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B0" w:rsidRPr="00984EB0" w:rsidRDefault="00984EB0" w:rsidP="00984EB0">
      <w:pPr>
        <w:jc w:val="center"/>
        <w:rPr>
          <w:rFonts w:eastAsia="Times New Roman" w:cs="Times New Roman"/>
          <w:b/>
          <w:szCs w:val="28"/>
          <w:lang w:eastAsia="ru-RU"/>
        </w:rPr>
      </w:pPr>
      <w:r w:rsidRPr="00984EB0">
        <w:rPr>
          <w:rFonts w:eastAsia="Times New Roman" w:cs="Times New Roman"/>
          <w:b/>
          <w:noProof/>
          <w:szCs w:val="28"/>
          <w:lang w:eastAsia="ru-RU"/>
        </w:rPr>
        <w:drawing>
          <wp:inline distT="0" distB="0" distL="0" distR="0" wp14:anchorId="3777D6EA" wp14:editId="0B7CA075">
            <wp:extent cx="434340" cy="556260"/>
            <wp:effectExtent l="0" t="0" r="3810" b="0"/>
            <wp:docPr id="1" name="Рисунок 1" descr="Письма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56260"/>
                    </a:xfrm>
                    <a:prstGeom prst="rect">
                      <a:avLst/>
                    </a:prstGeom>
                    <a:noFill/>
                    <a:ln>
                      <a:noFill/>
                    </a:ln>
                  </pic:spPr>
                </pic:pic>
              </a:graphicData>
            </a:graphic>
          </wp:inline>
        </w:drawing>
      </w:r>
    </w:p>
    <w:p w:rsidR="00984EB0" w:rsidRPr="00984EB0" w:rsidRDefault="00984EB0" w:rsidP="00984EB0">
      <w:pPr>
        <w:jc w:val="right"/>
        <w:rPr>
          <w:rFonts w:eastAsia="Times New Roman" w:cs="Times New Roman"/>
          <w:b/>
          <w:szCs w:val="28"/>
          <w:lang w:eastAsia="ru-RU"/>
        </w:rPr>
      </w:pPr>
      <w:r w:rsidRPr="00984EB0">
        <w:rPr>
          <w:rFonts w:eastAsia="Times New Roman" w:cs="Times New Roman"/>
          <w:b/>
          <w:szCs w:val="28"/>
          <w:lang w:eastAsia="ru-RU"/>
        </w:rPr>
        <w:t>ПРОЕКТ</w:t>
      </w:r>
    </w:p>
    <w:p w:rsidR="00984EB0" w:rsidRPr="00984EB0" w:rsidRDefault="00984EB0" w:rsidP="00984EB0">
      <w:pPr>
        <w:jc w:val="center"/>
        <w:rPr>
          <w:rFonts w:eastAsia="Times New Roman" w:cs="Times New Roman"/>
          <w:szCs w:val="28"/>
          <w:lang w:eastAsia="ru-RU"/>
        </w:rPr>
      </w:pPr>
      <w:proofErr w:type="gramStart"/>
      <w:r w:rsidRPr="00984EB0">
        <w:rPr>
          <w:rFonts w:eastAsia="Times New Roman" w:cs="Times New Roman"/>
          <w:szCs w:val="28"/>
          <w:lang w:eastAsia="ru-RU"/>
        </w:rPr>
        <w:t>Дума</w:t>
      </w:r>
      <w:proofErr w:type="gramEnd"/>
      <w:r w:rsidRPr="00984EB0">
        <w:rPr>
          <w:rFonts w:eastAsia="Times New Roman" w:cs="Times New Roman"/>
          <w:szCs w:val="28"/>
          <w:lang w:eastAsia="ru-RU"/>
        </w:rPr>
        <w:t xml:space="preserve"> ЗАТО Звёздный</w:t>
      </w:r>
    </w:p>
    <w:p w:rsidR="00984EB0" w:rsidRPr="00984EB0" w:rsidRDefault="00984EB0" w:rsidP="00984EB0">
      <w:pPr>
        <w:jc w:val="right"/>
        <w:rPr>
          <w:rFonts w:eastAsia="Times New Roman" w:cs="Times New Roman"/>
          <w:szCs w:val="28"/>
          <w:lang w:eastAsia="ru-RU"/>
        </w:rPr>
      </w:pPr>
    </w:p>
    <w:p w:rsidR="00984EB0" w:rsidRPr="00984EB0" w:rsidRDefault="00984EB0" w:rsidP="00984EB0">
      <w:pPr>
        <w:jc w:val="center"/>
        <w:rPr>
          <w:rFonts w:eastAsia="Times New Roman" w:cs="Times New Roman"/>
          <w:b/>
          <w:szCs w:val="28"/>
          <w:lang w:eastAsia="ru-RU"/>
        </w:rPr>
      </w:pPr>
      <w:r w:rsidRPr="00984EB0">
        <w:rPr>
          <w:rFonts w:eastAsia="Times New Roman" w:cs="Times New Roman"/>
          <w:b/>
          <w:szCs w:val="28"/>
          <w:lang w:eastAsia="ru-RU"/>
        </w:rPr>
        <w:t>РЕШЕНИЕ</w:t>
      </w:r>
    </w:p>
    <w:p w:rsidR="00984EB0" w:rsidRPr="00984EB0" w:rsidRDefault="00984EB0" w:rsidP="00984EB0">
      <w:pPr>
        <w:rPr>
          <w:rFonts w:eastAsia="Times New Roman" w:cs="Times New Roman"/>
          <w:szCs w:val="28"/>
          <w:lang w:eastAsia="ru-RU"/>
        </w:rPr>
      </w:pPr>
    </w:p>
    <w:p w:rsidR="00984EB0" w:rsidRPr="00984EB0" w:rsidRDefault="00984EB0" w:rsidP="00984EB0">
      <w:pPr>
        <w:ind w:right="-5661"/>
        <w:rPr>
          <w:rFonts w:eastAsia="Times New Roman" w:cs="Times New Roman"/>
          <w:szCs w:val="28"/>
          <w:lang w:eastAsia="ru-RU"/>
        </w:rPr>
      </w:pPr>
      <w:r w:rsidRPr="00984EB0">
        <w:rPr>
          <w:rFonts w:eastAsia="Times New Roman" w:cs="Times New Roman"/>
          <w:szCs w:val="28"/>
          <w:lang w:eastAsia="ru-RU"/>
        </w:rPr>
        <w:t>00.00.2017</w:t>
      </w:r>
      <w:r w:rsidRPr="00984EB0">
        <w:rPr>
          <w:rFonts w:eastAsia="Times New Roman" w:cs="Times New Roman"/>
          <w:szCs w:val="28"/>
          <w:lang w:eastAsia="ru-RU"/>
        </w:rPr>
        <w:tab/>
      </w:r>
      <w:r w:rsidRPr="00984EB0">
        <w:rPr>
          <w:rFonts w:eastAsia="Times New Roman" w:cs="Times New Roman"/>
          <w:szCs w:val="28"/>
          <w:lang w:eastAsia="ru-RU"/>
        </w:rPr>
        <w:tab/>
      </w:r>
      <w:r w:rsidRPr="00984EB0">
        <w:rPr>
          <w:rFonts w:eastAsia="Times New Roman" w:cs="Times New Roman"/>
          <w:szCs w:val="28"/>
          <w:lang w:eastAsia="ru-RU"/>
        </w:rPr>
        <w:tab/>
      </w:r>
      <w:r w:rsidRPr="00984EB0">
        <w:rPr>
          <w:rFonts w:eastAsia="Times New Roman" w:cs="Times New Roman"/>
          <w:szCs w:val="28"/>
          <w:lang w:eastAsia="ru-RU"/>
        </w:rPr>
        <w:tab/>
      </w:r>
      <w:r w:rsidRPr="00984EB0">
        <w:rPr>
          <w:rFonts w:eastAsia="Times New Roman" w:cs="Times New Roman"/>
          <w:szCs w:val="28"/>
          <w:lang w:eastAsia="ru-RU"/>
        </w:rPr>
        <w:tab/>
      </w:r>
      <w:r w:rsidRPr="00984EB0">
        <w:rPr>
          <w:rFonts w:eastAsia="Times New Roman" w:cs="Times New Roman"/>
          <w:szCs w:val="28"/>
          <w:lang w:eastAsia="ru-RU"/>
        </w:rPr>
        <w:tab/>
      </w:r>
      <w:r w:rsidRPr="00984EB0">
        <w:rPr>
          <w:rFonts w:eastAsia="Times New Roman" w:cs="Times New Roman"/>
          <w:szCs w:val="28"/>
          <w:lang w:eastAsia="ru-RU"/>
        </w:rPr>
        <w:tab/>
      </w:r>
      <w:r w:rsidRPr="00984EB0">
        <w:rPr>
          <w:rFonts w:eastAsia="Times New Roman" w:cs="Times New Roman"/>
          <w:szCs w:val="28"/>
          <w:lang w:eastAsia="ru-RU"/>
        </w:rPr>
        <w:tab/>
      </w:r>
      <w:r w:rsidRPr="00984EB0">
        <w:rPr>
          <w:rFonts w:eastAsia="Times New Roman" w:cs="Times New Roman"/>
          <w:szCs w:val="28"/>
          <w:lang w:eastAsia="ru-RU"/>
        </w:rPr>
        <w:tab/>
      </w:r>
      <w:r w:rsidRPr="00984EB0">
        <w:rPr>
          <w:rFonts w:eastAsia="Times New Roman" w:cs="Times New Roman"/>
          <w:szCs w:val="28"/>
          <w:lang w:eastAsia="ru-RU"/>
        </w:rPr>
        <w:tab/>
      </w:r>
      <w:r w:rsidRPr="00984EB0">
        <w:rPr>
          <w:rFonts w:eastAsia="Times New Roman" w:cs="Times New Roman"/>
          <w:szCs w:val="28"/>
          <w:lang w:eastAsia="ru-RU"/>
        </w:rPr>
        <w:tab/>
        <w:t xml:space="preserve">  № 000</w:t>
      </w:r>
    </w:p>
    <w:p w:rsidR="00984EB0" w:rsidRPr="00984EB0" w:rsidRDefault="00984EB0" w:rsidP="00984EB0">
      <w:pPr>
        <w:ind w:right="-5481"/>
        <w:rPr>
          <w:rFonts w:eastAsia="Times New Roman" w:cs="Times New Roman"/>
          <w:szCs w:val="28"/>
          <w:lang w:eastAsia="ru-RU"/>
        </w:rPr>
      </w:pPr>
    </w:p>
    <w:p w:rsidR="00984EB0" w:rsidRPr="00984EB0" w:rsidRDefault="00984EB0" w:rsidP="00984EB0">
      <w:pPr>
        <w:ind w:right="5216"/>
        <w:jc w:val="both"/>
        <w:rPr>
          <w:rFonts w:eastAsia="Times New Roman" w:cs="Times New Roman"/>
          <w:b/>
          <w:bCs/>
          <w:iCs/>
          <w:szCs w:val="28"/>
          <w:lang w:eastAsia="ru-RU"/>
        </w:rPr>
      </w:pPr>
      <w:r w:rsidRPr="00984EB0">
        <w:rPr>
          <w:rFonts w:eastAsia="Times New Roman" w:cs="Times New Roman"/>
          <w:b/>
          <w:bCs/>
          <w:iCs/>
          <w:szCs w:val="28"/>
          <w:lang w:eastAsia="ru-RU"/>
        </w:rPr>
        <w:t xml:space="preserve">О внесении изменений в Устав городского </w:t>
      </w:r>
      <w:proofErr w:type="gramStart"/>
      <w:r w:rsidRPr="00984EB0">
        <w:rPr>
          <w:rFonts w:eastAsia="Times New Roman" w:cs="Times New Roman"/>
          <w:b/>
          <w:bCs/>
          <w:iCs/>
          <w:szCs w:val="28"/>
          <w:lang w:eastAsia="ru-RU"/>
        </w:rPr>
        <w:t>округа</w:t>
      </w:r>
      <w:proofErr w:type="gramEnd"/>
      <w:r w:rsidRPr="00984EB0">
        <w:rPr>
          <w:rFonts w:eastAsia="Times New Roman" w:cs="Times New Roman"/>
          <w:b/>
          <w:bCs/>
          <w:iCs/>
          <w:szCs w:val="28"/>
          <w:lang w:eastAsia="ru-RU"/>
        </w:rPr>
        <w:t xml:space="preserve"> ЗАТО Звёздный Пермского края</w:t>
      </w:r>
    </w:p>
    <w:p w:rsidR="00984EB0" w:rsidRPr="00984EB0" w:rsidRDefault="00984EB0" w:rsidP="00984EB0">
      <w:pPr>
        <w:jc w:val="both"/>
        <w:rPr>
          <w:rFonts w:eastAsia="Times New Roman" w:cs="Times New Roman"/>
          <w:szCs w:val="28"/>
          <w:lang w:val="x-none" w:eastAsia="x-none"/>
        </w:rPr>
      </w:pPr>
    </w:p>
    <w:p w:rsidR="00984EB0" w:rsidRPr="00984EB0" w:rsidRDefault="00984EB0" w:rsidP="00984EB0">
      <w:pPr>
        <w:tabs>
          <w:tab w:val="left" w:pos="709"/>
        </w:tabs>
        <w:autoSpaceDE w:val="0"/>
        <w:autoSpaceDN w:val="0"/>
        <w:adjustRightInd w:val="0"/>
        <w:ind w:firstLine="709"/>
        <w:jc w:val="both"/>
        <w:rPr>
          <w:rFonts w:eastAsia="Times New Roman" w:cs="Times New Roman"/>
          <w:color w:val="000000"/>
          <w:szCs w:val="28"/>
          <w:lang w:eastAsia="ru-RU"/>
        </w:rPr>
      </w:pPr>
      <w:r w:rsidRPr="00984EB0">
        <w:rPr>
          <w:rFonts w:eastAsia="Times New Roman" w:cs="Times New Roman"/>
          <w:color w:val="000000"/>
          <w:szCs w:val="28"/>
          <w:lang w:eastAsia="ru-RU"/>
        </w:rPr>
        <w:t xml:space="preserve">В целях приведения Устава городского округа закрытое административно - территориальное образование Звёздный Пермского края в соответствие с Федеральным законом от 06.10.2003 № 131-ФЗ «Об общих принципах организации местного самоуправления в Российской Федерации», Законом Российской Федерации от 14.07.1992 № 3297-1 «О закрытом административно-территориальном образовании» руководствуясь статьёй 25 Устава городского </w:t>
      </w:r>
      <w:proofErr w:type="gramStart"/>
      <w:r w:rsidRPr="00984EB0">
        <w:rPr>
          <w:rFonts w:eastAsia="Times New Roman" w:cs="Times New Roman"/>
          <w:color w:val="000000"/>
          <w:szCs w:val="28"/>
          <w:lang w:eastAsia="ru-RU"/>
        </w:rPr>
        <w:t>округа</w:t>
      </w:r>
      <w:proofErr w:type="gramEnd"/>
      <w:r w:rsidRPr="00984EB0">
        <w:rPr>
          <w:rFonts w:eastAsia="Times New Roman" w:cs="Times New Roman"/>
          <w:color w:val="000000"/>
          <w:szCs w:val="28"/>
          <w:lang w:eastAsia="ru-RU"/>
        </w:rPr>
        <w:t xml:space="preserve"> ЗАТО Звёздный,</w:t>
      </w:r>
    </w:p>
    <w:p w:rsidR="00984EB0" w:rsidRPr="00984EB0" w:rsidRDefault="00984EB0" w:rsidP="00984EB0">
      <w:pPr>
        <w:ind w:firstLine="709"/>
        <w:jc w:val="both"/>
        <w:rPr>
          <w:rFonts w:eastAsia="Times New Roman" w:cs="Times New Roman"/>
          <w:b/>
          <w:color w:val="000000"/>
          <w:szCs w:val="28"/>
          <w:lang w:eastAsia="ru-RU"/>
        </w:rPr>
      </w:pPr>
      <w:proofErr w:type="gramStart"/>
      <w:r w:rsidRPr="00984EB0">
        <w:rPr>
          <w:rFonts w:eastAsia="Times New Roman" w:cs="Times New Roman"/>
          <w:color w:val="000000"/>
          <w:szCs w:val="28"/>
          <w:lang w:eastAsia="ru-RU"/>
        </w:rPr>
        <w:t>Дума</w:t>
      </w:r>
      <w:proofErr w:type="gramEnd"/>
      <w:r w:rsidRPr="00984EB0">
        <w:rPr>
          <w:rFonts w:eastAsia="Times New Roman" w:cs="Times New Roman"/>
          <w:color w:val="000000"/>
          <w:szCs w:val="28"/>
          <w:lang w:eastAsia="ru-RU"/>
        </w:rPr>
        <w:t xml:space="preserve"> ЗАТО Звёздный </w:t>
      </w:r>
      <w:r w:rsidRPr="00984EB0">
        <w:rPr>
          <w:rFonts w:eastAsia="Times New Roman" w:cs="Times New Roman"/>
          <w:b/>
          <w:color w:val="000000"/>
          <w:szCs w:val="28"/>
          <w:lang w:eastAsia="ru-RU"/>
        </w:rPr>
        <w:t>РЕШИЛА:</w:t>
      </w:r>
    </w:p>
    <w:p w:rsidR="00984EB0" w:rsidRPr="00984EB0" w:rsidRDefault="00984EB0" w:rsidP="00984EB0">
      <w:pPr>
        <w:ind w:firstLine="709"/>
        <w:jc w:val="both"/>
        <w:rPr>
          <w:rFonts w:eastAsia="Times New Roman" w:cs="Times New Roman"/>
          <w:color w:val="000000"/>
          <w:szCs w:val="28"/>
          <w:lang w:eastAsia="ru-RU"/>
        </w:rPr>
      </w:pPr>
      <w:r w:rsidRPr="00984EB0">
        <w:rPr>
          <w:rFonts w:eastAsia="Times New Roman" w:cs="Times New Roman"/>
          <w:color w:val="000000"/>
          <w:szCs w:val="28"/>
          <w:lang w:eastAsia="ru-RU"/>
        </w:rPr>
        <w:t>1. Внести следующие изменения в Устав городского округа закрытое административно - территориальное образование Звёздный Пермского края:</w:t>
      </w:r>
    </w:p>
    <w:p w:rsidR="00984EB0" w:rsidRPr="00984EB0" w:rsidRDefault="00984EB0" w:rsidP="00984EB0">
      <w:pPr>
        <w:ind w:firstLine="709"/>
        <w:jc w:val="both"/>
        <w:rPr>
          <w:rFonts w:eastAsia="Times New Roman" w:cs="Times New Roman"/>
          <w:color w:val="000000"/>
          <w:szCs w:val="28"/>
          <w:lang w:eastAsia="ru-RU"/>
        </w:rPr>
      </w:pPr>
      <w:proofErr w:type="gramStart"/>
      <w:r w:rsidRPr="00984EB0">
        <w:rPr>
          <w:rFonts w:eastAsia="Times New Roman" w:cs="Times New Roman"/>
          <w:color w:val="000000"/>
          <w:szCs w:val="28"/>
          <w:lang w:eastAsia="ru-RU"/>
        </w:rPr>
        <w:t xml:space="preserve">1) в </w:t>
      </w:r>
      <w:hyperlink r:id="rId6" w:history="1">
        <w:r w:rsidRPr="00984EB0">
          <w:rPr>
            <w:rFonts w:eastAsia="Times New Roman" w:cs="Times New Roman"/>
            <w:color w:val="000000"/>
            <w:szCs w:val="28"/>
            <w:lang w:eastAsia="ru-RU"/>
          </w:rPr>
          <w:t xml:space="preserve">пункте 13 части 1 статьи </w:t>
        </w:r>
      </w:hyperlink>
      <w:r w:rsidRPr="00984EB0">
        <w:rPr>
          <w:rFonts w:eastAsia="Times New Roman" w:cs="Times New Roman"/>
          <w:color w:val="000000"/>
          <w:szCs w:val="28"/>
          <w:lang w:eastAsia="ru-RU"/>
        </w:rPr>
        <w:t>8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84EB0" w:rsidRPr="00984EB0" w:rsidRDefault="00984EB0" w:rsidP="00984EB0">
      <w:pPr>
        <w:ind w:firstLine="709"/>
        <w:jc w:val="both"/>
        <w:rPr>
          <w:rFonts w:eastAsia="Times New Roman" w:cs="Times New Roman"/>
          <w:color w:val="000000"/>
          <w:szCs w:val="28"/>
          <w:lang w:eastAsia="ru-RU"/>
        </w:rPr>
      </w:pPr>
      <w:r w:rsidRPr="00984EB0">
        <w:rPr>
          <w:rFonts w:eastAsia="Times New Roman" w:cs="Times New Roman"/>
          <w:color w:val="000000"/>
          <w:szCs w:val="28"/>
          <w:lang w:eastAsia="ru-RU"/>
        </w:rPr>
        <w:t xml:space="preserve">2) </w:t>
      </w:r>
      <w:hyperlink r:id="rId7" w:history="1">
        <w:r w:rsidRPr="00984EB0">
          <w:rPr>
            <w:rFonts w:eastAsia="Times New Roman" w:cs="Times New Roman"/>
            <w:color w:val="000000"/>
            <w:szCs w:val="28"/>
            <w:lang w:eastAsia="ru-RU"/>
          </w:rPr>
          <w:t>часть 1</w:t>
        </w:r>
      </w:hyperlink>
      <w:r w:rsidRPr="00984EB0">
        <w:rPr>
          <w:rFonts w:eastAsia="Times New Roman" w:cs="Times New Roman"/>
          <w:color w:val="000000"/>
          <w:szCs w:val="28"/>
          <w:lang w:eastAsia="ru-RU"/>
        </w:rPr>
        <w:t xml:space="preserve"> статьи 8_1 дополнить пунктом 16 следующего содержания:</w:t>
      </w:r>
    </w:p>
    <w:p w:rsidR="00984EB0" w:rsidRPr="00984EB0" w:rsidRDefault="00984EB0" w:rsidP="00984EB0">
      <w:pPr>
        <w:ind w:firstLine="709"/>
        <w:jc w:val="both"/>
        <w:rPr>
          <w:rFonts w:eastAsia="Times New Roman" w:cs="Times New Roman"/>
          <w:color w:val="000000"/>
          <w:szCs w:val="28"/>
          <w:lang w:eastAsia="ru-RU"/>
        </w:rPr>
      </w:pPr>
      <w:r w:rsidRPr="00984EB0">
        <w:rPr>
          <w:rFonts w:eastAsia="Times New Roman" w:cs="Times New Roman"/>
          <w:color w:val="000000"/>
          <w:szCs w:val="28"/>
          <w:lang w:eastAsia="ru-RU"/>
        </w:rPr>
        <w:t xml:space="preserve">«16) осуществление мероприятий в сфере профилактики правонарушений, предусмотренных Федеральным </w:t>
      </w:r>
      <w:hyperlink r:id="rId8" w:history="1">
        <w:r w:rsidRPr="00984EB0">
          <w:rPr>
            <w:rFonts w:eastAsia="Times New Roman" w:cs="Times New Roman"/>
            <w:color w:val="000000"/>
            <w:szCs w:val="28"/>
            <w:lang w:eastAsia="ru-RU"/>
          </w:rPr>
          <w:t>законом</w:t>
        </w:r>
      </w:hyperlink>
      <w:r w:rsidRPr="00984EB0">
        <w:rPr>
          <w:rFonts w:eastAsia="Times New Roman" w:cs="Times New Roman"/>
          <w:color w:val="000000"/>
          <w:szCs w:val="28"/>
          <w:lang w:eastAsia="ru-RU"/>
        </w:rPr>
        <w:t xml:space="preserve"> «Об основах системы профилактики правонарушений в Российской Федерации»</w:t>
      </w:r>
      <w:proofErr w:type="gramStart"/>
      <w:r w:rsidRPr="00984EB0">
        <w:rPr>
          <w:rFonts w:eastAsia="Times New Roman" w:cs="Times New Roman"/>
          <w:color w:val="000000"/>
          <w:szCs w:val="28"/>
          <w:lang w:eastAsia="ru-RU"/>
        </w:rPr>
        <w:t>.»</w:t>
      </w:r>
      <w:proofErr w:type="gramEnd"/>
      <w:r w:rsidRPr="00984EB0">
        <w:rPr>
          <w:rFonts w:eastAsia="Times New Roman" w:cs="Times New Roman"/>
          <w:color w:val="000000"/>
          <w:szCs w:val="28"/>
          <w:lang w:eastAsia="ru-RU"/>
        </w:rPr>
        <w:t>;</w:t>
      </w:r>
    </w:p>
    <w:p w:rsidR="00984EB0" w:rsidRPr="00984EB0" w:rsidRDefault="00984EB0" w:rsidP="00984EB0">
      <w:pPr>
        <w:ind w:firstLine="709"/>
        <w:jc w:val="both"/>
        <w:rPr>
          <w:rFonts w:eastAsia="Times New Roman" w:cs="Times New Roman"/>
          <w:color w:val="000000"/>
          <w:szCs w:val="28"/>
          <w:lang w:eastAsia="ru-RU"/>
        </w:rPr>
      </w:pPr>
      <w:r w:rsidRPr="00984EB0">
        <w:rPr>
          <w:rFonts w:eastAsia="Times New Roman" w:cs="Times New Roman"/>
          <w:color w:val="000000"/>
          <w:szCs w:val="28"/>
          <w:lang w:eastAsia="ru-RU"/>
        </w:rPr>
        <w:t>3) в статье 19:</w:t>
      </w:r>
    </w:p>
    <w:p w:rsidR="00984EB0" w:rsidRPr="00984EB0" w:rsidRDefault="00984EB0" w:rsidP="00984EB0">
      <w:pPr>
        <w:ind w:firstLine="709"/>
        <w:jc w:val="both"/>
        <w:rPr>
          <w:rFonts w:eastAsia="Times New Roman" w:cs="Times New Roman"/>
          <w:color w:val="000000"/>
          <w:szCs w:val="28"/>
          <w:lang w:eastAsia="ru-RU"/>
        </w:rPr>
      </w:pPr>
      <w:r w:rsidRPr="00984EB0">
        <w:rPr>
          <w:rFonts w:eastAsia="Times New Roman" w:cs="Times New Roman"/>
          <w:color w:val="000000"/>
          <w:szCs w:val="28"/>
          <w:lang w:eastAsia="ru-RU"/>
        </w:rPr>
        <w:t>а) в части 1 слово «проводятся» заменить словами «могут проводиться»;</w:t>
      </w:r>
    </w:p>
    <w:p w:rsidR="00984EB0" w:rsidRPr="00984EB0" w:rsidRDefault="00984EB0" w:rsidP="00984EB0">
      <w:pPr>
        <w:ind w:firstLine="709"/>
        <w:jc w:val="both"/>
        <w:rPr>
          <w:rFonts w:eastAsia="Times New Roman" w:cs="Times New Roman"/>
          <w:color w:val="000000"/>
          <w:szCs w:val="28"/>
          <w:lang w:eastAsia="ru-RU"/>
        </w:rPr>
      </w:pPr>
      <w:r w:rsidRPr="00984EB0">
        <w:rPr>
          <w:rFonts w:eastAsia="Times New Roman" w:cs="Times New Roman"/>
          <w:color w:val="000000"/>
          <w:szCs w:val="28"/>
          <w:lang w:eastAsia="ru-RU"/>
        </w:rPr>
        <w:t>б) в части 3:</w:t>
      </w:r>
    </w:p>
    <w:p w:rsidR="00984EB0" w:rsidRPr="00984EB0" w:rsidRDefault="00984EB0" w:rsidP="00984EB0">
      <w:pPr>
        <w:ind w:firstLine="709"/>
        <w:jc w:val="both"/>
        <w:rPr>
          <w:rFonts w:eastAsia="Times New Roman" w:cs="Times New Roman"/>
          <w:color w:val="000000"/>
          <w:szCs w:val="28"/>
          <w:lang w:eastAsia="ru-RU"/>
        </w:rPr>
      </w:pPr>
      <w:r w:rsidRPr="00984EB0">
        <w:rPr>
          <w:rFonts w:eastAsia="Times New Roman" w:cs="Times New Roman"/>
          <w:color w:val="000000"/>
          <w:szCs w:val="28"/>
          <w:lang w:eastAsia="ru-RU"/>
        </w:rPr>
        <w:t>абзац первый изложить в следующей редакции:</w:t>
      </w:r>
    </w:p>
    <w:p w:rsidR="00984EB0" w:rsidRPr="00984EB0" w:rsidRDefault="00984EB0" w:rsidP="00984EB0">
      <w:pPr>
        <w:ind w:firstLine="709"/>
        <w:jc w:val="both"/>
        <w:rPr>
          <w:rFonts w:eastAsia="Times New Roman" w:cs="Times New Roman"/>
          <w:color w:val="000000"/>
          <w:szCs w:val="28"/>
          <w:lang w:eastAsia="ru-RU"/>
        </w:rPr>
      </w:pPr>
      <w:r w:rsidRPr="00984EB0">
        <w:rPr>
          <w:rFonts w:eastAsia="Times New Roman" w:cs="Times New Roman"/>
          <w:szCs w:val="28"/>
          <w:lang w:eastAsia="ru-RU"/>
        </w:rPr>
        <w:t>«3. На публичные слушания должны выноситься</w:t>
      </w:r>
      <w:proofErr w:type="gramStart"/>
      <w:r w:rsidRPr="00984EB0">
        <w:rPr>
          <w:rFonts w:eastAsia="Times New Roman" w:cs="Times New Roman"/>
          <w:szCs w:val="28"/>
          <w:lang w:eastAsia="ru-RU"/>
        </w:rPr>
        <w:t>:»</w:t>
      </w:r>
      <w:proofErr w:type="gramEnd"/>
      <w:r w:rsidRPr="00984EB0">
        <w:rPr>
          <w:rFonts w:eastAsia="Times New Roman" w:cs="Times New Roman"/>
          <w:szCs w:val="28"/>
          <w:lang w:eastAsia="ru-RU"/>
        </w:rPr>
        <w:t>;</w:t>
      </w:r>
    </w:p>
    <w:p w:rsidR="00984EB0" w:rsidRPr="00984EB0" w:rsidRDefault="00984EB0" w:rsidP="00984EB0">
      <w:pPr>
        <w:ind w:firstLine="709"/>
        <w:jc w:val="both"/>
        <w:rPr>
          <w:rFonts w:eastAsia="Times New Roman" w:cs="Times New Roman"/>
          <w:color w:val="000000"/>
          <w:szCs w:val="28"/>
          <w:lang w:eastAsia="ru-RU"/>
        </w:rPr>
      </w:pPr>
      <w:hyperlink r:id="rId9" w:history="1">
        <w:r w:rsidRPr="00984EB0">
          <w:rPr>
            <w:rFonts w:eastAsia="Times New Roman" w:cs="Times New Roman"/>
            <w:color w:val="000000"/>
            <w:szCs w:val="28"/>
            <w:lang w:eastAsia="ru-RU"/>
          </w:rPr>
          <w:t xml:space="preserve">пункт 1 </w:t>
        </w:r>
      </w:hyperlink>
      <w:r w:rsidRPr="00984EB0">
        <w:rPr>
          <w:rFonts w:eastAsia="Times New Roman" w:cs="Times New Roman"/>
          <w:color w:val="000000"/>
          <w:szCs w:val="28"/>
          <w:lang w:eastAsia="ru-RU"/>
        </w:rPr>
        <w:t>изложить в следующей редакции:</w:t>
      </w:r>
    </w:p>
    <w:p w:rsidR="00984EB0" w:rsidRPr="00984EB0" w:rsidRDefault="00984EB0" w:rsidP="00984EB0">
      <w:pPr>
        <w:ind w:firstLine="709"/>
        <w:jc w:val="both"/>
        <w:rPr>
          <w:rFonts w:eastAsia="Times New Roman" w:cs="Times New Roman"/>
          <w:color w:val="000000"/>
          <w:szCs w:val="28"/>
          <w:lang w:eastAsia="ru-RU"/>
        </w:rPr>
      </w:pPr>
      <w:r w:rsidRPr="00984EB0">
        <w:rPr>
          <w:rFonts w:eastAsia="Times New Roman" w:cs="Times New Roman"/>
          <w:color w:val="000000"/>
          <w:szCs w:val="28"/>
          <w:lang w:eastAsia="ru-RU"/>
        </w:rPr>
        <w:t xml:space="preserve">«1) проект </w:t>
      </w:r>
      <w:proofErr w:type="gramStart"/>
      <w:r w:rsidRPr="00984EB0">
        <w:rPr>
          <w:rFonts w:eastAsia="Times New Roman" w:cs="Times New Roman"/>
          <w:color w:val="000000"/>
          <w:szCs w:val="28"/>
          <w:lang w:eastAsia="ru-RU"/>
        </w:rPr>
        <w:t>Устава</w:t>
      </w:r>
      <w:proofErr w:type="gramEnd"/>
      <w:r w:rsidRPr="00984EB0">
        <w:rPr>
          <w:rFonts w:eastAsia="Times New Roman" w:cs="Times New Roman"/>
          <w:color w:val="000000"/>
          <w:szCs w:val="28"/>
          <w:lang w:eastAsia="ru-RU"/>
        </w:rPr>
        <w:t xml:space="preserve"> ЗАТО Звёздный, а также проект муниципального нормативного правового акта о внесении изменений и дополнений в Устав ЗАТО Звёздный, кроме случаев, когда в Устав ЗАТО Звёздный вносятся изменения в форме точного воспроизведения положений </w:t>
      </w:r>
      <w:hyperlink r:id="rId10" w:history="1">
        <w:r w:rsidRPr="00984EB0">
          <w:rPr>
            <w:rFonts w:eastAsia="Times New Roman" w:cs="Times New Roman"/>
            <w:color w:val="000000"/>
            <w:szCs w:val="28"/>
            <w:lang w:eastAsia="ru-RU"/>
          </w:rPr>
          <w:t>Конституции</w:t>
        </w:r>
      </w:hyperlink>
      <w:r w:rsidRPr="00984EB0">
        <w:rPr>
          <w:rFonts w:eastAsia="Times New Roman" w:cs="Times New Roman"/>
          <w:color w:val="000000"/>
          <w:szCs w:val="28"/>
          <w:lang w:eastAsia="ru-RU"/>
        </w:rPr>
        <w:t xml:space="preserve"> Российской Федерации, федеральных законов, конституции (устава) или </w:t>
      </w:r>
      <w:r w:rsidRPr="00984EB0">
        <w:rPr>
          <w:rFonts w:eastAsia="Times New Roman" w:cs="Times New Roman"/>
          <w:color w:val="000000"/>
          <w:szCs w:val="28"/>
          <w:lang w:eastAsia="ru-RU"/>
        </w:rPr>
        <w:lastRenderedPageBreak/>
        <w:t>законов Пермского края в целях приведения Устава ЗАТО Звёздный в соответствие с этими нормативными правовыми актами;»;</w:t>
      </w:r>
    </w:p>
    <w:p w:rsidR="00984EB0" w:rsidRPr="00984EB0" w:rsidRDefault="00984EB0" w:rsidP="00984EB0">
      <w:pPr>
        <w:ind w:firstLine="709"/>
        <w:jc w:val="both"/>
        <w:rPr>
          <w:rFonts w:eastAsia="Times New Roman" w:cs="Times New Roman"/>
          <w:color w:val="000000"/>
          <w:szCs w:val="28"/>
          <w:lang w:eastAsia="ru-RU"/>
        </w:rPr>
      </w:pPr>
      <w:r w:rsidRPr="00984EB0">
        <w:rPr>
          <w:rFonts w:eastAsia="Times New Roman" w:cs="Times New Roman"/>
          <w:color w:val="000000"/>
          <w:szCs w:val="28"/>
          <w:lang w:eastAsia="ru-RU"/>
        </w:rPr>
        <w:t>4) в статье 58:</w:t>
      </w:r>
    </w:p>
    <w:p w:rsidR="00984EB0" w:rsidRPr="00984EB0" w:rsidRDefault="00984EB0" w:rsidP="00984EB0">
      <w:pPr>
        <w:ind w:firstLine="709"/>
        <w:jc w:val="both"/>
        <w:rPr>
          <w:rFonts w:eastAsia="Times New Roman" w:cs="Times New Roman"/>
          <w:szCs w:val="28"/>
          <w:lang w:eastAsia="ru-RU"/>
        </w:rPr>
      </w:pPr>
      <w:r w:rsidRPr="00984EB0">
        <w:rPr>
          <w:rFonts w:eastAsia="Times New Roman" w:cs="Times New Roman"/>
          <w:szCs w:val="28"/>
          <w:lang w:eastAsia="ru-RU"/>
        </w:rPr>
        <w:t xml:space="preserve">а) абзац второй части 3 изложить в следующей редакции: «Не требуется официальное опубликование (обнародование) порядка учета предложений по проекту решения </w:t>
      </w:r>
      <w:proofErr w:type="gramStart"/>
      <w:r w:rsidRPr="00984EB0">
        <w:rPr>
          <w:rFonts w:eastAsia="Times New Roman" w:cs="Times New Roman"/>
          <w:szCs w:val="28"/>
          <w:lang w:eastAsia="ru-RU"/>
        </w:rPr>
        <w:t>Думы</w:t>
      </w:r>
      <w:proofErr w:type="gramEnd"/>
      <w:r w:rsidRPr="00984EB0">
        <w:rPr>
          <w:rFonts w:eastAsia="Times New Roman" w:cs="Times New Roman"/>
          <w:szCs w:val="28"/>
          <w:lang w:eastAsia="ru-RU"/>
        </w:rPr>
        <w:t xml:space="preserve"> ЗАТО Звездный о внесении изменений и дополнений в </w:t>
      </w:r>
      <w:r w:rsidRPr="00984EB0">
        <w:rPr>
          <w:rFonts w:eastAsia="Times New Roman" w:cs="Times New Roman"/>
          <w:color w:val="000000"/>
          <w:szCs w:val="28"/>
          <w:lang w:eastAsia="ru-RU"/>
        </w:rPr>
        <w:t>Устав ЗАТО Звёздный</w:t>
      </w:r>
      <w:r w:rsidRPr="00984EB0">
        <w:rPr>
          <w:rFonts w:eastAsia="Times New Roman" w:cs="Times New Roman"/>
          <w:szCs w:val="28"/>
          <w:lang w:eastAsia="ru-RU"/>
        </w:rPr>
        <w:t xml:space="preserve">, а также порядка участия граждан в его обсуждении в случае, когда в </w:t>
      </w:r>
      <w:r w:rsidRPr="00984EB0">
        <w:rPr>
          <w:rFonts w:eastAsia="Times New Roman" w:cs="Times New Roman"/>
          <w:color w:val="000000"/>
          <w:szCs w:val="28"/>
          <w:lang w:eastAsia="ru-RU"/>
        </w:rPr>
        <w:t xml:space="preserve">Устав ЗАТО Звёздный </w:t>
      </w:r>
      <w:r w:rsidRPr="00984EB0">
        <w:rPr>
          <w:rFonts w:eastAsia="Times New Roman" w:cs="Times New Roman"/>
          <w:szCs w:val="28"/>
          <w:lang w:eastAsia="ru-RU"/>
        </w:rPr>
        <w:t xml:space="preserve">вносятся изменения в форме точного воспроизведения положений Конституции Российской Федерации, федеральных законов, конституции (устава) или законов Пермского края в целях приведения </w:t>
      </w:r>
      <w:r w:rsidRPr="00984EB0">
        <w:rPr>
          <w:rFonts w:eastAsia="Times New Roman" w:cs="Times New Roman"/>
          <w:color w:val="000000"/>
          <w:szCs w:val="28"/>
          <w:lang w:eastAsia="ru-RU"/>
        </w:rPr>
        <w:t xml:space="preserve">Устав ЗАТО </w:t>
      </w:r>
      <w:proofErr w:type="gramStart"/>
      <w:r w:rsidRPr="00984EB0">
        <w:rPr>
          <w:rFonts w:eastAsia="Times New Roman" w:cs="Times New Roman"/>
          <w:color w:val="000000"/>
          <w:szCs w:val="28"/>
          <w:lang w:eastAsia="ru-RU"/>
        </w:rPr>
        <w:t>Звёздный</w:t>
      </w:r>
      <w:proofErr w:type="gramEnd"/>
      <w:r w:rsidRPr="00984EB0">
        <w:rPr>
          <w:rFonts w:eastAsia="Times New Roman" w:cs="Times New Roman"/>
          <w:color w:val="000000"/>
          <w:szCs w:val="28"/>
          <w:lang w:eastAsia="ru-RU"/>
        </w:rPr>
        <w:t xml:space="preserve"> </w:t>
      </w:r>
      <w:r w:rsidRPr="00984EB0">
        <w:rPr>
          <w:rFonts w:eastAsia="Times New Roman" w:cs="Times New Roman"/>
          <w:szCs w:val="28"/>
          <w:lang w:eastAsia="ru-RU"/>
        </w:rPr>
        <w:t>в соответствие с этими нормативными правовыми актами.»;</w:t>
      </w:r>
    </w:p>
    <w:p w:rsidR="00984EB0" w:rsidRPr="00984EB0" w:rsidRDefault="00984EB0" w:rsidP="00984EB0">
      <w:pPr>
        <w:ind w:firstLine="709"/>
        <w:jc w:val="both"/>
        <w:rPr>
          <w:rFonts w:eastAsia="Times New Roman" w:cs="Times New Roman"/>
          <w:color w:val="000000"/>
          <w:szCs w:val="28"/>
          <w:lang w:eastAsia="ru-RU"/>
        </w:rPr>
      </w:pPr>
      <w:r w:rsidRPr="00984EB0">
        <w:rPr>
          <w:rFonts w:eastAsia="Times New Roman" w:cs="Times New Roman"/>
          <w:color w:val="000000"/>
          <w:szCs w:val="28"/>
          <w:lang w:eastAsia="ru-RU"/>
        </w:rPr>
        <w:t xml:space="preserve">б) </w:t>
      </w:r>
      <w:hyperlink r:id="rId11" w:history="1">
        <w:r w:rsidRPr="00984EB0">
          <w:rPr>
            <w:rFonts w:eastAsia="Times New Roman" w:cs="Times New Roman"/>
            <w:color w:val="000000"/>
            <w:szCs w:val="28"/>
            <w:lang w:eastAsia="ru-RU"/>
          </w:rPr>
          <w:t>дополнить</w:t>
        </w:r>
      </w:hyperlink>
      <w:r w:rsidRPr="00984EB0">
        <w:rPr>
          <w:rFonts w:eastAsia="Times New Roman" w:cs="Times New Roman"/>
          <w:color w:val="000000"/>
          <w:szCs w:val="28"/>
          <w:lang w:eastAsia="ru-RU"/>
        </w:rPr>
        <w:t xml:space="preserve"> частью 6 следующего содержания:</w:t>
      </w:r>
    </w:p>
    <w:p w:rsidR="00984EB0" w:rsidRPr="00984EB0" w:rsidRDefault="00984EB0" w:rsidP="00984EB0">
      <w:pPr>
        <w:ind w:firstLine="709"/>
        <w:jc w:val="both"/>
        <w:rPr>
          <w:rFonts w:eastAsia="Times New Roman" w:cs="Times New Roman"/>
          <w:szCs w:val="28"/>
          <w:lang w:eastAsia="ru-RU"/>
        </w:rPr>
      </w:pPr>
      <w:r w:rsidRPr="00984EB0">
        <w:rPr>
          <w:rFonts w:eastAsia="Times New Roman" w:cs="Times New Roman"/>
          <w:szCs w:val="28"/>
          <w:lang w:eastAsia="ru-RU"/>
        </w:rPr>
        <w:t xml:space="preserve">«6. Приведение </w:t>
      </w:r>
      <w:proofErr w:type="gramStart"/>
      <w:r w:rsidRPr="00984EB0">
        <w:rPr>
          <w:rFonts w:eastAsia="Times New Roman" w:cs="Times New Roman"/>
          <w:szCs w:val="28"/>
          <w:lang w:eastAsia="ru-RU"/>
        </w:rPr>
        <w:t>Устава</w:t>
      </w:r>
      <w:proofErr w:type="gramEnd"/>
      <w:r w:rsidRPr="00984EB0">
        <w:rPr>
          <w:rFonts w:eastAsia="Times New Roman" w:cs="Times New Roman"/>
          <w:szCs w:val="28"/>
          <w:lang w:eastAsia="ru-RU"/>
        </w:rPr>
        <w:t xml:space="preserve"> ЗАТО Звёздный в соответствие с федеральным законом, законом Пермского края осуществляется в установленный этими законодательными актами срок. В случае</w:t>
      </w:r>
      <w:proofErr w:type="gramStart"/>
      <w:r w:rsidRPr="00984EB0">
        <w:rPr>
          <w:rFonts w:eastAsia="Times New Roman" w:cs="Times New Roman"/>
          <w:szCs w:val="28"/>
          <w:lang w:eastAsia="ru-RU"/>
        </w:rPr>
        <w:t>,</w:t>
      </w:r>
      <w:proofErr w:type="gramEnd"/>
      <w:r w:rsidRPr="00984EB0">
        <w:rPr>
          <w:rFonts w:eastAsia="Times New Roman" w:cs="Times New Roman"/>
          <w:szCs w:val="28"/>
          <w:lang w:eastAsia="ru-RU"/>
        </w:rPr>
        <w:t xml:space="preserve"> если федеральным законом, законом Пермского края указанный срок не установлен, срок приведения устава муниципального образования в соответствие с федеральным законом, законом Пермского края определяется с учетом даты вступления в силу соответствующего федерального закона, закона Пермского края, необходимости официального опубликования (обнародования) и обсуждения на публичных слушаниях проекта решения Думы ЗАТО Звёздный о внесении изменений и дополнений в Устав ЗАТО Звёздный, учета предложений граждан по нему, периодичности заседаний </w:t>
      </w:r>
      <w:proofErr w:type="gramStart"/>
      <w:r w:rsidRPr="00984EB0">
        <w:rPr>
          <w:rFonts w:eastAsia="Times New Roman" w:cs="Times New Roman"/>
          <w:szCs w:val="28"/>
          <w:lang w:eastAsia="ru-RU"/>
        </w:rPr>
        <w:t>Думы</w:t>
      </w:r>
      <w:proofErr w:type="gramEnd"/>
      <w:r w:rsidRPr="00984EB0">
        <w:rPr>
          <w:rFonts w:eastAsia="Times New Roman" w:cs="Times New Roman"/>
          <w:szCs w:val="28"/>
          <w:lang w:eastAsia="ru-RU"/>
        </w:rPr>
        <w:t xml:space="preserve"> ЗАТО Звёздный, сроков государственной регистрации и официального опубликования (обнародования) такого решения Думы ЗАТО Звёздный и, как правило, не должен превышать шесть месяцев.»;</w:t>
      </w:r>
    </w:p>
    <w:p w:rsidR="00984EB0" w:rsidRPr="00984EB0" w:rsidRDefault="00984EB0" w:rsidP="00984EB0">
      <w:pPr>
        <w:ind w:firstLine="709"/>
        <w:jc w:val="both"/>
        <w:rPr>
          <w:rFonts w:eastAsia="Times New Roman" w:cs="Times New Roman"/>
          <w:szCs w:val="28"/>
          <w:lang w:eastAsia="ru-RU"/>
        </w:rPr>
      </w:pPr>
      <w:r w:rsidRPr="00984EB0">
        <w:rPr>
          <w:rFonts w:eastAsia="Times New Roman" w:cs="Times New Roman"/>
          <w:szCs w:val="28"/>
          <w:lang w:eastAsia="ru-RU"/>
        </w:rPr>
        <w:t>6) в статье 81:</w:t>
      </w:r>
    </w:p>
    <w:p w:rsidR="00984EB0" w:rsidRPr="00984EB0" w:rsidRDefault="00984EB0" w:rsidP="00984EB0">
      <w:pPr>
        <w:ind w:firstLine="709"/>
        <w:jc w:val="both"/>
        <w:rPr>
          <w:rFonts w:eastAsia="Times New Roman" w:cs="Times New Roman"/>
          <w:color w:val="000000"/>
          <w:szCs w:val="28"/>
          <w:lang w:eastAsia="ru-RU"/>
        </w:rPr>
      </w:pPr>
      <w:r w:rsidRPr="00984EB0">
        <w:rPr>
          <w:rFonts w:eastAsia="Times New Roman" w:cs="Times New Roman"/>
          <w:szCs w:val="28"/>
          <w:lang w:eastAsia="ru-RU"/>
        </w:rPr>
        <w:t>а) наименование статьи после слов «</w:t>
      </w:r>
      <w:proofErr w:type="gramStart"/>
      <w:r w:rsidRPr="00984EB0">
        <w:rPr>
          <w:rFonts w:eastAsia="Times New Roman" w:cs="Times New Roman"/>
          <w:szCs w:val="28"/>
          <w:lang w:eastAsia="ru-RU"/>
        </w:rPr>
        <w:t>главы</w:t>
      </w:r>
      <w:proofErr w:type="gramEnd"/>
      <w:r w:rsidRPr="00984EB0">
        <w:rPr>
          <w:rFonts w:eastAsia="Times New Roman" w:cs="Times New Roman"/>
          <w:szCs w:val="28"/>
          <w:lang w:eastAsia="ru-RU"/>
        </w:rPr>
        <w:t xml:space="preserve"> ЗАТО Звёздный» дополнить словами «, </w:t>
      </w:r>
      <w:r w:rsidRPr="00984EB0">
        <w:rPr>
          <w:rFonts w:eastAsia="Times New Roman" w:cs="Times New Roman"/>
          <w:color w:val="000000"/>
          <w:szCs w:val="28"/>
          <w:lang w:eastAsia="ru-RU"/>
        </w:rPr>
        <w:t>главы администрации ЗАТО Звёздный»;</w:t>
      </w:r>
    </w:p>
    <w:p w:rsidR="00984EB0" w:rsidRPr="00984EB0" w:rsidRDefault="00984EB0" w:rsidP="00984EB0">
      <w:pPr>
        <w:ind w:firstLine="709"/>
        <w:jc w:val="both"/>
        <w:rPr>
          <w:rFonts w:eastAsia="Times New Roman" w:cs="Times New Roman"/>
          <w:color w:val="000000"/>
          <w:szCs w:val="28"/>
          <w:lang w:eastAsia="ru-RU"/>
        </w:rPr>
      </w:pPr>
      <w:r w:rsidRPr="00984EB0">
        <w:rPr>
          <w:rFonts w:eastAsia="Times New Roman" w:cs="Times New Roman"/>
          <w:color w:val="000000"/>
          <w:szCs w:val="28"/>
          <w:lang w:eastAsia="ru-RU"/>
        </w:rPr>
        <w:t>б) в пункте 2 части 1 заменить слова «нецелевое расходование субвенций из федерального бюджета или бюджета субъекта Российской Федерации»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984EB0" w:rsidRPr="00984EB0" w:rsidRDefault="00984EB0" w:rsidP="00984EB0">
      <w:pPr>
        <w:ind w:firstLine="709"/>
        <w:jc w:val="both"/>
        <w:rPr>
          <w:rFonts w:eastAsia="Times New Roman" w:cs="Times New Roman"/>
          <w:color w:val="000000"/>
          <w:szCs w:val="28"/>
          <w:lang w:eastAsia="ru-RU"/>
        </w:rPr>
      </w:pPr>
      <w:r w:rsidRPr="00984EB0">
        <w:rPr>
          <w:rFonts w:eastAsia="Times New Roman" w:cs="Times New Roman"/>
          <w:color w:val="000000"/>
          <w:szCs w:val="28"/>
          <w:lang w:eastAsia="ru-RU"/>
        </w:rPr>
        <w:t>в) часть 3 считать частью 2 и дополнить после слов «</w:t>
      </w:r>
      <w:proofErr w:type="gramStart"/>
      <w:r w:rsidRPr="00984EB0">
        <w:rPr>
          <w:rFonts w:eastAsia="Times New Roman" w:cs="Times New Roman"/>
          <w:color w:val="000000"/>
          <w:szCs w:val="28"/>
          <w:lang w:eastAsia="ru-RU"/>
        </w:rPr>
        <w:t>глава</w:t>
      </w:r>
      <w:proofErr w:type="gramEnd"/>
      <w:r w:rsidRPr="00984EB0">
        <w:rPr>
          <w:rFonts w:eastAsia="Times New Roman" w:cs="Times New Roman"/>
          <w:color w:val="000000"/>
          <w:szCs w:val="28"/>
          <w:lang w:eastAsia="ru-RU"/>
        </w:rPr>
        <w:t xml:space="preserve"> ЗАТО Звёздный» словами «или глава администрации ЗАТО Звёздный».</w:t>
      </w:r>
    </w:p>
    <w:p w:rsidR="00984EB0" w:rsidRPr="00984EB0" w:rsidRDefault="00984EB0" w:rsidP="00984EB0">
      <w:pPr>
        <w:ind w:firstLine="709"/>
        <w:jc w:val="both"/>
        <w:rPr>
          <w:rFonts w:eastAsia="Times New Roman" w:cs="Times New Roman"/>
          <w:color w:val="000000"/>
          <w:szCs w:val="28"/>
          <w:lang w:eastAsia="ru-RU"/>
        </w:rPr>
      </w:pPr>
      <w:r w:rsidRPr="00984EB0">
        <w:rPr>
          <w:rFonts w:eastAsia="Times New Roman" w:cs="Times New Roman"/>
          <w:color w:val="000000"/>
          <w:szCs w:val="28"/>
          <w:lang w:eastAsia="ru-RU"/>
        </w:rPr>
        <w:t>2. Опубликовать (обнародовать) настоящее решение установленным порядком.</w:t>
      </w:r>
    </w:p>
    <w:p w:rsidR="00984EB0" w:rsidRPr="00984EB0" w:rsidRDefault="00984EB0" w:rsidP="00984EB0">
      <w:pPr>
        <w:autoSpaceDE w:val="0"/>
        <w:autoSpaceDN w:val="0"/>
        <w:adjustRightInd w:val="0"/>
        <w:ind w:firstLine="708"/>
        <w:jc w:val="both"/>
        <w:rPr>
          <w:rFonts w:eastAsia="Times New Roman" w:cs="Times New Roman"/>
          <w:color w:val="000000"/>
          <w:szCs w:val="28"/>
          <w:lang w:eastAsia="ru-RU"/>
        </w:rPr>
      </w:pPr>
      <w:r w:rsidRPr="00984EB0">
        <w:rPr>
          <w:rFonts w:eastAsia="Times New Roman" w:cs="Times New Roman"/>
          <w:color w:val="000000"/>
          <w:szCs w:val="28"/>
          <w:lang w:eastAsia="ru-RU"/>
        </w:rPr>
        <w:t>3. Настоящее решение вступает в силу после опубликования после государственной регистрации.</w:t>
      </w:r>
    </w:p>
    <w:p w:rsidR="00984EB0" w:rsidRPr="00984EB0" w:rsidRDefault="00984EB0" w:rsidP="00984EB0">
      <w:pPr>
        <w:jc w:val="both"/>
        <w:rPr>
          <w:rFonts w:eastAsia="Times New Roman" w:cs="Times New Roman"/>
          <w:color w:val="000000"/>
          <w:szCs w:val="28"/>
          <w:lang w:eastAsia="ru-RU"/>
        </w:rPr>
      </w:pPr>
    </w:p>
    <w:p w:rsidR="00984EB0" w:rsidRPr="00984EB0" w:rsidRDefault="00984EB0" w:rsidP="00984EB0">
      <w:pPr>
        <w:jc w:val="both"/>
        <w:rPr>
          <w:rFonts w:eastAsia="Times New Roman" w:cs="Times New Roman"/>
          <w:color w:val="000000"/>
          <w:szCs w:val="28"/>
          <w:lang w:eastAsia="ru-RU"/>
        </w:rPr>
      </w:pPr>
      <w:proofErr w:type="gramStart"/>
      <w:r w:rsidRPr="00984EB0">
        <w:rPr>
          <w:rFonts w:eastAsia="Times New Roman" w:cs="Times New Roman"/>
          <w:color w:val="000000"/>
          <w:szCs w:val="28"/>
          <w:lang w:eastAsia="ru-RU"/>
        </w:rPr>
        <w:t>Глава</w:t>
      </w:r>
      <w:proofErr w:type="gramEnd"/>
      <w:r w:rsidRPr="00984EB0">
        <w:rPr>
          <w:rFonts w:eastAsia="Times New Roman" w:cs="Times New Roman"/>
          <w:color w:val="000000"/>
          <w:szCs w:val="28"/>
          <w:lang w:eastAsia="ru-RU"/>
        </w:rPr>
        <w:t xml:space="preserve"> ЗАТО Звёздный – </w:t>
      </w:r>
    </w:p>
    <w:p w:rsidR="003D7731" w:rsidRDefault="00984EB0" w:rsidP="00984EB0">
      <w:pPr>
        <w:jc w:val="both"/>
      </w:pPr>
      <w:r w:rsidRPr="00984EB0">
        <w:rPr>
          <w:rFonts w:eastAsia="Times New Roman" w:cs="Times New Roman"/>
          <w:color w:val="000000"/>
          <w:szCs w:val="28"/>
          <w:lang w:eastAsia="ru-RU"/>
        </w:rPr>
        <w:t xml:space="preserve">председатель </w:t>
      </w:r>
      <w:proofErr w:type="gramStart"/>
      <w:r w:rsidRPr="00984EB0">
        <w:rPr>
          <w:rFonts w:eastAsia="Times New Roman" w:cs="Times New Roman"/>
          <w:color w:val="000000"/>
          <w:szCs w:val="28"/>
          <w:lang w:eastAsia="ru-RU"/>
        </w:rPr>
        <w:t>Думы</w:t>
      </w:r>
      <w:proofErr w:type="gramEnd"/>
      <w:r w:rsidRPr="00984EB0">
        <w:rPr>
          <w:rFonts w:eastAsia="Times New Roman" w:cs="Times New Roman"/>
          <w:color w:val="000000"/>
          <w:szCs w:val="28"/>
          <w:lang w:eastAsia="ru-RU"/>
        </w:rPr>
        <w:t xml:space="preserve"> ЗАТО Звёздный</w:t>
      </w:r>
      <w:r w:rsidRPr="00984EB0">
        <w:rPr>
          <w:rFonts w:eastAsia="Times New Roman" w:cs="Times New Roman"/>
          <w:color w:val="000000"/>
          <w:szCs w:val="28"/>
          <w:lang w:eastAsia="ru-RU"/>
        </w:rPr>
        <w:tab/>
      </w:r>
      <w:r w:rsidRPr="00984EB0">
        <w:rPr>
          <w:rFonts w:eastAsia="Times New Roman" w:cs="Times New Roman"/>
          <w:color w:val="000000"/>
          <w:szCs w:val="28"/>
          <w:lang w:eastAsia="ru-RU"/>
        </w:rPr>
        <w:tab/>
      </w:r>
      <w:r w:rsidRPr="00984EB0">
        <w:rPr>
          <w:rFonts w:eastAsia="Times New Roman" w:cs="Times New Roman"/>
          <w:color w:val="000000"/>
          <w:szCs w:val="28"/>
          <w:lang w:eastAsia="ru-RU"/>
        </w:rPr>
        <w:tab/>
      </w:r>
      <w:r w:rsidRPr="00984EB0">
        <w:rPr>
          <w:rFonts w:eastAsia="Times New Roman" w:cs="Times New Roman"/>
          <w:color w:val="000000"/>
          <w:szCs w:val="28"/>
          <w:lang w:eastAsia="ru-RU"/>
        </w:rPr>
        <w:tab/>
        <w:t xml:space="preserve">         И.А. </w:t>
      </w:r>
      <w:proofErr w:type="spellStart"/>
      <w:r w:rsidRPr="00984EB0">
        <w:rPr>
          <w:rFonts w:eastAsia="Times New Roman" w:cs="Times New Roman"/>
          <w:color w:val="000000"/>
          <w:szCs w:val="28"/>
          <w:lang w:eastAsia="ru-RU"/>
        </w:rPr>
        <w:t>Ободова</w:t>
      </w:r>
      <w:bookmarkStart w:id="0" w:name="_GoBack"/>
      <w:bookmarkEnd w:id="0"/>
      <w:proofErr w:type="spellEnd"/>
    </w:p>
    <w:sectPr w:rsidR="003D7731" w:rsidSect="00984EB0">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21"/>
    <w:rsid w:val="003D7731"/>
    <w:rsid w:val="00984EB0"/>
    <w:rsid w:val="00E16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EB0"/>
    <w:rPr>
      <w:rFonts w:ascii="Tahoma" w:hAnsi="Tahoma" w:cs="Tahoma"/>
      <w:sz w:val="16"/>
      <w:szCs w:val="16"/>
    </w:rPr>
  </w:style>
  <w:style w:type="character" w:customStyle="1" w:styleId="a4">
    <w:name w:val="Текст выноски Знак"/>
    <w:basedOn w:val="a0"/>
    <w:link w:val="a3"/>
    <w:uiPriority w:val="99"/>
    <w:semiHidden/>
    <w:rsid w:val="00984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EB0"/>
    <w:rPr>
      <w:rFonts w:ascii="Tahoma" w:hAnsi="Tahoma" w:cs="Tahoma"/>
      <w:sz w:val="16"/>
      <w:szCs w:val="16"/>
    </w:rPr>
  </w:style>
  <w:style w:type="character" w:customStyle="1" w:styleId="a4">
    <w:name w:val="Текст выноски Знак"/>
    <w:basedOn w:val="a0"/>
    <w:link w:val="a3"/>
    <w:uiPriority w:val="99"/>
    <w:semiHidden/>
    <w:rsid w:val="00984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5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D5C6CC40BF1BB934700F379D06C6D38D40C899C4C50B7F5789E05C9BY5c2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5D5C6CC40BF1BB934700F379D06C6D38D40C999C3CB0B7F5789E05C9B522D989A3B1C3248YFc9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7DA37C805EA7FA7869E4BE8B8B71ED36D7CC490D17200ACD2D7DFBF5B8C7029CF396D1E18q5bAF" TargetMode="External"/><Relationship Id="rId11" Type="http://schemas.openxmlformats.org/officeDocument/2006/relationships/hyperlink" Target="consultantplus://offline/ref=C24AD1CFFB4093F71934986C4A68F324D9B75056399C236086B676732F73370FE667DAAE585F6151K1O1H" TargetMode="External"/><Relationship Id="rId5" Type="http://schemas.openxmlformats.org/officeDocument/2006/relationships/image" Target="media/image1.jpeg"/><Relationship Id="rId10" Type="http://schemas.openxmlformats.org/officeDocument/2006/relationships/hyperlink" Target="consultantplus://offline/ref=D821BF93A87759496AE2A65895E091018763AE32CD97C0442F3D79ICmFJ" TargetMode="External"/><Relationship Id="rId4" Type="http://schemas.openxmlformats.org/officeDocument/2006/relationships/webSettings" Target="webSettings.xml"/><Relationship Id="rId9" Type="http://schemas.openxmlformats.org/officeDocument/2006/relationships/hyperlink" Target="consultantplus://offline/ref=D821BF93A87759496AE2A65895E09101876BA03FC0C997467E6877CA6295FD18D7A1F8282FIAm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duma-sekretar</dc:creator>
  <cp:keywords/>
  <dc:description/>
  <cp:lastModifiedBy>duma-sekretar</cp:lastModifiedBy>
  <cp:revision>3</cp:revision>
  <dcterms:created xsi:type="dcterms:W3CDTF">2017-03-24T04:21:00Z</dcterms:created>
  <dcterms:modified xsi:type="dcterms:W3CDTF">2017-03-24T04:22:00Z</dcterms:modified>
</cp:coreProperties>
</file>