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820010" wp14:editId="5A4921D4">
            <wp:extent cx="439420" cy="558165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ЗАТО Звёздный</w:t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AC5" w:rsidRDefault="00101AC5" w:rsidP="00101AC5">
      <w:pPr>
        <w:rPr>
          <w:sz w:val="28"/>
          <w:szCs w:val="28"/>
        </w:rPr>
      </w:pPr>
    </w:p>
    <w:p w:rsidR="00101AC5" w:rsidRDefault="002D4F1C" w:rsidP="00101AC5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C810CE">
        <w:rPr>
          <w:sz w:val="28"/>
          <w:szCs w:val="28"/>
        </w:rPr>
        <w:t>.0</w:t>
      </w:r>
      <w:r w:rsidR="00AC549B">
        <w:rPr>
          <w:sz w:val="28"/>
          <w:szCs w:val="28"/>
        </w:rPr>
        <w:t>5</w:t>
      </w:r>
      <w:r w:rsidR="00C810CE">
        <w:rPr>
          <w:sz w:val="28"/>
          <w:szCs w:val="28"/>
        </w:rPr>
        <w:t>.20</w:t>
      </w:r>
      <w:r w:rsidR="00FF776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810CE">
        <w:rPr>
          <w:sz w:val="28"/>
          <w:szCs w:val="28"/>
        </w:rPr>
        <w:tab/>
      </w:r>
      <w:r w:rsidR="00C258B1">
        <w:rPr>
          <w:sz w:val="28"/>
          <w:szCs w:val="28"/>
        </w:rPr>
        <w:t xml:space="preserve"> </w:t>
      </w:r>
      <w:r w:rsidR="00C810CE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101AC5" w:rsidRDefault="00101AC5" w:rsidP="00101AC5">
      <w:pPr>
        <w:ind w:right="-5481"/>
        <w:rPr>
          <w:sz w:val="28"/>
          <w:szCs w:val="28"/>
        </w:rPr>
      </w:pPr>
    </w:p>
    <w:p w:rsidR="00101AC5" w:rsidRDefault="00101AC5" w:rsidP="00C258B1">
      <w:pPr>
        <w:tabs>
          <w:tab w:val="left" w:pos="4820"/>
        </w:tabs>
        <w:ind w:right="4535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проведении публичных слушаний по Отчёту об исполнении бюджета ЗАТО</w:t>
      </w:r>
      <w:r w:rsidR="00C5577E">
        <w:rPr>
          <w:b/>
          <w:bCs/>
          <w:iCs/>
          <w:sz w:val="28"/>
          <w:szCs w:val="28"/>
        </w:rPr>
        <w:t xml:space="preserve"> Звёздный Пермского края </w:t>
      </w:r>
      <w:r w:rsidR="00817BE7">
        <w:rPr>
          <w:b/>
          <w:bCs/>
          <w:iCs/>
          <w:sz w:val="28"/>
          <w:szCs w:val="28"/>
        </w:rPr>
        <w:t xml:space="preserve">               </w:t>
      </w:r>
      <w:r w:rsidR="00C5577E">
        <w:rPr>
          <w:b/>
          <w:bCs/>
          <w:iCs/>
          <w:sz w:val="28"/>
          <w:szCs w:val="28"/>
        </w:rPr>
        <w:t>за 20</w:t>
      </w:r>
      <w:r w:rsidR="00196D6E">
        <w:rPr>
          <w:b/>
          <w:bCs/>
          <w:iCs/>
          <w:sz w:val="28"/>
          <w:szCs w:val="28"/>
        </w:rPr>
        <w:t>2</w:t>
      </w:r>
      <w:r w:rsidR="002D4F1C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</w:t>
      </w:r>
    </w:p>
    <w:p w:rsidR="00101AC5" w:rsidRDefault="00101AC5" w:rsidP="00101AC5">
      <w:pPr>
        <w:ind w:right="5216"/>
        <w:jc w:val="both"/>
        <w:rPr>
          <w:b/>
          <w:sz w:val="28"/>
          <w:szCs w:val="28"/>
        </w:rPr>
      </w:pP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A138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Положением о публичных слушаниях в ЗАТО Звёздный, утверждённым решением Думы ЗАТО Звёздный от </w:t>
      </w: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06"/>
        </w:smartTagPr>
        <w:r>
          <w:rPr>
            <w:sz w:val="28"/>
            <w:szCs w:val="28"/>
          </w:rPr>
          <w:t>06.04.2006</w:t>
        </w:r>
      </w:smartTag>
      <w:r>
        <w:rPr>
          <w:sz w:val="28"/>
          <w:szCs w:val="28"/>
        </w:rPr>
        <w:t xml:space="preserve"> №6, на основании пункта 16 части 2 статьи 25 Устава городского округа ЗАТО Звёздный Пермского края и в целях обеспечения участия населения ЗАТО Звёздный в осуществлении местного самоуправления,</w:t>
      </w:r>
    </w:p>
    <w:p w:rsidR="00101AC5" w:rsidRDefault="00101AC5" w:rsidP="00101AC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ЗАТО Звёздный </w:t>
      </w:r>
      <w:r>
        <w:rPr>
          <w:b/>
          <w:sz w:val="28"/>
          <w:szCs w:val="28"/>
        </w:rPr>
        <w:t>РЕШИЛА: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по инициативе Думы ЗАТО Звёздный публичные слушания по Отчёту об исполнении бюджета ЗАТО</w:t>
      </w:r>
      <w:r w:rsidR="00C5577E">
        <w:rPr>
          <w:sz w:val="28"/>
          <w:szCs w:val="28"/>
        </w:rPr>
        <w:t xml:space="preserve"> Звёздный Пермского края за 20</w:t>
      </w:r>
      <w:r w:rsidR="00196D6E">
        <w:rPr>
          <w:sz w:val="28"/>
          <w:szCs w:val="28"/>
        </w:rPr>
        <w:t>2</w:t>
      </w:r>
      <w:r w:rsidR="002D4F1C">
        <w:rPr>
          <w:sz w:val="28"/>
          <w:szCs w:val="28"/>
        </w:rPr>
        <w:t>2</w:t>
      </w:r>
      <w:r>
        <w:rPr>
          <w:sz w:val="28"/>
          <w:szCs w:val="28"/>
        </w:rPr>
        <w:t xml:space="preserve"> год, представленному администрацией ЗАТО Звёздный (далее – публичные слушания).</w:t>
      </w:r>
    </w:p>
    <w:p w:rsidR="00D31BBB" w:rsidRDefault="00101AC5" w:rsidP="00D31BB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BBB" w:rsidRPr="006A43FC">
        <w:rPr>
          <w:color w:val="000000"/>
          <w:sz w:val="28"/>
          <w:szCs w:val="28"/>
        </w:rPr>
        <w:t xml:space="preserve">Провести публичные слушания по Проекту </w:t>
      </w:r>
      <w:r w:rsidR="00D31BBB" w:rsidRPr="00AC549B">
        <w:rPr>
          <w:color w:val="000000" w:themeColor="text1"/>
          <w:sz w:val="28"/>
          <w:szCs w:val="28"/>
        </w:rPr>
        <w:t>0</w:t>
      </w:r>
      <w:r w:rsidR="002D4F1C">
        <w:rPr>
          <w:color w:val="000000" w:themeColor="text1"/>
          <w:sz w:val="28"/>
          <w:szCs w:val="28"/>
        </w:rPr>
        <w:t>6</w:t>
      </w:r>
      <w:r w:rsidR="00D31BBB" w:rsidRPr="00AC549B">
        <w:rPr>
          <w:color w:val="000000" w:themeColor="text1"/>
          <w:sz w:val="28"/>
          <w:szCs w:val="28"/>
        </w:rPr>
        <w:t>.06.202</w:t>
      </w:r>
      <w:r w:rsidR="002D4F1C">
        <w:rPr>
          <w:color w:val="000000" w:themeColor="text1"/>
          <w:sz w:val="28"/>
          <w:szCs w:val="28"/>
        </w:rPr>
        <w:t>3</w:t>
      </w:r>
      <w:r w:rsidR="00D31BBB" w:rsidRPr="00AC549B">
        <w:rPr>
          <w:color w:val="000000" w:themeColor="text1"/>
          <w:sz w:val="28"/>
          <w:szCs w:val="28"/>
        </w:rPr>
        <w:t xml:space="preserve"> в 1</w:t>
      </w:r>
      <w:r w:rsidR="002233E6" w:rsidRPr="00AC549B">
        <w:rPr>
          <w:color w:val="000000" w:themeColor="text1"/>
          <w:sz w:val="28"/>
          <w:szCs w:val="28"/>
        </w:rPr>
        <w:t>6:</w:t>
      </w:r>
      <w:r w:rsidR="00D31BBB" w:rsidRPr="00AC549B">
        <w:rPr>
          <w:color w:val="000000" w:themeColor="text1"/>
          <w:sz w:val="28"/>
          <w:szCs w:val="28"/>
        </w:rPr>
        <w:t xml:space="preserve">00 </w:t>
      </w:r>
      <w:r w:rsidR="002D4F1C" w:rsidRPr="002D4F1C">
        <w:rPr>
          <w:color w:val="000000"/>
          <w:sz w:val="28"/>
          <w:szCs w:val="28"/>
        </w:rPr>
        <w:t>в кабинете 59 МБУК «Дворец культуры ЗАТО Звёздный» по адресу: ул. Ленина, 10, п. Звёздный, Пермский край.</w:t>
      </w:r>
    </w:p>
    <w:p w:rsidR="00101AC5" w:rsidRDefault="00101AC5" w:rsidP="00D31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организационный комитет по проведению публичных слушаний (далее – Организационный комитет) в количестве 6 человек </w:t>
      </w:r>
      <w:r w:rsidR="00A1387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следующем составе: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Антонова Л.А., заместитель руководителя финансового отдела администрации ЗАТО Звёздный (по согласованию);</w:t>
      </w:r>
    </w:p>
    <w:p w:rsidR="00101AC5" w:rsidRDefault="004F3942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Волкова М.А., заместитель главы администрации ЗАТО Звёздный </w:t>
      </w:r>
      <w:r w:rsidRPr="004F3942">
        <w:rPr>
          <w:sz w:val="28"/>
          <w:szCs w:val="28"/>
        </w:rPr>
        <w:t xml:space="preserve">по развитию территории, руководитель отдела по развитию территории </w:t>
      </w:r>
      <w:r w:rsidR="00A13876">
        <w:rPr>
          <w:sz w:val="28"/>
          <w:szCs w:val="28"/>
        </w:rPr>
        <w:t xml:space="preserve">            </w:t>
      </w:r>
      <w:r w:rsidR="00805124">
        <w:rPr>
          <w:sz w:val="28"/>
          <w:szCs w:val="28"/>
        </w:rPr>
        <w:t>(по согласованию)</w:t>
      </w:r>
      <w:r w:rsidR="00101AC5">
        <w:rPr>
          <w:sz w:val="28"/>
          <w:szCs w:val="28"/>
        </w:rPr>
        <w:t>;</w:t>
      </w:r>
    </w:p>
    <w:p w:rsidR="00C258B1" w:rsidRDefault="00C258B1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Губанова С.В., депутат Думы ЗАТО Звёздный, член комиссии </w:t>
      </w:r>
      <w:r w:rsidR="00A138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бюджетной политике Думы ЗАТО Звёздный;</w:t>
      </w:r>
    </w:p>
    <w:p w:rsidR="00101AC5" w:rsidRDefault="00C258B1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AC5">
        <w:rPr>
          <w:sz w:val="28"/>
          <w:szCs w:val="28"/>
        </w:rPr>
        <w:t xml:space="preserve">) Ларина Е.В., депутат Думы ЗАТО Звёздный, член комиссии </w:t>
      </w:r>
      <w:r w:rsidR="00A13876">
        <w:rPr>
          <w:sz w:val="28"/>
          <w:szCs w:val="28"/>
        </w:rPr>
        <w:t xml:space="preserve">                    </w:t>
      </w:r>
      <w:r w:rsidR="00101AC5">
        <w:rPr>
          <w:sz w:val="28"/>
          <w:szCs w:val="28"/>
        </w:rPr>
        <w:t>по бюджетной политике Думы ЗАТО Звёздный;</w:t>
      </w:r>
    </w:p>
    <w:p w:rsidR="00101AC5" w:rsidRDefault="00101AC5" w:rsidP="00C25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F3942">
        <w:rPr>
          <w:sz w:val="28"/>
          <w:szCs w:val="28"/>
        </w:rPr>
        <w:t xml:space="preserve"> </w:t>
      </w:r>
      <w:r w:rsidR="00C258B1">
        <w:rPr>
          <w:sz w:val="28"/>
          <w:szCs w:val="28"/>
        </w:rPr>
        <w:t>Поляков Г.И</w:t>
      </w:r>
      <w:r>
        <w:rPr>
          <w:sz w:val="28"/>
          <w:szCs w:val="28"/>
        </w:rPr>
        <w:t>., депутат Думы ЗАТО Звёздный, председатель комиссии по бюджетной политике Думы ЗАТО Звёздный;</w:t>
      </w:r>
    </w:p>
    <w:p w:rsidR="00101AC5" w:rsidRDefault="00101AC5" w:rsidP="0010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D4F1C">
        <w:rPr>
          <w:sz w:val="28"/>
          <w:szCs w:val="28"/>
        </w:rPr>
        <w:t xml:space="preserve"> Титова О</w:t>
      </w:r>
      <w:r w:rsidR="00A13876">
        <w:rPr>
          <w:sz w:val="28"/>
          <w:szCs w:val="28"/>
        </w:rPr>
        <w:t>.</w:t>
      </w:r>
      <w:r w:rsidR="002D4F1C">
        <w:rPr>
          <w:sz w:val="28"/>
          <w:szCs w:val="28"/>
        </w:rPr>
        <w:t>С.</w:t>
      </w:r>
      <w:r>
        <w:rPr>
          <w:sz w:val="28"/>
          <w:szCs w:val="28"/>
        </w:rPr>
        <w:t xml:space="preserve">, </w:t>
      </w:r>
      <w:r w:rsidR="00C258B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Думы ЗАТО Звёздный.</w:t>
      </w:r>
    </w:p>
    <w:p w:rsidR="00D31BBB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 местонахождение Организационного комитета </w:t>
      </w:r>
      <w:r w:rsidR="00A138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помещении Думы ЗАТО Звёздный по адресу: ул. Ленина, 11А, п. Звёздный, Пермский край, 614575, тел. (факс) (342) 297-17-06.</w:t>
      </w:r>
      <w:r w:rsidRPr="006A43FC">
        <w:rPr>
          <w:sz w:val="28"/>
          <w:szCs w:val="28"/>
        </w:rPr>
        <w:t xml:space="preserve"> 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5. Организационному комитету обеспечить: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организацию и проведение публичных слушаний в соответствии </w:t>
      </w:r>
      <w:r w:rsidR="00A13876">
        <w:rPr>
          <w:sz w:val="28"/>
          <w:szCs w:val="28"/>
        </w:rPr>
        <w:t xml:space="preserve">                 </w:t>
      </w:r>
      <w:r w:rsidRPr="006A43FC">
        <w:rPr>
          <w:sz w:val="28"/>
          <w:szCs w:val="28"/>
        </w:rPr>
        <w:t>с требованиями законодательства, нормативных правовых актов органов местного самоуправления ЗАТО Звёздный по организации и проведению публичных слушаний;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информирование населения ЗАТО Звёздный о дате, времени и месте проведения публичных слушаний и опубликование заключения о результатах публичных слушаний по Проекту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8" w:history="1">
        <w:r w:rsidRPr="006A43FC">
          <w:rPr>
            <w:sz w:val="28"/>
            <w:szCs w:val="28"/>
          </w:rPr>
          <w:t>http://www.zvezdny.permarea.ru</w:t>
        </w:r>
      </w:hyperlink>
      <w:r w:rsidRPr="006A43FC">
        <w:rPr>
          <w:sz w:val="28"/>
          <w:szCs w:val="28"/>
        </w:rPr>
        <w:t>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- прием предложений и рекомендаций по Проекту заинтересованных лиц – жителей ЗАТО Звездный, достигших 18 лет и организаций, расположенных на территории ЗАТО Звездный;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 xml:space="preserve">- ведение протокола, в который включаются предложения </w:t>
      </w:r>
      <w:r w:rsidR="00A13876">
        <w:rPr>
          <w:sz w:val="28"/>
          <w:szCs w:val="28"/>
        </w:rPr>
        <w:t xml:space="preserve">                             </w:t>
      </w:r>
      <w:r w:rsidRPr="006A43FC">
        <w:rPr>
          <w:sz w:val="28"/>
          <w:szCs w:val="28"/>
        </w:rPr>
        <w:t>и рекомендации участников публичных слушаний;</w:t>
      </w:r>
    </w:p>
    <w:p w:rsidR="00D31BBB" w:rsidRPr="006A43FC" w:rsidRDefault="00D31BBB" w:rsidP="00D31BBB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3FC">
        <w:rPr>
          <w:sz w:val="28"/>
          <w:szCs w:val="28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D31BBB" w:rsidRP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D6313">
        <w:rPr>
          <w:sz w:val="28"/>
          <w:szCs w:val="28"/>
        </w:rPr>
        <w:t xml:space="preserve">Предложения и рекомендации по Проекту заинтересованные лица вправе представить в Организационный комитет в срок до 17.00 </w:t>
      </w:r>
      <w:r w:rsidR="002D4F1C">
        <w:rPr>
          <w:sz w:val="28"/>
          <w:szCs w:val="28"/>
        </w:rPr>
        <w:t>05.</w:t>
      </w:r>
      <w:r w:rsidRPr="003D6313">
        <w:rPr>
          <w:sz w:val="28"/>
          <w:szCs w:val="28"/>
        </w:rPr>
        <w:t>0</w:t>
      </w:r>
      <w:r w:rsidR="002D4F1C">
        <w:rPr>
          <w:sz w:val="28"/>
          <w:szCs w:val="28"/>
        </w:rPr>
        <w:t>6</w:t>
      </w:r>
      <w:r w:rsidRPr="003D6313">
        <w:rPr>
          <w:sz w:val="28"/>
          <w:szCs w:val="28"/>
        </w:rPr>
        <w:t>.202</w:t>
      </w:r>
      <w:r w:rsidR="00A13876">
        <w:rPr>
          <w:sz w:val="28"/>
          <w:szCs w:val="28"/>
        </w:rPr>
        <w:t>2</w:t>
      </w:r>
      <w:r w:rsidRPr="003D6313">
        <w:rPr>
          <w:sz w:val="28"/>
          <w:szCs w:val="28"/>
        </w:rPr>
        <w:t xml:space="preserve"> ежедневно (кроме выходных и праздничных дней) с 08.00 до 17.00 (обеденный перерыв с 12.00 до 13.00) по электро</w:t>
      </w:r>
      <w:r w:rsidR="00A13876">
        <w:rPr>
          <w:sz w:val="28"/>
          <w:szCs w:val="28"/>
        </w:rPr>
        <w:t xml:space="preserve">нной почте </w:t>
      </w:r>
      <w:hyperlink r:id="rId9" w:history="1">
        <w:r w:rsidR="00A13876" w:rsidRPr="00D403B9">
          <w:rPr>
            <w:rStyle w:val="a3"/>
            <w:sz w:val="28"/>
            <w:szCs w:val="28"/>
          </w:rPr>
          <w:t>duma.zato@gmail.com</w:t>
        </w:r>
      </w:hyperlink>
      <w:r w:rsidR="00A13876">
        <w:rPr>
          <w:sz w:val="28"/>
          <w:szCs w:val="28"/>
        </w:rPr>
        <w:t xml:space="preserve">, </w:t>
      </w:r>
      <w:r w:rsidRPr="003D6313">
        <w:rPr>
          <w:sz w:val="28"/>
          <w:szCs w:val="28"/>
        </w:rPr>
        <w:t xml:space="preserve">по почте с пометкой «В организационный комитет </w:t>
      </w:r>
      <w:r w:rsidR="00A13876">
        <w:rPr>
          <w:sz w:val="28"/>
          <w:szCs w:val="28"/>
        </w:rPr>
        <w:t xml:space="preserve">              </w:t>
      </w:r>
      <w:r w:rsidRPr="003D6313">
        <w:rPr>
          <w:sz w:val="28"/>
          <w:szCs w:val="28"/>
        </w:rPr>
        <w:t xml:space="preserve">по подготовке и проведению публичных слушаний по </w:t>
      </w:r>
      <w:r w:rsidR="000857B7">
        <w:rPr>
          <w:sz w:val="28"/>
          <w:szCs w:val="28"/>
        </w:rPr>
        <w:t>П</w:t>
      </w:r>
      <w:r w:rsidRPr="003D6313">
        <w:rPr>
          <w:sz w:val="28"/>
          <w:szCs w:val="28"/>
        </w:rPr>
        <w:t>роекту</w:t>
      </w:r>
      <w:r w:rsidR="000857B7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="00A138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D31BBB">
        <w:rPr>
          <w:sz w:val="28"/>
          <w:szCs w:val="28"/>
        </w:rPr>
        <w:t>Об утверждении отчёта об исполнении бюджета ЗАТО</w:t>
      </w:r>
      <w:r>
        <w:rPr>
          <w:sz w:val="28"/>
          <w:szCs w:val="28"/>
        </w:rPr>
        <w:t xml:space="preserve"> </w:t>
      </w:r>
      <w:r w:rsidRPr="00D31BBB">
        <w:rPr>
          <w:sz w:val="28"/>
          <w:szCs w:val="28"/>
        </w:rPr>
        <w:t>Звёздный Пермского края</w:t>
      </w:r>
      <w:r>
        <w:rPr>
          <w:sz w:val="28"/>
          <w:szCs w:val="28"/>
        </w:rPr>
        <w:t xml:space="preserve"> </w:t>
      </w:r>
      <w:r w:rsidRPr="00D31BBB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2D4F1C">
        <w:rPr>
          <w:sz w:val="28"/>
          <w:szCs w:val="28"/>
        </w:rPr>
        <w:t>2</w:t>
      </w:r>
      <w:r w:rsidRPr="00D31BBB">
        <w:rPr>
          <w:sz w:val="28"/>
          <w:szCs w:val="28"/>
        </w:rPr>
        <w:t xml:space="preserve"> год».</w:t>
      </w:r>
    </w:p>
    <w:p w:rsid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ответственным за подготовку и предоставление информационных материалов к проведению слушаний </w:t>
      </w:r>
      <w:r w:rsidR="002D4F1C">
        <w:rPr>
          <w:sz w:val="28"/>
          <w:szCs w:val="28"/>
        </w:rPr>
        <w:t>Титову О.С</w:t>
      </w:r>
      <w:r w:rsidR="00A13876">
        <w:rPr>
          <w:sz w:val="28"/>
          <w:szCs w:val="28"/>
        </w:rPr>
        <w:t>.</w:t>
      </w:r>
    </w:p>
    <w:p w:rsidR="00D31BBB" w:rsidRDefault="00D31BBB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Назначить ответственным за организацию и проведение первого собрания Организационного комитета Ларину Е.В.</w:t>
      </w:r>
    </w:p>
    <w:p w:rsidR="00D31BBB" w:rsidRDefault="000857B7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3876">
        <w:rPr>
          <w:sz w:val="28"/>
          <w:szCs w:val="28"/>
        </w:rPr>
        <w:t xml:space="preserve">. </w:t>
      </w:r>
      <w:r w:rsidR="00D31BBB">
        <w:rPr>
          <w:sz w:val="28"/>
          <w:szCs w:val="28"/>
        </w:rPr>
        <w:t>Опубликовать настоящее решение установленным порядком</w:t>
      </w:r>
      <w:r w:rsidR="00D31BBB" w:rsidRPr="00FD64FC">
        <w:rPr>
          <w:sz w:val="28"/>
          <w:szCs w:val="28"/>
        </w:rPr>
        <w:t xml:space="preserve"> </w:t>
      </w:r>
      <w:r w:rsidR="00A13876">
        <w:rPr>
          <w:sz w:val="28"/>
          <w:szCs w:val="28"/>
        </w:rPr>
        <w:t xml:space="preserve">                        </w:t>
      </w:r>
      <w:r w:rsidR="00D31BBB">
        <w:rPr>
          <w:sz w:val="28"/>
          <w:szCs w:val="28"/>
        </w:rPr>
        <w:t>в информационном бюллетене ЗАТО Звёздный «Вестник Звёздного».</w:t>
      </w:r>
    </w:p>
    <w:p w:rsidR="00D31BBB" w:rsidRDefault="000857B7" w:rsidP="00D3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1BBB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D31BBB" w:rsidRDefault="00D31BBB" w:rsidP="00101AC5">
      <w:pPr>
        <w:ind w:firstLine="708"/>
        <w:jc w:val="both"/>
        <w:rPr>
          <w:sz w:val="28"/>
          <w:szCs w:val="28"/>
        </w:rPr>
      </w:pPr>
    </w:p>
    <w:p w:rsidR="00C258B1" w:rsidRDefault="00C258B1" w:rsidP="000857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AC5">
        <w:rPr>
          <w:sz w:val="28"/>
          <w:szCs w:val="28"/>
        </w:rPr>
        <w:t>редседатель Думы ЗАТО Звёздный</w:t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</w:r>
      <w:r w:rsidR="00101AC5">
        <w:rPr>
          <w:sz w:val="28"/>
          <w:szCs w:val="28"/>
        </w:rPr>
        <w:tab/>
        <w:t xml:space="preserve">         И.А. Ободова</w:t>
      </w: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A13876" w:rsidRDefault="00A13876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2D4F1C" w:rsidRDefault="002D4F1C" w:rsidP="002C1E3C">
      <w:pPr>
        <w:jc w:val="right"/>
        <w:rPr>
          <w:noProof/>
          <w:sz w:val="28"/>
          <w:szCs w:val="28"/>
        </w:rPr>
      </w:pPr>
    </w:p>
    <w:p w:rsidR="002C1E3C" w:rsidRPr="00B57B12" w:rsidRDefault="002C1E3C" w:rsidP="002C1E3C">
      <w:pPr>
        <w:jc w:val="right"/>
        <w:rPr>
          <w:noProof/>
          <w:sz w:val="28"/>
          <w:szCs w:val="28"/>
        </w:rPr>
      </w:pPr>
      <w:r w:rsidRPr="00B57B12">
        <w:rPr>
          <w:noProof/>
          <w:sz w:val="28"/>
          <w:szCs w:val="28"/>
        </w:rPr>
        <w:lastRenderedPageBreak/>
        <w:t>Приложение</w:t>
      </w:r>
    </w:p>
    <w:p w:rsidR="002C1E3C" w:rsidRPr="00B57B12" w:rsidRDefault="002C1E3C" w:rsidP="002C1E3C">
      <w:pPr>
        <w:jc w:val="right"/>
        <w:rPr>
          <w:noProof/>
          <w:sz w:val="28"/>
          <w:szCs w:val="28"/>
        </w:rPr>
      </w:pPr>
      <w:r w:rsidRPr="00B57B12">
        <w:rPr>
          <w:noProof/>
          <w:sz w:val="28"/>
          <w:szCs w:val="28"/>
        </w:rPr>
        <w:t>к решению Думы ЗАТО Звёздный</w:t>
      </w:r>
    </w:p>
    <w:p w:rsidR="002C1E3C" w:rsidRDefault="00C810CE" w:rsidP="002C1E3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2D4F1C">
        <w:rPr>
          <w:noProof/>
          <w:sz w:val="28"/>
          <w:szCs w:val="28"/>
        </w:rPr>
        <w:t>00</w:t>
      </w:r>
      <w:r>
        <w:rPr>
          <w:noProof/>
          <w:sz w:val="28"/>
          <w:szCs w:val="28"/>
        </w:rPr>
        <w:t>.0</w:t>
      </w:r>
      <w:r w:rsidR="004701D7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.20</w:t>
      </w:r>
      <w:r w:rsidR="00C258B1">
        <w:rPr>
          <w:noProof/>
          <w:sz w:val="28"/>
          <w:szCs w:val="28"/>
        </w:rPr>
        <w:t>2</w:t>
      </w:r>
      <w:r w:rsidR="002D4F1C">
        <w:rPr>
          <w:noProof/>
          <w:sz w:val="28"/>
          <w:szCs w:val="28"/>
        </w:rPr>
        <w:t>3</w:t>
      </w:r>
      <w:r w:rsidR="00C25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</w:t>
      </w:r>
      <w:r w:rsidR="00253A02">
        <w:rPr>
          <w:noProof/>
          <w:sz w:val="28"/>
          <w:szCs w:val="28"/>
        </w:rPr>
        <w:t xml:space="preserve"> </w:t>
      </w:r>
      <w:r w:rsidR="002D4F1C">
        <w:rPr>
          <w:noProof/>
          <w:sz w:val="28"/>
          <w:szCs w:val="28"/>
        </w:rPr>
        <w:t>000</w:t>
      </w:r>
    </w:p>
    <w:p w:rsidR="00C810CE" w:rsidRPr="00C810CE" w:rsidRDefault="00C810CE" w:rsidP="00C810CE">
      <w:pPr>
        <w:jc w:val="center"/>
        <w:rPr>
          <w:noProof/>
          <w:sz w:val="28"/>
          <w:szCs w:val="28"/>
        </w:rPr>
      </w:pPr>
      <w:r w:rsidRPr="00C810CE">
        <w:rPr>
          <w:b/>
          <w:noProof/>
          <w:sz w:val="28"/>
          <w:szCs w:val="28"/>
        </w:rPr>
        <w:drawing>
          <wp:inline distT="0" distB="0" distL="0" distR="0" wp14:anchorId="7861FA6A" wp14:editId="61D0BF46">
            <wp:extent cx="439420" cy="558165"/>
            <wp:effectExtent l="0" t="0" r="0" b="0"/>
            <wp:docPr id="3" name="Рисунок 3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CE" w:rsidRPr="00C810CE" w:rsidRDefault="00C810CE" w:rsidP="002C1E3C">
      <w:pPr>
        <w:jc w:val="right"/>
        <w:rPr>
          <w:noProof/>
          <w:sz w:val="28"/>
          <w:szCs w:val="28"/>
        </w:rPr>
      </w:pPr>
    </w:p>
    <w:p w:rsidR="00C810CE" w:rsidRPr="00C810CE" w:rsidRDefault="00C810CE" w:rsidP="00C810CE">
      <w:pPr>
        <w:tabs>
          <w:tab w:val="left" w:pos="1800"/>
        </w:tabs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  <w:lang w:eastAsia="en-US"/>
        </w:rPr>
      </w:pPr>
      <w:r w:rsidRPr="00C810CE">
        <w:rPr>
          <w:rFonts w:cs="Arial"/>
          <w:b/>
          <w:bCs/>
          <w:sz w:val="28"/>
          <w:szCs w:val="28"/>
          <w:lang w:eastAsia="en-US"/>
        </w:rPr>
        <w:t>ПРОЕКТ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FE2E00">
        <w:rPr>
          <w:rFonts w:cs="Arial"/>
          <w:b/>
          <w:bCs/>
          <w:sz w:val="28"/>
          <w:szCs w:val="28"/>
          <w:lang w:eastAsia="en-US"/>
        </w:rPr>
        <w:t>Дума ЗАТО Звёздный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FE2E00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57BD3" w:rsidRDefault="00E57BD3" w:rsidP="000857B7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E57BD3" w:rsidP="000857B7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57BD3">
        <w:rPr>
          <w:sz w:val="28"/>
          <w:szCs w:val="28"/>
          <w:lang w:eastAsia="en-US"/>
        </w:rPr>
        <w:t>00.00.202</w:t>
      </w:r>
      <w:r w:rsidR="00864FE0">
        <w:rPr>
          <w:sz w:val="28"/>
          <w:szCs w:val="28"/>
          <w:lang w:eastAsia="en-US"/>
        </w:rPr>
        <w:t>3</w:t>
      </w:r>
      <w:bookmarkStart w:id="0" w:name="_GoBack"/>
      <w:bookmarkEnd w:id="0"/>
      <w:r w:rsidRPr="00E57BD3">
        <w:rPr>
          <w:sz w:val="28"/>
          <w:szCs w:val="28"/>
          <w:lang w:eastAsia="en-US"/>
        </w:rPr>
        <w:t xml:space="preserve">    </w:t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  <w:t xml:space="preserve"> № 000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D4F1C" w:rsidRPr="00660E93" w:rsidRDefault="002D4F1C" w:rsidP="002D4F1C">
      <w:pPr>
        <w:tabs>
          <w:tab w:val="left" w:pos="3499"/>
          <w:tab w:val="left" w:pos="4536"/>
        </w:tabs>
        <w:autoSpaceDE w:val="0"/>
        <w:autoSpaceDN w:val="0"/>
        <w:adjustRightInd w:val="0"/>
        <w:spacing w:line="228" w:lineRule="auto"/>
        <w:ind w:right="4677"/>
        <w:jc w:val="both"/>
        <w:rPr>
          <w:b/>
          <w:bCs/>
          <w:sz w:val="28"/>
          <w:szCs w:val="28"/>
        </w:rPr>
      </w:pPr>
      <w:r w:rsidRPr="00660E9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отчёта об исполнении бюджета </w:t>
      </w:r>
      <w:r w:rsidRPr="00660E93">
        <w:rPr>
          <w:b/>
          <w:bCs/>
          <w:sz w:val="28"/>
          <w:szCs w:val="28"/>
        </w:rPr>
        <w:t>ЗАТО Звёздный</w:t>
      </w:r>
      <w:r>
        <w:rPr>
          <w:b/>
          <w:bCs/>
          <w:sz w:val="28"/>
          <w:szCs w:val="28"/>
        </w:rPr>
        <w:t xml:space="preserve"> Пермского края за 2022 год</w:t>
      </w:r>
    </w:p>
    <w:p w:rsidR="002D4F1C" w:rsidRDefault="002D4F1C" w:rsidP="002D4F1C">
      <w:pPr>
        <w:jc w:val="both"/>
        <w:rPr>
          <w:sz w:val="28"/>
          <w:szCs w:val="28"/>
        </w:rPr>
      </w:pPr>
    </w:p>
    <w:p w:rsidR="002D4F1C" w:rsidRPr="00660E93" w:rsidRDefault="002D4F1C" w:rsidP="002D4F1C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60E93">
        <w:rPr>
          <w:rStyle w:val="FontStyle14"/>
          <w:sz w:val="28"/>
          <w:szCs w:val="28"/>
        </w:rPr>
        <w:t xml:space="preserve">В соответствии с п.2 ч. 3 ст. 28 Федерального закона от 06.10.2003 № 131-ФЗ «Об общих принципах организации местного самоуправления в Российской Федерации» и п. 2 ч. </w:t>
      </w:r>
      <w:r>
        <w:rPr>
          <w:rStyle w:val="FontStyle14"/>
          <w:sz w:val="28"/>
          <w:szCs w:val="28"/>
        </w:rPr>
        <w:t>4</w:t>
      </w:r>
      <w:r w:rsidRPr="00660E93">
        <w:rPr>
          <w:rStyle w:val="FontStyle14"/>
          <w:sz w:val="28"/>
          <w:szCs w:val="28"/>
        </w:rPr>
        <w:t xml:space="preserve"> ст. </w:t>
      </w:r>
      <w:r>
        <w:rPr>
          <w:rStyle w:val="FontStyle14"/>
          <w:sz w:val="28"/>
          <w:szCs w:val="28"/>
        </w:rPr>
        <w:t>1</w:t>
      </w:r>
      <w:r w:rsidRPr="00660E93">
        <w:rPr>
          <w:rStyle w:val="FontStyle14"/>
          <w:sz w:val="28"/>
          <w:szCs w:val="28"/>
        </w:rPr>
        <w:t xml:space="preserve"> Положения о публичных слушаниях в городском округе ЗАТО Звёздный, утверждённого решением Думы ЗАТО Звёздный от 06.04.2006 № 6, протоколом публичных слушаний по  отчёту об исполнени</w:t>
      </w:r>
      <w:r>
        <w:rPr>
          <w:rStyle w:val="FontStyle14"/>
          <w:sz w:val="28"/>
          <w:szCs w:val="28"/>
        </w:rPr>
        <w:t>и  бюджета ЗАТО Звёздный за 2022</w:t>
      </w:r>
      <w:r w:rsidRPr="00660E93">
        <w:rPr>
          <w:rStyle w:val="FontStyle14"/>
          <w:sz w:val="28"/>
          <w:szCs w:val="28"/>
        </w:rPr>
        <w:t xml:space="preserve"> год и Заключением о результатах публичных слушаний по отчёту об исполнении  бюджета ЗАТО Звёздный за 202</w:t>
      </w:r>
      <w:r>
        <w:rPr>
          <w:rStyle w:val="FontStyle14"/>
          <w:sz w:val="28"/>
          <w:szCs w:val="28"/>
        </w:rPr>
        <w:t>2</w:t>
      </w:r>
      <w:r w:rsidRPr="00660E93">
        <w:rPr>
          <w:rStyle w:val="FontStyle14"/>
          <w:sz w:val="28"/>
          <w:szCs w:val="28"/>
        </w:rPr>
        <w:t xml:space="preserve"> год,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E57BD3" w:rsidRPr="00E57BD3">
        <w:rPr>
          <w:sz w:val="28"/>
          <w:szCs w:val="28"/>
          <w:lang w:eastAsia="en-US"/>
        </w:rPr>
        <w:t>Дума  ЗАТО Звёздный РЕШИЛА:</w:t>
      </w:r>
    </w:p>
    <w:p w:rsidR="002D4F1C" w:rsidRPr="00660E93" w:rsidRDefault="000A6080" w:rsidP="002D4F1C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1. </w:t>
      </w:r>
      <w:r w:rsidR="002D4F1C" w:rsidRPr="00660E93">
        <w:rPr>
          <w:rStyle w:val="FontStyle14"/>
          <w:sz w:val="28"/>
          <w:szCs w:val="28"/>
        </w:rPr>
        <w:t>Утвердить  отчёт об исполнении   бюджета  ЗАТО Звёздный</w:t>
      </w:r>
      <w:r w:rsidR="002D4F1C">
        <w:rPr>
          <w:rStyle w:val="FontStyle14"/>
          <w:sz w:val="28"/>
          <w:szCs w:val="28"/>
        </w:rPr>
        <w:t xml:space="preserve"> </w:t>
      </w:r>
      <w:r w:rsidR="002D4F1C" w:rsidRPr="00660E93">
        <w:rPr>
          <w:rStyle w:val="FontStyle14"/>
          <w:sz w:val="28"/>
          <w:szCs w:val="28"/>
        </w:rPr>
        <w:t>Пермского края  за 202</w:t>
      </w:r>
      <w:r w:rsidR="002D4F1C">
        <w:rPr>
          <w:rStyle w:val="FontStyle14"/>
          <w:sz w:val="28"/>
          <w:szCs w:val="28"/>
        </w:rPr>
        <w:t>2</w:t>
      </w:r>
      <w:r w:rsidR="002D4F1C" w:rsidRPr="00660E93">
        <w:rPr>
          <w:rStyle w:val="FontStyle14"/>
          <w:sz w:val="28"/>
          <w:szCs w:val="28"/>
        </w:rPr>
        <w:t xml:space="preserve"> год по доходам в сумме </w:t>
      </w:r>
      <w:r w:rsidR="002D4F1C">
        <w:rPr>
          <w:rStyle w:val="FontStyle14"/>
          <w:sz w:val="28"/>
          <w:szCs w:val="28"/>
        </w:rPr>
        <w:t>328 576,4</w:t>
      </w:r>
      <w:r w:rsidR="002D4F1C" w:rsidRPr="00660E93">
        <w:rPr>
          <w:rStyle w:val="FontStyle14"/>
          <w:sz w:val="28"/>
          <w:szCs w:val="28"/>
        </w:rPr>
        <w:t xml:space="preserve"> тыс. рублей согласно приложению 1 к настоящему решению,  по расходам в сумме </w:t>
      </w:r>
      <w:r w:rsidR="002D4F1C">
        <w:rPr>
          <w:rStyle w:val="FontStyle14"/>
          <w:sz w:val="28"/>
          <w:szCs w:val="28"/>
        </w:rPr>
        <w:t>330 912,0</w:t>
      </w:r>
      <w:r w:rsidR="002D4F1C" w:rsidRPr="00660E93">
        <w:rPr>
          <w:rStyle w:val="FontStyle14"/>
          <w:sz w:val="28"/>
          <w:szCs w:val="28"/>
        </w:rPr>
        <w:t xml:space="preserve"> тыс. рублей согласно приложению 2 к настоящему решению.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2. </w:t>
      </w:r>
      <w:r w:rsidR="002D4F1C" w:rsidRPr="00660E93">
        <w:rPr>
          <w:rStyle w:val="FontStyle14"/>
          <w:sz w:val="28"/>
          <w:szCs w:val="28"/>
        </w:rPr>
        <w:t>Утвердить  отчёт об использовании бюджетных ассигнований  резервного фонда  администрации  ЗАТО Звёздный за 202</w:t>
      </w:r>
      <w:r w:rsidR="002D4F1C">
        <w:rPr>
          <w:rStyle w:val="FontStyle14"/>
          <w:sz w:val="28"/>
          <w:szCs w:val="28"/>
        </w:rPr>
        <w:t>2</w:t>
      </w:r>
      <w:r w:rsidR="002D4F1C" w:rsidRPr="00660E93">
        <w:rPr>
          <w:rStyle w:val="FontStyle14"/>
          <w:sz w:val="28"/>
          <w:szCs w:val="28"/>
        </w:rPr>
        <w:t xml:space="preserve"> год согласно приложению 3 к настоящему решению.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3. </w:t>
      </w:r>
      <w:r w:rsidR="00E57BD3" w:rsidRPr="00E57BD3">
        <w:rPr>
          <w:sz w:val="28"/>
          <w:szCs w:val="28"/>
          <w:lang w:eastAsia="en-US"/>
        </w:rPr>
        <w:t>Опубликовать  настоящее решение установленным порядком                          в информационном бюллетене ЗАТО Звёздный «Вестник Звёздного».</w:t>
      </w:r>
    </w:p>
    <w:p w:rsidR="00E57BD3" w:rsidRPr="00E57BD3" w:rsidRDefault="0008353B" w:rsidP="000835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4. </w:t>
      </w:r>
      <w:r w:rsidR="00E57BD3" w:rsidRPr="00E57BD3">
        <w:rPr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опубликования.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57BD3">
        <w:rPr>
          <w:sz w:val="28"/>
          <w:szCs w:val="28"/>
          <w:lang w:eastAsia="en-US"/>
        </w:rPr>
        <w:t xml:space="preserve">Глава  ЗАТО Звёздный  </w:t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  <w:t xml:space="preserve">          </w:t>
      </w:r>
      <w:r w:rsidRPr="00E57BD3">
        <w:rPr>
          <w:sz w:val="28"/>
          <w:szCs w:val="28"/>
          <w:lang w:eastAsia="en-US"/>
        </w:rPr>
        <w:tab/>
        <w:t xml:space="preserve">         А.М. Швецов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9777" w:type="dxa"/>
        <w:tblInd w:w="108" w:type="dxa"/>
        <w:tblLook w:val="04A0" w:firstRow="1" w:lastRow="0" w:firstColumn="1" w:lastColumn="0" w:noHBand="0" w:noVBand="1"/>
      </w:tblPr>
      <w:tblGrid>
        <w:gridCol w:w="2410"/>
        <w:gridCol w:w="3630"/>
        <w:gridCol w:w="1209"/>
        <w:gridCol w:w="1108"/>
        <w:gridCol w:w="844"/>
        <w:gridCol w:w="576"/>
      </w:tblGrid>
      <w:tr w:rsidR="00180869" w:rsidTr="0018086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bookmarkStart w:id="1" w:name="RANGE!A1:F76"/>
            <w:bookmarkEnd w:id="1"/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180869" w:rsidTr="0018086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ЗАТО Звёздный</w:t>
            </w:r>
          </w:p>
        </w:tc>
      </w:tr>
      <w:tr w:rsidR="00180869" w:rsidTr="0018086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00.00.2022 № 000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</w:tr>
      <w:tr w:rsidR="00180869" w:rsidTr="00180869">
        <w:trPr>
          <w:trHeight w:val="36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ОТЧЁТ ОБ ИСПОЛНЕНИИ ДОХОДОВ БЮДЖЕТА ЗАТО ЗВЁЗДНЫЙ</w:t>
            </w:r>
          </w:p>
        </w:tc>
      </w:tr>
      <w:tr w:rsidR="00180869" w:rsidTr="00180869">
        <w:trPr>
          <w:trHeight w:val="33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 01 ЯНВАРЯ 2023  ГОДА</w:t>
            </w:r>
          </w:p>
        </w:tc>
      </w:tr>
      <w:tr w:rsidR="00180869" w:rsidTr="00180869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180869" w:rsidTr="00180869">
        <w:trPr>
          <w:trHeight w:val="36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180869" w:rsidTr="00180869">
        <w:trPr>
          <w:trHeight w:val="81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869" w:rsidRDefault="001808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53 539,64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55 439,56</w:t>
            </w:r>
          </w:p>
        </w:tc>
        <w:tc>
          <w:tcPr>
            <w:tcW w:w="844" w:type="dxa"/>
            <w:tcBorders>
              <w:top w:val="dotted" w:sz="4" w:space="0" w:color="00CCFF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1 899,92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39971,49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40743,97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772,48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29022,19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28 631,04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-391,15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1 175,38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96,68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305,41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180869" w:rsidTr="00180869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2 500,20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000 106 04011 02 0000 110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613,19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-110,81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000 106 04012 02 0000 110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6 777,12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777,12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000 108 00000 00 0000 110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115,35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112,15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13568,15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14695,59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1 127,44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1347,55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1 199,29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-148,26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80869" w:rsidTr="00180869">
        <w:trPr>
          <w:trHeight w:val="174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000 111 05012 04 0000 120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1668,86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668,86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2818,29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-681,71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000 111 05034 04 0000 120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1183,90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1 298,21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180869" w:rsidTr="00180869">
        <w:trPr>
          <w:trHeight w:val="172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1 961,66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896,96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180869" w:rsidTr="00180869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</w:tr>
      <w:tr w:rsidR="00180869" w:rsidTr="00180869">
        <w:trPr>
          <w:trHeight w:val="19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000  114 02040 04 0000 410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4 440,11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180869" w:rsidTr="00180869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000 116 10123 04 0000 140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1 023,36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180869" w:rsidTr="00180869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273838,03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273136,79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-701,24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000 202 15001 04 0000 150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84283,40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84283,40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000 202 15002 04 0000 150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000 202 15010 04 0000 150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58942,00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58942,00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000 202 16549 04 0000 150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стимулирование городских округов к росту доходов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иная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1162,20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1162,20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000 202 25467 04 0000 150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1285,11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1285,11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000 202 25497 04 0000 150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реализацию мероприятий </w:t>
            </w:r>
            <w:r>
              <w:rPr>
                <w:sz w:val="20"/>
                <w:szCs w:val="20"/>
              </w:rPr>
              <w:br/>
              <w:t>по обеспечению жильём молодых семей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2088,96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1193,12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1193,12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4146,18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4146,18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 городских округов на реализацию муниципальных программ, приоритетных муниципальных проектов в рамках приоритетных региональных поектов, инвестиционных проектов муниципальных образований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  Приведение в нормативное состояние (0701)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2790,11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2790,11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             Приведение в нормативное состояние (0702)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1801,43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1801,43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Приведение в нормативное состояние (0703)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2704,06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2704,06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5635,99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5635,99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спортивных объектов, устройство спортивных площадок и оснащение объектов спортивным инвентарем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2901,31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2901,31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    "Умею плавать"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                                                                   Составление протоколов об администраивных нарушениях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1171,40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77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47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детей-сиорт и детей, оставшихся без попечения родителей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оздоровление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2966,70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полномочий в сфере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78625,19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78625,19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проведение мероприятий по отлову безнадзорных животных, их транспортировке, учету и регистрации,содержанию, лечению, кастрации (стерилизации)эвтаназии, утилизации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000 202 35082 04 0000 150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специлизированных 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3259,83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3259,83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-3,10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80869" w:rsidTr="00180869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специлизированного жилого фонда для детей-сирот, детей, оставшихся без попечения родителей, лиц из их числа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50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000 202 45303 04 0000 150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обшеобразовательных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обеспечение жильем молодых семей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523,63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-853,77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180869" w:rsidTr="00180869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выплату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360,55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городских и муниципальных округов по достижению наиболее результативных значений показателей управленчиской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4290,80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4290,80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000 207 04050 04 0000 150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80869" w:rsidTr="00180869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000 2 18 04010 04 0000 150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округов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3831,94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3 831,94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80869" w:rsidTr="0018086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-3976,00</w:t>
            </w:r>
          </w:p>
        </w:tc>
        <w:tc>
          <w:tcPr>
            <w:tcW w:w="844" w:type="dxa"/>
            <w:tcBorders>
              <w:top w:val="nil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-3 976,00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327377,67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328576,35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1198,68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100,4</w:t>
            </w:r>
          </w:p>
        </w:tc>
      </w:tr>
    </w:tbl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2976"/>
        <w:gridCol w:w="1418"/>
        <w:gridCol w:w="1559"/>
        <w:gridCol w:w="1134"/>
      </w:tblGrid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869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869">
              <w:rPr>
                <w:rFonts w:ascii="Arial" w:hAnsi="Arial" w:cs="Arial"/>
                <w:sz w:val="20"/>
                <w:szCs w:val="20"/>
              </w:rPr>
              <w:t>к решению Думы ЗАТО Звёздный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869">
              <w:rPr>
                <w:rFonts w:ascii="Arial" w:hAnsi="Arial" w:cs="Arial"/>
                <w:sz w:val="20"/>
                <w:szCs w:val="20"/>
              </w:rPr>
              <w:t>от 00.00.2023 № 000</w:t>
            </w:r>
          </w:p>
        </w:tc>
      </w:tr>
      <w:tr w:rsidR="00180869" w:rsidRPr="00180869" w:rsidTr="00C115A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</w:tr>
      <w:tr w:rsidR="00180869" w:rsidRPr="00180869" w:rsidTr="00C115AC">
        <w:trPr>
          <w:trHeight w:val="28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  <w:r w:rsidRPr="00180869">
              <w:rPr>
                <w:b/>
                <w:bCs/>
                <w:sz w:val="22"/>
                <w:szCs w:val="22"/>
              </w:rPr>
              <w:t>ОТЧЁТ ОБ ИСПОЛНЕНИИ РАСХОДОВ БЮДЖЕТА ЗАТО ЗВЁЗДНЫЙ</w:t>
            </w:r>
          </w:p>
        </w:tc>
      </w:tr>
      <w:tr w:rsidR="00180869" w:rsidRPr="00180869" w:rsidTr="00C115A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  <w:r w:rsidRPr="00180869">
              <w:rPr>
                <w:b/>
                <w:bCs/>
                <w:sz w:val="22"/>
                <w:szCs w:val="22"/>
              </w:rPr>
              <w:t>НА  01 ЯНВАРЯ 2023 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0869" w:rsidRPr="00180869" w:rsidTr="00C115A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</w:tr>
      <w:tr w:rsidR="00180869" w:rsidRPr="00180869" w:rsidTr="00C115AC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47 434 842,54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44 584 264,19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93,99</w:t>
            </w:r>
          </w:p>
        </w:tc>
      </w:tr>
      <w:tr w:rsidR="00180869" w:rsidRPr="00180869" w:rsidTr="00C115AC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9100000580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Глава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1 805 996,45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1 805 996,45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910002P110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Поощрение муниципальных управленчеких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679 350,72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679 241,26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99,98</w:t>
            </w:r>
          </w:p>
        </w:tc>
      </w:tr>
      <w:tr w:rsidR="00180869" w:rsidRPr="00180869" w:rsidTr="00C115A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2200101380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13 644,10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13 644,10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2" w:name="RANGE!A17:B18"/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24 061,40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24 061,40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2610101816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работ по адаптации зданий ЗАТО Звёздный для инвалидов и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132 486,00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68 733,00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77,23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17 552,52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17 552,52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271012У100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4 130,50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68,84</w:t>
            </w:r>
          </w:p>
        </w:tc>
      </w:tr>
      <w:tr w:rsidR="00180869" w:rsidRPr="00180869" w:rsidTr="00C115A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282012С090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35 810 115,68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35 808 003,29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910002П040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910002П060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910002С050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1 171 400,00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 xml:space="preserve">Поощрение муниципальных </w:t>
            </w:r>
            <w:r w:rsidR="00C115AC" w:rsidRPr="00180869">
              <w:rPr>
                <w:rFonts w:ascii="Arial CYR" w:hAnsi="Arial CYR" w:cs="Arial CYR"/>
                <w:sz w:val="16"/>
                <w:szCs w:val="16"/>
              </w:rPr>
              <w:t>управленческих</w:t>
            </w:r>
            <w:r w:rsidRPr="00180869">
              <w:rPr>
                <w:rFonts w:ascii="Arial CYR" w:hAnsi="Arial CYR" w:cs="Arial CYR"/>
                <w:sz w:val="16"/>
                <w:szCs w:val="16"/>
              </w:rPr>
              <w:t xml:space="preserve">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9100051200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Составление (изменению,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Председатель контрольной комиссии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988 919,85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988 919,85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288 472,94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288 472,94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1600100720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261 480,99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243 200,99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93,01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1600100730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344 953,30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344 953,30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1600101790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временно незанятых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347 645,59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347 645,59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3000101812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анализа финансово - хозяйственной деятельности МУП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773 520,00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773 520,00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9100001811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 по мобилизационной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9100059300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9100051180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9 265 816,76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9 162 053,41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98,88</w:t>
            </w:r>
          </w:p>
        </w:tc>
      </w:tr>
      <w:tr w:rsidR="00180869" w:rsidRPr="00180869" w:rsidTr="00C115AC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0430100220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35 106,00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35 026,00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99,77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0430100230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175 967,26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175 967,26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0430101290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2 802 934,65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2 699 251,30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96,30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0430101660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недопущению распространения инфекции, вызванной новым коронавирусом COVID-2019,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0410100170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0410100180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Модернизация и содержание системы оповещения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0410101810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 в муниципальных бюджетных образовательных учреждениях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4 569 320,95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4 569 320,95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0440100190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89 679,86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89 679,86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0440100780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1 408 728,04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1 408 728,04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0440101440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04401SП020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28 712 433,24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28 056 879,08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97,72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1600101230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1 417 867,24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1 417 867,24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9100001780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Субсидия ООО "Гараж"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849 325,65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849 325,65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2720100430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9 659 443,71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9 659 443,71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2720100950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8 430 001,86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8 261 101,03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27211SТ040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автомобильных дорог: от ул.Школьная,10 до ул.Школьная, 6; проезд вдоль ул.Школьная, 6 и вдоль ул.Бабичева,5; проезд вдоль ул.Ленина, 12 в п.Звездный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4 825 676,40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4 825 676,40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27212SТ040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автомобильной дороги по ул. Лесная в п.Звёздный Пермского края, участок:КМ000+000-КМ000+140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1 199 691,80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1 199 691,80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27213ST040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автомобильной дороги № 7420002170 НП ЧС 572200085 от 5 км автомобильной дороги "Бершеть-Юг" до танкодрома в/ч32755,участок: ПК11+49-ПК12+57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653 673,25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653 673,25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0110101470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0110101480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Мероприятия, направленные на поддержку и популяризацию предпринимательства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0120101490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1700100740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275 666,72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69,29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2330101430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2740100510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Корректировка ПЗЗ ЗАТО Звёздный и Генплана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786 986,61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48,92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24 559 198,97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24 489 198,97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99,71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2920100800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Капитальный ремонт и ремонт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2 685 177,70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2 685 177,70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2920100810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2 347 531,48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2 347 531,48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946 403,06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946 403,06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2920101720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субсидии МУП ЖКХ "Гарант" для предоставления финансовой поддержки для частичного погашения денежных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29202SЖ520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Разработка проектной документации на строительство котельной по адресу: Пермский край, п. Звёздный, ул. Энергетиков,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787 244,95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787 244,95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2000101813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 Звёздный Пермского края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9 897,63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9 897,63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20001SЖ090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1 325 683,91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1 325 683,91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200F255550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4 606 869,40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4 606 869,40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2710100930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3 103 994,80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3 103 994,80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2710100940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38,05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2710101370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3 174 085,46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3 174 085,46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2710101800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Проект "Сквер семейной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338 818,35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338 818,35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2710200450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1 157 923,09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1 157 923,09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2710201590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1 049 036,41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1 049 036,41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2730100470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101 666,40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101 666,40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2730101580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Экологические 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41 157,60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41 157,60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199 938,56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199 938,56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2910101810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Повышение энергетической эффективности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1 070 770,17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1 070 770,17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1 479 831,65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1 479 831,65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2730101340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Ликвидация загрязнений земель нефтепродуктами на территории военного городка № 3 ЗАТО Звёздный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1 479 831,65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1 479 831,65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185 468 075,02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184 592 625,09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99,53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1 315 287,33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1 315 287,33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151 282,00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0310101814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Устройство открытой спортивной площадки "Звёздочка"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377 077,00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03103SP040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МБДОУ "Детский сад № 4" по адресу: 614575, Пемский край, п.Звёздный, ул. Бабичева, 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1 502 563,32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1 502 563,32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03105SР040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веранд и здания МБДОУ "Детский сад № 4" по адресу: 614575, Пермский край, п. Звёздный, ул. Ленина, 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1 617 586,33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1 617 586,33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03120SP040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МБДОУ "Детский сад № 4" по адресу: 614575, Пермский край, п. Звёздный, ул. Бабичева, 15А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599 998,80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599 998,80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2510100250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22 153 037,17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22 153 037,17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37 429 190,90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37 429 190,90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251012Н420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Приобретение оборудования для дошкольных образовательных организаций в соответствии с федеральным государственным стандартом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3 708 535,29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3 708 535,29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1 019 720,00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1 019 720,00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03104SР040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2 401 911,02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2 401 911,02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03123SФ130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1 868 442,00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1 868 442,00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2520100260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14 968 080,10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14 968 080,10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39 171 722,60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39 171 722,60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2520153030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2630100920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528 720,92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528 720,92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26301L3040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4 290 800,00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4 001 947,44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93,27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769 114,25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769 114,25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03106SР040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МБУ ДО ДШИ ЗАТО Звёздный по адресу: 614575, Пермский край, п. Звёздный, ул. Школьная,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3 605 407,20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3 605 407,20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2530100280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35 255 303,20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35 255 303,20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2530101815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деятельности бухгалтерии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4 694 598,89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4 694 598,89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1000101450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10001SН220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2620101460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2 877 700,00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2 291 102,63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79,62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0810100330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221 102,72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221 102,72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0810100340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2410100240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28 343,98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28 343,98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20 871 437,27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20 871 437,27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1 030 787,20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1 030 787,20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285 704,00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285 704,00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03102SФ130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крытой спортивной площадки МБУК "ДК ЗАТО Звёздный" по адресу: 614575, Пермский край, п. Звёздный, ул. Ленина,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1 999 972,80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1 999 972,80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03111L4670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1 427 898,60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1 427 898,60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0900100370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0900101360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14 572 274,67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14 572 274,67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продвижению территориального бренда "Звёздный - центр патриотического воспитания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2320101540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Гармонизация межнациональных отношений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2320101680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Патриотическое воспитание жителей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141 500,00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103 262,67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72,98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271012У090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103 262,67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72,98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16 388 607,79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13 814 743,19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84,29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 xml:space="preserve">Пенсии за выслугу лет лицам, замещавшим муниципальные должности, муниципальным </w:t>
            </w: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846 452,55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846 452,55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251012С170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2 084 688,78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2 084 688,78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252012С170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1 988 115,76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1 988 115,76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253012Н440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253012С170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825 195,46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825 195,46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1 232 091,00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1 232 091,00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2640101640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91000SС240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119 606,41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119 606,41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616 927,48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616 927,48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28101L4970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3 000 624,33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3 000 198,73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28101SС020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1 377 404,00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523 628,00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38,02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282012С080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Формирование жилищного фонда для детей 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3 259 833,00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1 540 170,00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47,25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282012С070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жилищного фонда для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7 669,02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7 669,02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2 803 954,10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2 803 954,10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0810100320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08101SФ320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Умею плавать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0820100350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0820101700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Создание условий для проведения физкультурно-оздоровительных работ и активного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082012Ф180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623 198,10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623 198,10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286 614,11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286 614,11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316 558,19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316 558,19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338 079 495,44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330 912 047,72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97,88</w:t>
            </w:r>
          </w:p>
        </w:tc>
      </w:tr>
    </w:tbl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25D18" w:rsidRDefault="00025D18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700"/>
        <w:gridCol w:w="1385"/>
        <w:gridCol w:w="1474"/>
        <w:gridCol w:w="1134"/>
        <w:gridCol w:w="4196"/>
        <w:gridCol w:w="156"/>
      </w:tblGrid>
      <w:tr w:rsidR="005D4CFE" w:rsidRPr="005D4CFE" w:rsidTr="00E17B28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 xml:space="preserve">           Приложение 3</w:t>
            </w:r>
          </w:p>
        </w:tc>
      </w:tr>
      <w:tr w:rsidR="005D4CFE" w:rsidRPr="005D4CFE" w:rsidTr="00E17B28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ind w:right="-874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 xml:space="preserve">                 к решению Думы ЗАТО Звёздный</w:t>
            </w:r>
          </w:p>
        </w:tc>
      </w:tr>
      <w:tr w:rsidR="005D4CFE" w:rsidRPr="005D4CFE" w:rsidTr="00E17B28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 xml:space="preserve">                                       от 00.00.2023 №  000</w:t>
            </w:r>
          </w:p>
        </w:tc>
      </w:tr>
      <w:tr w:rsidR="005D4CFE" w:rsidRPr="005D4CFE" w:rsidTr="00E17B28">
        <w:trPr>
          <w:trHeight w:val="1350"/>
        </w:trPr>
        <w:tc>
          <w:tcPr>
            <w:tcW w:w="9045" w:type="dxa"/>
            <w:gridSpan w:val="6"/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4CFE">
              <w:rPr>
                <w:b/>
                <w:bCs/>
                <w:sz w:val="22"/>
                <w:szCs w:val="22"/>
              </w:rPr>
              <w:t>Отчёт  об использовании бюджетных ассигнований  резервного  фонда  администрации  ЗАТО  Звёздный  за  2022 год</w:t>
            </w:r>
          </w:p>
        </w:tc>
      </w:tr>
      <w:tr w:rsidR="005D4CFE" w:rsidRPr="005D4CFE" w:rsidTr="005D4CFE">
        <w:trPr>
          <w:trHeight w:val="555"/>
        </w:trPr>
        <w:tc>
          <w:tcPr>
            <w:tcW w:w="700" w:type="dxa"/>
            <w:noWrap/>
            <w:vAlign w:val="bottom"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D4CFE" w:rsidRPr="005D4CFE" w:rsidTr="00E17B28">
        <w:trPr>
          <w:gridAfter w:val="1"/>
          <w:wAfter w:w="156" w:type="dxa"/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№ п/п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Учреждение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№ норм док.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Назначение</w:t>
            </w:r>
          </w:p>
        </w:tc>
      </w:tr>
      <w:tr w:rsidR="005D4CFE" w:rsidRPr="005D4CFE" w:rsidTr="00E17B28">
        <w:trPr>
          <w:gridAfter w:val="1"/>
          <w:wAfter w:w="156" w:type="dxa"/>
          <w:trHeight w:val="450"/>
        </w:trPr>
        <w:tc>
          <w:tcPr>
            <w:tcW w:w="700" w:type="dxa"/>
            <w:tcBorders>
              <w:top w:val="dotted" w:sz="4" w:space="0" w:color="00CCFF"/>
              <w:left w:val="single" w:sz="8" w:space="0" w:color="auto"/>
              <w:bottom w:val="dotted" w:sz="4" w:space="0" w:color="00CCFF"/>
              <w:right w:val="dotted" w:sz="4" w:space="0" w:color="00CCFF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4196" w:type="dxa"/>
            <w:tcBorders>
              <w:top w:val="dotted" w:sz="4" w:space="0" w:color="00CCFF"/>
              <w:left w:val="nil"/>
              <w:bottom w:val="dotted" w:sz="4" w:space="0" w:color="00CCFF"/>
              <w:right w:val="single" w:sz="8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</w:tr>
      <w:tr w:rsidR="005D4CFE" w:rsidRPr="005D4CFE" w:rsidTr="00E17B28">
        <w:trPr>
          <w:gridAfter w:val="1"/>
          <w:wAfter w:w="156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5D4C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5D4CF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</w:tr>
    </w:tbl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P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sectPr w:rsidR="00025D18" w:rsidRPr="00025D18" w:rsidSect="00C2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C9" w:rsidRDefault="00D14BC9" w:rsidP="00C10326">
      <w:r>
        <w:separator/>
      </w:r>
    </w:p>
  </w:endnote>
  <w:endnote w:type="continuationSeparator" w:id="0">
    <w:p w:rsidR="00D14BC9" w:rsidRDefault="00D14BC9" w:rsidP="00C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C9" w:rsidRDefault="00D14BC9" w:rsidP="00C10326">
      <w:r>
        <w:separator/>
      </w:r>
    </w:p>
  </w:footnote>
  <w:footnote w:type="continuationSeparator" w:id="0">
    <w:p w:rsidR="00D14BC9" w:rsidRDefault="00D14BC9" w:rsidP="00C1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4D18"/>
    <w:multiLevelType w:val="hybridMultilevel"/>
    <w:tmpl w:val="7498679E"/>
    <w:lvl w:ilvl="0" w:tplc="98FCA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2"/>
    <w:rsid w:val="00025D18"/>
    <w:rsid w:val="0008353B"/>
    <w:rsid w:val="000857B7"/>
    <w:rsid w:val="000A6080"/>
    <w:rsid w:val="000C1B09"/>
    <w:rsid w:val="000F071B"/>
    <w:rsid w:val="00101AC5"/>
    <w:rsid w:val="00180869"/>
    <w:rsid w:val="00196D6E"/>
    <w:rsid w:val="001B26A4"/>
    <w:rsid w:val="001D4480"/>
    <w:rsid w:val="002233E6"/>
    <w:rsid w:val="00243652"/>
    <w:rsid w:val="00244528"/>
    <w:rsid w:val="00250A91"/>
    <w:rsid w:val="00253A02"/>
    <w:rsid w:val="002B27D0"/>
    <w:rsid w:val="002C1E3C"/>
    <w:rsid w:val="002D0B94"/>
    <w:rsid w:val="002D4F1C"/>
    <w:rsid w:val="0032685C"/>
    <w:rsid w:val="00346927"/>
    <w:rsid w:val="00392EBF"/>
    <w:rsid w:val="003B3B06"/>
    <w:rsid w:val="003D7731"/>
    <w:rsid w:val="00421689"/>
    <w:rsid w:val="00453CA9"/>
    <w:rsid w:val="00466C5A"/>
    <w:rsid w:val="004701D7"/>
    <w:rsid w:val="00483EEE"/>
    <w:rsid w:val="004C63D7"/>
    <w:rsid w:val="004D021F"/>
    <w:rsid w:val="004F3942"/>
    <w:rsid w:val="00547326"/>
    <w:rsid w:val="00572AA7"/>
    <w:rsid w:val="005D4CFE"/>
    <w:rsid w:val="006A3967"/>
    <w:rsid w:val="00740F24"/>
    <w:rsid w:val="00790714"/>
    <w:rsid w:val="007C4807"/>
    <w:rsid w:val="007F05C6"/>
    <w:rsid w:val="00805124"/>
    <w:rsid w:val="00817BE7"/>
    <w:rsid w:val="00864FE0"/>
    <w:rsid w:val="008943BF"/>
    <w:rsid w:val="008B5D6B"/>
    <w:rsid w:val="008C7550"/>
    <w:rsid w:val="00912CA4"/>
    <w:rsid w:val="00923946"/>
    <w:rsid w:val="00977987"/>
    <w:rsid w:val="00986332"/>
    <w:rsid w:val="009E79F8"/>
    <w:rsid w:val="00A038CD"/>
    <w:rsid w:val="00A12DFC"/>
    <w:rsid w:val="00A13876"/>
    <w:rsid w:val="00AC549B"/>
    <w:rsid w:val="00AD4D2C"/>
    <w:rsid w:val="00AD697F"/>
    <w:rsid w:val="00AF19A8"/>
    <w:rsid w:val="00B03B69"/>
    <w:rsid w:val="00B11790"/>
    <w:rsid w:val="00B132E8"/>
    <w:rsid w:val="00B93E3D"/>
    <w:rsid w:val="00BB5692"/>
    <w:rsid w:val="00BD2088"/>
    <w:rsid w:val="00C10326"/>
    <w:rsid w:val="00C115AC"/>
    <w:rsid w:val="00C258B1"/>
    <w:rsid w:val="00C42DA7"/>
    <w:rsid w:val="00C5577E"/>
    <w:rsid w:val="00C7712C"/>
    <w:rsid w:val="00C810CE"/>
    <w:rsid w:val="00C932CC"/>
    <w:rsid w:val="00D14BC9"/>
    <w:rsid w:val="00D2123C"/>
    <w:rsid w:val="00D31BBB"/>
    <w:rsid w:val="00D716F5"/>
    <w:rsid w:val="00D75D9B"/>
    <w:rsid w:val="00DD04AA"/>
    <w:rsid w:val="00E157D7"/>
    <w:rsid w:val="00E20B9A"/>
    <w:rsid w:val="00E57BD3"/>
    <w:rsid w:val="00EF76B0"/>
    <w:rsid w:val="00F061B0"/>
    <w:rsid w:val="00F14D46"/>
    <w:rsid w:val="00F2027C"/>
    <w:rsid w:val="00F56BB0"/>
    <w:rsid w:val="00F56D95"/>
    <w:rsid w:val="00FD7EA9"/>
    <w:rsid w:val="00FE2E00"/>
    <w:rsid w:val="00FE6BD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5862C8"/>
  <w15:docId w15:val="{B971F201-FC40-44CD-B6D7-4C3DBDE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D4F1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D4F1C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ma.zat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17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60</cp:revision>
  <cp:lastPrinted>2023-05-18T06:54:00Z</cp:lastPrinted>
  <dcterms:created xsi:type="dcterms:W3CDTF">2017-05-02T09:55:00Z</dcterms:created>
  <dcterms:modified xsi:type="dcterms:W3CDTF">2023-05-18T06:57:00Z</dcterms:modified>
</cp:coreProperties>
</file>