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1F" w:rsidRPr="00591A35" w:rsidRDefault="008C45E2" w:rsidP="00CE7A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br/>
      </w:r>
      <w:r w:rsidR="00F01D1F" w:rsidRPr="00591A3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38785" cy="55626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1F" w:rsidRPr="00591A35" w:rsidRDefault="00F01D1F" w:rsidP="00F01D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1D1F" w:rsidRPr="00591A35" w:rsidRDefault="00F01D1F" w:rsidP="00F01D1F">
      <w:pPr>
        <w:pStyle w:val="1"/>
        <w:rPr>
          <w:rFonts w:ascii="Times New Roman" w:hAnsi="Times New Roman"/>
        </w:rPr>
      </w:pPr>
      <w:r w:rsidRPr="00591A35">
        <w:rPr>
          <w:rFonts w:ascii="Times New Roman" w:hAnsi="Times New Roman"/>
        </w:rPr>
        <w:t xml:space="preserve">АДМИНИСТРАЦИЯ ЗАТО </w:t>
      </w:r>
      <w:proofErr w:type="gramStart"/>
      <w:r w:rsidRPr="00591A35">
        <w:rPr>
          <w:rFonts w:ascii="Times New Roman" w:hAnsi="Times New Roman"/>
        </w:rPr>
        <w:t>ЗВЁЗДНЫЙ</w:t>
      </w:r>
      <w:proofErr w:type="gramEnd"/>
    </w:p>
    <w:p w:rsidR="00F01D1F" w:rsidRPr="00591A35" w:rsidRDefault="00F01D1F" w:rsidP="00F01D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1D1F" w:rsidRPr="00591A35" w:rsidRDefault="00F01D1F" w:rsidP="00F01D1F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591A35">
        <w:rPr>
          <w:rFonts w:ascii="Times New Roman" w:hAnsi="Times New Roman"/>
          <w:b/>
          <w:caps/>
          <w:sz w:val="26"/>
          <w:szCs w:val="26"/>
        </w:rPr>
        <w:t>постановление</w:t>
      </w:r>
    </w:p>
    <w:p w:rsidR="00F01D1F" w:rsidRPr="00591A35" w:rsidRDefault="00F01D1F" w:rsidP="00F01D1F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F01D1F" w:rsidRPr="00591A35" w:rsidRDefault="00F01D1F" w:rsidP="00F01D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1A35">
        <w:rPr>
          <w:rFonts w:ascii="Times New Roman" w:hAnsi="Times New Roman"/>
          <w:sz w:val="26"/>
          <w:szCs w:val="26"/>
        </w:rPr>
        <w:t>00.08.2018</w:t>
      </w:r>
      <w:r w:rsidRPr="00591A35">
        <w:rPr>
          <w:rFonts w:ascii="Times New Roman" w:hAnsi="Times New Roman"/>
          <w:sz w:val="26"/>
          <w:szCs w:val="26"/>
        </w:rPr>
        <w:tab/>
      </w:r>
      <w:r w:rsidRPr="00591A35">
        <w:rPr>
          <w:rFonts w:ascii="Times New Roman" w:hAnsi="Times New Roman"/>
          <w:sz w:val="26"/>
          <w:szCs w:val="26"/>
        </w:rPr>
        <w:tab/>
      </w:r>
      <w:r w:rsidRPr="00591A35">
        <w:rPr>
          <w:rFonts w:ascii="Times New Roman" w:hAnsi="Times New Roman"/>
          <w:sz w:val="26"/>
          <w:szCs w:val="26"/>
        </w:rPr>
        <w:tab/>
      </w:r>
      <w:r w:rsidRPr="00591A35">
        <w:rPr>
          <w:rFonts w:ascii="Times New Roman" w:hAnsi="Times New Roman"/>
          <w:sz w:val="26"/>
          <w:szCs w:val="26"/>
        </w:rPr>
        <w:tab/>
      </w:r>
      <w:r w:rsidRPr="00591A35">
        <w:rPr>
          <w:rFonts w:ascii="Times New Roman" w:hAnsi="Times New Roman"/>
          <w:sz w:val="26"/>
          <w:szCs w:val="26"/>
        </w:rPr>
        <w:tab/>
      </w:r>
      <w:r w:rsidRPr="00591A35">
        <w:rPr>
          <w:rFonts w:ascii="Times New Roman" w:hAnsi="Times New Roman"/>
          <w:sz w:val="26"/>
          <w:szCs w:val="26"/>
        </w:rPr>
        <w:tab/>
      </w:r>
      <w:r w:rsidRPr="00591A35">
        <w:rPr>
          <w:rFonts w:ascii="Times New Roman" w:hAnsi="Times New Roman"/>
          <w:sz w:val="26"/>
          <w:szCs w:val="26"/>
        </w:rPr>
        <w:tab/>
      </w:r>
      <w:r w:rsidRPr="00591A35">
        <w:rPr>
          <w:rFonts w:ascii="Times New Roman" w:hAnsi="Times New Roman"/>
          <w:sz w:val="26"/>
          <w:szCs w:val="26"/>
        </w:rPr>
        <w:tab/>
      </w:r>
      <w:r w:rsidRPr="00591A35">
        <w:rPr>
          <w:rFonts w:ascii="Times New Roman" w:hAnsi="Times New Roman"/>
          <w:sz w:val="26"/>
          <w:szCs w:val="26"/>
        </w:rPr>
        <w:tab/>
      </w:r>
      <w:r w:rsidRPr="00591A35">
        <w:rPr>
          <w:rFonts w:ascii="Times New Roman" w:hAnsi="Times New Roman"/>
          <w:sz w:val="26"/>
          <w:szCs w:val="26"/>
        </w:rPr>
        <w:tab/>
      </w:r>
      <w:r w:rsidRPr="00591A35">
        <w:rPr>
          <w:rFonts w:ascii="Times New Roman" w:hAnsi="Times New Roman"/>
          <w:sz w:val="26"/>
          <w:szCs w:val="26"/>
        </w:rPr>
        <w:tab/>
        <w:t xml:space="preserve">  № 000</w:t>
      </w:r>
    </w:p>
    <w:p w:rsidR="00F01D1F" w:rsidRPr="00591A35" w:rsidRDefault="00F01D1F" w:rsidP="00F01D1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F01D1F" w:rsidRPr="00591A35" w:rsidRDefault="00F01D1F" w:rsidP="00F01D1F">
      <w:pPr>
        <w:spacing w:after="0" w:line="240" w:lineRule="auto"/>
        <w:ind w:right="4818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91A35">
        <w:rPr>
          <w:rFonts w:ascii="Times New Roman" w:hAnsi="Times New Roman"/>
          <w:b/>
          <w:sz w:val="26"/>
          <w:szCs w:val="26"/>
        </w:rPr>
        <w:t xml:space="preserve">Об утверждении Порядка </w:t>
      </w:r>
      <w:r w:rsidRPr="00591A35">
        <w:rPr>
          <w:rFonts w:ascii="Times New Roman" w:hAnsi="Times New Roman" w:cs="Times New Roman"/>
          <w:b/>
          <w:sz w:val="26"/>
          <w:szCs w:val="26"/>
        </w:rPr>
        <w:t>разработки и утверждения схемы размещения нестационарных торговых объектов на территории ЗАТО Звёздный</w:t>
      </w:r>
    </w:p>
    <w:p w:rsidR="00F01D1F" w:rsidRPr="00591A35" w:rsidRDefault="00F01D1F" w:rsidP="00F01D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01D1F" w:rsidRPr="00591A35" w:rsidRDefault="00F01D1F" w:rsidP="00591A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В соответствии со статьёй 10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объектов», Уставом городского округа ЗАТО Звёздный Пермского края администрация ЗАТО Звёздный постановляет:</w:t>
      </w:r>
    </w:p>
    <w:p w:rsidR="00F01D1F" w:rsidRPr="00591A35" w:rsidRDefault="00F01D1F" w:rsidP="00591A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/>
          <w:sz w:val="26"/>
          <w:szCs w:val="26"/>
        </w:rPr>
        <w:t xml:space="preserve">1. Утвердить прилагаемый Порядок </w:t>
      </w:r>
      <w:r w:rsidRPr="00591A35">
        <w:rPr>
          <w:rFonts w:ascii="Times New Roman" w:hAnsi="Times New Roman" w:cs="Times New Roman"/>
          <w:sz w:val="26"/>
          <w:szCs w:val="26"/>
        </w:rPr>
        <w:t>разработки и утверждения схемы размещения нестационарных торговых объектов на территории ЗАТО Звёздный.</w:t>
      </w:r>
    </w:p>
    <w:p w:rsidR="00F01D1F" w:rsidRPr="00591A35" w:rsidRDefault="00F01D1F" w:rsidP="00591A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2.</w:t>
      </w:r>
      <w:r w:rsidR="007559E7">
        <w:rPr>
          <w:rFonts w:ascii="Times New Roman" w:hAnsi="Times New Roman" w:cs="Times New Roman"/>
          <w:sz w:val="26"/>
          <w:szCs w:val="26"/>
        </w:rPr>
        <w:t xml:space="preserve"> </w:t>
      </w:r>
      <w:r w:rsidRPr="00591A35">
        <w:rPr>
          <w:rFonts w:ascii="Times New Roman" w:hAnsi="Times New Roman" w:cs="Times New Roman"/>
          <w:sz w:val="26"/>
          <w:szCs w:val="26"/>
        </w:rPr>
        <w:t xml:space="preserve">Опубликовать (обнародовать) настоящее постановление установленным порядком в информационном бюллетене ЗАТО Звёздный «Вестник </w:t>
      </w:r>
      <w:proofErr w:type="gramStart"/>
      <w:r w:rsidRPr="00591A35">
        <w:rPr>
          <w:rFonts w:ascii="Times New Roman" w:hAnsi="Times New Roman" w:cs="Times New Roman"/>
          <w:sz w:val="26"/>
          <w:szCs w:val="26"/>
        </w:rPr>
        <w:t>Звёздного</w:t>
      </w:r>
      <w:proofErr w:type="gramEnd"/>
      <w:r w:rsidRPr="00591A35">
        <w:rPr>
          <w:rFonts w:ascii="Times New Roman" w:hAnsi="Times New Roman" w:cs="Times New Roman"/>
          <w:sz w:val="26"/>
          <w:szCs w:val="26"/>
        </w:rPr>
        <w:t>».</w:t>
      </w:r>
    </w:p>
    <w:p w:rsidR="00F01D1F" w:rsidRPr="00591A35" w:rsidRDefault="007559E7" w:rsidP="00591A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1D1F" w:rsidRPr="00591A3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F01D1F" w:rsidRPr="00591A35" w:rsidRDefault="007559E7" w:rsidP="00591A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01D1F" w:rsidRPr="00591A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01D1F" w:rsidRPr="00591A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01D1F" w:rsidRPr="00591A35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ЗАТО Звёздный </w:t>
      </w:r>
      <w:r w:rsidR="00591A35" w:rsidRPr="00591A35">
        <w:rPr>
          <w:rFonts w:ascii="Times New Roman" w:hAnsi="Times New Roman" w:cs="Times New Roman"/>
          <w:sz w:val="26"/>
          <w:szCs w:val="26"/>
        </w:rPr>
        <w:t>по развитию территории, руководителя отдела по развитию территории Волкову М.А.</w:t>
      </w:r>
    </w:p>
    <w:p w:rsidR="00591A35" w:rsidRPr="00591A35" w:rsidRDefault="00591A35" w:rsidP="00591A35">
      <w:pPr>
        <w:pStyle w:val="a4"/>
        <w:spacing w:line="276" w:lineRule="auto"/>
        <w:ind w:firstLine="0"/>
        <w:rPr>
          <w:sz w:val="26"/>
          <w:szCs w:val="26"/>
        </w:rPr>
      </w:pPr>
    </w:p>
    <w:p w:rsidR="00F01D1F" w:rsidRPr="00591A35" w:rsidRDefault="00F01D1F" w:rsidP="00591A35">
      <w:pPr>
        <w:pStyle w:val="a4"/>
        <w:spacing w:line="276" w:lineRule="auto"/>
        <w:ind w:firstLine="0"/>
        <w:rPr>
          <w:sz w:val="26"/>
          <w:szCs w:val="26"/>
        </w:rPr>
      </w:pPr>
      <w:r w:rsidRPr="00591A35">
        <w:rPr>
          <w:sz w:val="26"/>
          <w:szCs w:val="26"/>
        </w:rPr>
        <w:t xml:space="preserve">Глава администрации ЗАТО Звёздный </w:t>
      </w:r>
      <w:r w:rsidRPr="00591A35">
        <w:rPr>
          <w:sz w:val="26"/>
          <w:szCs w:val="26"/>
        </w:rPr>
        <w:tab/>
      </w:r>
      <w:r w:rsidRPr="00591A35">
        <w:rPr>
          <w:sz w:val="26"/>
          <w:szCs w:val="26"/>
        </w:rPr>
        <w:tab/>
      </w:r>
      <w:r w:rsidRPr="00591A35">
        <w:rPr>
          <w:sz w:val="26"/>
          <w:szCs w:val="26"/>
        </w:rPr>
        <w:tab/>
      </w:r>
      <w:r w:rsidRPr="00591A35">
        <w:rPr>
          <w:sz w:val="26"/>
          <w:szCs w:val="26"/>
        </w:rPr>
        <w:tab/>
      </w:r>
      <w:r w:rsidRPr="00591A35">
        <w:rPr>
          <w:sz w:val="26"/>
          <w:szCs w:val="26"/>
        </w:rPr>
        <w:tab/>
        <w:t>А.М. Швецов</w:t>
      </w:r>
    </w:p>
    <w:p w:rsidR="008C45E2" w:rsidRPr="00591A35" w:rsidRDefault="00F01D1F" w:rsidP="00F01D1F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/>
          <w:sz w:val="26"/>
          <w:szCs w:val="26"/>
        </w:rPr>
        <w:br w:type="page"/>
      </w:r>
    </w:p>
    <w:p w:rsidR="008C45E2" w:rsidRPr="00591A35" w:rsidRDefault="008C45E2" w:rsidP="008C45E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C45E2" w:rsidRPr="00591A35" w:rsidRDefault="008C45E2" w:rsidP="008C45E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УТВЕРЖДЕН</w:t>
      </w:r>
    </w:p>
    <w:p w:rsidR="008C45E2" w:rsidRPr="00591A35" w:rsidRDefault="008C45E2" w:rsidP="008C4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8C45E2" w:rsidRPr="00591A35" w:rsidRDefault="008C45E2" w:rsidP="008C4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администрации ЗАТО Звёздный</w:t>
      </w:r>
    </w:p>
    <w:p w:rsidR="008C45E2" w:rsidRPr="00591A35" w:rsidRDefault="008C45E2" w:rsidP="008C4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от 00.08.2018 № 000</w:t>
      </w:r>
    </w:p>
    <w:p w:rsidR="008C45E2" w:rsidRPr="00591A35" w:rsidRDefault="008C45E2" w:rsidP="008C4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5E2" w:rsidRPr="00591A35" w:rsidRDefault="008C45E2" w:rsidP="008C4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591A35">
        <w:rPr>
          <w:rFonts w:ascii="Times New Roman" w:hAnsi="Times New Roman" w:cs="Times New Roman"/>
          <w:sz w:val="26"/>
          <w:szCs w:val="26"/>
        </w:rPr>
        <w:t>ПОРЯДОК</w:t>
      </w:r>
    </w:p>
    <w:p w:rsidR="008C45E2" w:rsidRPr="00591A35" w:rsidRDefault="008C45E2" w:rsidP="008C4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разработки и утверждения схемы размещения </w:t>
      </w:r>
      <w:proofErr w:type="gramStart"/>
      <w:r w:rsidRPr="00591A35">
        <w:rPr>
          <w:rFonts w:ascii="Times New Roman" w:hAnsi="Times New Roman" w:cs="Times New Roman"/>
          <w:sz w:val="26"/>
          <w:szCs w:val="26"/>
        </w:rPr>
        <w:t>нестационарных</w:t>
      </w:r>
      <w:proofErr w:type="gramEnd"/>
    </w:p>
    <w:p w:rsidR="008C45E2" w:rsidRPr="00591A35" w:rsidRDefault="008C45E2" w:rsidP="008C4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торговых объектов на территории ЗАТО Звёздный</w:t>
      </w:r>
    </w:p>
    <w:p w:rsidR="008C45E2" w:rsidRPr="00591A35" w:rsidRDefault="008C45E2" w:rsidP="008C4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5E2" w:rsidRPr="00591A35" w:rsidRDefault="008C45E2" w:rsidP="008C45E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C45E2" w:rsidRPr="00591A35" w:rsidRDefault="008C45E2" w:rsidP="008C4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1.1. Настоящий Порядок определяет принципы разработки схемы размещения нестационарных торговых объектов на территории  ЗАТО Звёздный (далее</w:t>
      </w:r>
      <w:r w:rsidR="00AD4E75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Схема), процедуру разработки и утверждения Схемы, а также внесения изменений в Схему.</w:t>
      </w:r>
    </w:p>
    <w:p w:rsidR="008C45E2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Настоящий Порядок распространяется на нестационарные торговые объекты, расположенные на земельных участках, которые находятся в муниципальной собственности и </w:t>
      </w:r>
      <w:proofErr w:type="gramStart"/>
      <w:r w:rsidRPr="00591A35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591A35">
        <w:rPr>
          <w:rFonts w:ascii="Times New Roman" w:hAnsi="Times New Roman" w:cs="Times New Roman"/>
          <w:sz w:val="26"/>
          <w:szCs w:val="26"/>
        </w:rPr>
        <w:t xml:space="preserve"> на которые не разграничена, в зданиях, строениях и сооружениях, находящихся в муниципальной собственности.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2</w:t>
      </w:r>
      <w:r w:rsidRPr="00591A35">
        <w:rPr>
          <w:rFonts w:ascii="Times New Roman" w:hAnsi="Times New Roman" w:cs="Times New Roman"/>
          <w:sz w:val="26"/>
          <w:szCs w:val="26"/>
        </w:rPr>
        <w:t>. Размещение нестационарных торговых объектов на земельных участках, в зданиях, строениях и сооружениях, находящихся в государственной или муниципальной собственности, осуществляется на основании Схемы.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3</w:t>
      </w:r>
      <w:r w:rsidRPr="00591A35">
        <w:rPr>
          <w:rFonts w:ascii="Times New Roman" w:hAnsi="Times New Roman" w:cs="Times New Roman"/>
          <w:sz w:val="26"/>
          <w:szCs w:val="26"/>
        </w:rPr>
        <w:t>. Включение нестационарных торговых объектов в Схему осуществляется в следующих целях: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3</w:t>
      </w:r>
      <w:r w:rsidRPr="00591A35">
        <w:rPr>
          <w:rFonts w:ascii="Times New Roman" w:hAnsi="Times New Roman" w:cs="Times New Roman"/>
          <w:sz w:val="26"/>
          <w:szCs w:val="26"/>
        </w:rPr>
        <w:t>.1. достижение установленных нормативов минимальной обеспеченности населения ЗАТО Звёздный площадью торговых объектов;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3</w:t>
      </w:r>
      <w:r w:rsidRPr="00591A35">
        <w:rPr>
          <w:rFonts w:ascii="Times New Roman" w:hAnsi="Times New Roman" w:cs="Times New Roman"/>
          <w:sz w:val="26"/>
          <w:szCs w:val="26"/>
        </w:rPr>
        <w:t xml:space="preserve">.2.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 </w:t>
      </w:r>
      <w:r w:rsidR="00760A40">
        <w:rPr>
          <w:rFonts w:ascii="Times New Roman" w:hAnsi="Times New Roman" w:cs="Times New Roman"/>
          <w:sz w:val="26"/>
          <w:szCs w:val="26"/>
        </w:rPr>
        <w:t>на территории</w:t>
      </w:r>
      <w:r w:rsidRPr="00591A35">
        <w:rPr>
          <w:rFonts w:ascii="Times New Roman" w:hAnsi="Times New Roman" w:cs="Times New Roman"/>
          <w:sz w:val="26"/>
          <w:szCs w:val="26"/>
        </w:rPr>
        <w:t xml:space="preserve"> ЗАТО Звёздный;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3</w:t>
      </w:r>
      <w:r w:rsidRPr="00591A35">
        <w:rPr>
          <w:rFonts w:ascii="Times New Roman" w:hAnsi="Times New Roman" w:cs="Times New Roman"/>
          <w:sz w:val="26"/>
          <w:szCs w:val="26"/>
        </w:rPr>
        <w:t>.3. формирование торговой инфраструктуры ЗАТО Звёздный с учетом видов и типов торговых объектов, а также форм торговли;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3</w:t>
      </w:r>
      <w:r w:rsidRPr="00591A35">
        <w:rPr>
          <w:rFonts w:ascii="Times New Roman" w:hAnsi="Times New Roman" w:cs="Times New Roman"/>
          <w:sz w:val="26"/>
          <w:szCs w:val="26"/>
        </w:rPr>
        <w:t>.4. повышение доступности товаров для населения.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 Для целей настоящего Порядка используются следующие основные понятия: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.1. торговая деятельность (далее также торговля</w:t>
      </w:r>
      <w:r w:rsidR="007559E7">
        <w:rPr>
          <w:rFonts w:ascii="Times New Roman" w:hAnsi="Times New Roman" w:cs="Times New Roman"/>
          <w:sz w:val="26"/>
          <w:szCs w:val="26"/>
        </w:rPr>
        <w:t xml:space="preserve">) – </w:t>
      </w:r>
      <w:r w:rsidRPr="00591A35">
        <w:rPr>
          <w:rFonts w:ascii="Times New Roman" w:hAnsi="Times New Roman" w:cs="Times New Roman"/>
          <w:sz w:val="26"/>
          <w:szCs w:val="26"/>
        </w:rPr>
        <w:t>вид предпринимательской деятельности, связанный с приобретением и продажей товаров;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="007559E7">
        <w:rPr>
          <w:rFonts w:ascii="Times New Roman" w:hAnsi="Times New Roman" w:cs="Times New Roman"/>
          <w:sz w:val="26"/>
          <w:szCs w:val="26"/>
        </w:rPr>
        <w:t xml:space="preserve">.2. розничная торговля – </w:t>
      </w:r>
      <w:r w:rsidRPr="00591A35">
        <w:rPr>
          <w:rFonts w:ascii="Times New Roman" w:hAnsi="Times New Roman" w:cs="Times New Roman"/>
          <w:sz w:val="26"/>
          <w:szCs w:val="26"/>
        </w:rPr>
        <w:t>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="007559E7">
        <w:rPr>
          <w:rFonts w:ascii="Times New Roman" w:hAnsi="Times New Roman" w:cs="Times New Roman"/>
          <w:sz w:val="26"/>
          <w:szCs w:val="26"/>
        </w:rPr>
        <w:t xml:space="preserve">.3. субъект торговли – </w:t>
      </w:r>
      <w:r w:rsidRPr="00591A35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предприниматели, организующие и осуществляющие торговую деятельность;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.4. торговый объект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 xml:space="preserve">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</w:t>
      </w:r>
      <w:r w:rsidRPr="00591A35">
        <w:rPr>
          <w:rFonts w:ascii="Times New Roman" w:hAnsi="Times New Roman" w:cs="Times New Roman"/>
          <w:sz w:val="26"/>
          <w:szCs w:val="26"/>
        </w:rPr>
        <w:lastRenderedPageBreak/>
        <w:t>покупателями при продаже товаров;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.5. стационарный торговый объект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торговый объект, представляющий собой здание или часть здания, строение или часть строения, прочно связанные фундаментом такого здания, строения с зем</w:t>
      </w:r>
      <w:r w:rsidR="00760A40">
        <w:rPr>
          <w:rFonts w:ascii="Times New Roman" w:hAnsi="Times New Roman" w:cs="Times New Roman"/>
          <w:sz w:val="26"/>
          <w:szCs w:val="26"/>
        </w:rPr>
        <w:t>ельным участком</w:t>
      </w:r>
      <w:r w:rsidRPr="00591A35">
        <w:rPr>
          <w:rFonts w:ascii="Times New Roman" w:hAnsi="Times New Roman" w:cs="Times New Roman"/>
          <w:sz w:val="26"/>
          <w:szCs w:val="26"/>
        </w:rPr>
        <w:t xml:space="preserve"> и подключенные (технологически присоединенные) к сетям инженерно-технического обеспечения;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.6. нестационарный торговый объект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.7. павильон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.8. киоск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.9. палатка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 xml:space="preserve">нестационарный торговый объект, представляющий собой оснащенную прилавком </w:t>
      </w:r>
      <w:proofErr w:type="spellStart"/>
      <w:r w:rsidRPr="00591A35">
        <w:rPr>
          <w:rFonts w:ascii="Times New Roman" w:hAnsi="Times New Roman" w:cs="Times New Roman"/>
          <w:sz w:val="26"/>
          <w:szCs w:val="26"/>
        </w:rPr>
        <w:t>легковозводимую</w:t>
      </w:r>
      <w:proofErr w:type="spellEnd"/>
      <w:r w:rsidRPr="00591A35">
        <w:rPr>
          <w:rFonts w:ascii="Times New Roman" w:hAnsi="Times New Roman" w:cs="Times New Roman"/>
          <w:sz w:val="26"/>
          <w:szCs w:val="26"/>
        </w:rPr>
        <w:t xml:space="preserve">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.10. лоток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передвижной нестационарный торговый объект, представляющий собой временную конструкцию, предназначенную для выкладки и демонстрации товаров, при необходимости оснащенную оборудованием для обеспечения сохранности товаров и подготовки их к продаже;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.11. контейнер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передвижной нестационарный торговый объект, представляющий собой полностью или частично закрытую емкость, предназначенную для помещения в нее товаров;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 xml:space="preserve">.12. </w:t>
      </w:r>
      <w:proofErr w:type="spellStart"/>
      <w:r w:rsidRPr="00591A35">
        <w:rPr>
          <w:rFonts w:ascii="Times New Roman" w:hAnsi="Times New Roman" w:cs="Times New Roman"/>
          <w:sz w:val="26"/>
          <w:szCs w:val="26"/>
        </w:rPr>
        <w:t>автомагазин</w:t>
      </w:r>
      <w:proofErr w:type="spellEnd"/>
      <w:r w:rsidRPr="00591A35">
        <w:rPr>
          <w:rFonts w:ascii="Times New Roman" w:hAnsi="Times New Roman" w:cs="Times New Roman"/>
          <w:sz w:val="26"/>
          <w:szCs w:val="26"/>
        </w:rPr>
        <w:t>, автолавка, автоприцеп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передвижной нестационарный торговый объект, представляющий собой автотранспортное средство, используемое для целей осуществления торговой деятельности;</w:t>
      </w:r>
    </w:p>
    <w:p w:rsidR="008C45E2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.13. сезонное (летнее) кафе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нестационарный торговый объект, размещаемый (обустраиваемый) на участке территории, непосредственно примыкающей к стационарному торговому объекту (объекту общественного питания), или отдельно стоящий, используемый для более полного удовлетворения потребностей населения в продуктах питания и прохладительных напитках;</w:t>
      </w:r>
    </w:p>
    <w:p w:rsidR="00760A40" w:rsidRPr="00591A35" w:rsidRDefault="00760A40" w:rsidP="00760A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.14. </w:t>
      </w:r>
      <w:r w:rsidRPr="00591A35">
        <w:rPr>
          <w:rFonts w:ascii="Times New Roman" w:hAnsi="Times New Roman" w:cs="Times New Roman"/>
          <w:sz w:val="26"/>
          <w:szCs w:val="26"/>
        </w:rPr>
        <w:t>торговый автомат (</w:t>
      </w:r>
      <w:proofErr w:type="spellStart"/>
      <w:r w:rsidRPr="00591A35">
        <w:rPr>
          <w:rFonts w:ascii="Times New Roman" w:hAnsi="Times New Roman" w:cs="Times New Roman"/>
          <w:sz w:val="26"/>
          <w:szCs w:val="26"/>
        </w:rPr>
        <w:t>вендинговый</w:t>
      </w:r>
      <w:proofErr w:type="spellEnd"/>
      <w:r w:rsidRPr="00591A35">
        <w:rPr>
          <w:rFonts w:ascii="Times New Roman" w:hAnsi="Times New Roman" w:cs="Times New Roman"/>
          <w:sz w:val="26"/>
          <w:szCs w:val="26"/>
        </w:rPr>
        <w:t xml:space="preserve"> автомат)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.1</w:t>
      </w:r>
      <w:r w:rsidR="00760A40">
        <w:rPr>
          <w:rFonts w:ascii="Times New Roman" w:hAnsi="Times New Roman" w:cs="Times New Roman"/>
          <w:sz w:val="26"/>
          <w:szCs w:val="26"/>
        </w:rPr>
        <w:t>5</w:t>
      </w:r>
      <w:r w:rsidRPr="00591A35">
        <w:rPr>
          <w:rFonts w:ascii="Times New Roman" w:hAnsi="Times New Roman" w:cs="Times New Roman"/>
          <w:sz w:val="26"/>
          <w:szCs w:val="26"/>
        </w:rPr>
        <w:t>. торговая площадь нестационарного торгового объекта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8C45E2" w:rsidRPr="00591A35" w:rsidRDefault="008C45E2" w:rsidP="007559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4.</w:t>
      </w:r>
      <w:r w:rsidRPr="00591A35">
        <w:rPr>
          <w:rFonts w:ascii="Times New Roman" w:hAnsi="Times New Roman" w:cs="Times New Roman"/>
          <w:sz w:val="26"/>
          <w:szCs w:val="26"/>
        </w:rPr>
        <w:t>1</w:t>
      </w:r>
      <w:r w:rsidR="00760A40">
        <w:rPr>
          <w:rFonts w:ascii="Times New Roman" w:hAnsi="Times New Roman" w:cs="Times New Roman"/>
          <w:sz w:val="26"/>
          <w:szCs w:val="26"/>
        </w:rPr>
        <w:t>6</w:t>
      </w:r>
      <w:r w:rsidRPr="00591A35">
        <w:rPr>
          <w:rFonts w:ascii="Times New Roman" w:hAnsi="Times New Roman" w:cs="Times New Roman"/>
          <w:sz w:val="26"/>
          <w:szCs w:val="26"/>
        </w:rPr>
        <w:t>. специализация нестационарного торгового объекта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 xml:space="preserve">торговая деятельность, при которой 80 и более процентов всех предлагаемых к продаже </w:t>
      </w:r>
      <w:r w:rsidRPr="00591A35">
        <w:rPr>
          <w:rFonts w:ascii="Times New Roman" w:hAnsi="Times New Roman" w:cs="Times New Roman"/>
          <w:sz w:val="26"/>
          <w:szCs w:val="26"/>
        </w:rPr>
        <w:lastRenderedPageBreak/>
        <w:t>товаров (услуг) от их общего количества составляют товары (ус</w:t>
      </w:r>
      <w:r w:rsidR="007559E7">
        <w:rPr>
          <w:rFonts w:ascii="Times New Roman" w:hAnsi="Times New Roman" w:cs="Times New Roman"/>
          <w:sz w:val="26"/>
          <w:szCs w:val="26"/>
        </w:rPr>
        <w:t xml:space="preserve">луги) одной группы, в том числе </w:t>
      </w:r>
      <w:r w:rsidRPr="00591A35">
        <w:rPr>
          <w:rFonts w:ascii="Times New Roman" w:hAnsi="Times New Roman" w:cs="Times New Roman"/>
          <w:sz w:val="26"/>
          <w:szCs w:val="26"/>
        </w:rPr>
        <w:t>мясо и мясная продукция; молоко и молочная продукция; хлеб, хлебобулочные и кондитерские изделия; рыба и морепродукты; непродовольственные товары; цветы и другие растения;</w:t>
      </w:r>
      <w:proofErr w:type="gramEnd"/>
      <w:r w:rsidRPr="00591A35">
        <w:rPr>
          <w:rFonts w:ascii="Times New Roman" w:hAnsi="Times New Roman" w:cs="Times New Roman"/>
          <w:sz w:val="26"/>
          <w:szCs w:val="26"/>
        </w:rPr>
        <w:t xml:space="preserve"> овощи и фрукты; общественное питание и продукция общественного питания; быстрое питание (готовая еда); мороженое и прохладительные напитки, за исключением деятельности по реализации печатной продукции и питьевой воды;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.1</w:t>
      </w:r>
      <w:r w:rsidR="00760A40">
        <w:rPr>
          <w:rFonts w:ascii="Times New Roman" w:hAnsi="Times New Roman" w:cs="Times New Roman"/>
          <w:sz w:val="26"/>
          <w:szCs w:val="26"/>
        </w:rPr>
        <w:t>7</w:t>
      </w:r>
      <w:r w:rsidRPr="00591A35">
        <w:rPr>
          <w:rFonts w:ascii="Times New Roman" w:hAnsi="Times New Roman" w:cs="Times New Roman"/>
          <w:sz w:val="26"/>
          <w:szCs w:val="26"/>
        </w:rPr>
        <w:t>. специализация нестационар</w:t>
      </w:r>
      <w:r w:rsidR="007559E7">
        <w:rPr>
          <w:rFonts w:ascii="Times New Roman" w:hAnsi="Times New Roman" w:cs="Times New Roman"/>
          <w:sz w:val="26"/>
          <w:szCs w:val="26"/>
        </w:rPr>
        <w:t xml:space="preserve">ного торгового объекта «Печать» – торговая </w:t>
      </w:r>
      <w:r w:rsidRPr="00591A35">
        <w:rPr>
          <w:rFonts w:ascii="Times New Roman" w:hAnsi="Times New Roman" w:cs="Times New Roman"/>
          <w:sz w:val="26"/>
          <w:szCs w:val="26"/>
        </w:rPr>
        <w:t>деятельность, при которой 60 и более процентов всех предлагаемых к продаже товаров (услуг) от их общего количества составляет печатная продукция, включая периодические печатные издания;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.1</w:t>
      </w:r>
      <w:r w:rsidR="00760A40">
        <w:rPr>
          <w:rFonts w:ascii="Times New Roman" w:hAnsi="Times New Roman" w:cs="Times New Roman"/>
          <w:sz w:val="26"/>
          <w:szCs w:val="26"/>
        </w:rPr>
        <w:t>8</w:t>
      </w:r>
      <w:r w:rsidRPr="00591A35">
        <w:rPr>
          <w:rFonts w:ascii="Times New Roman" w:hAnsi="Times New Roman" w:cs="Times New Roman"/>
          <w:sz w:val="26"/>
          <w:szCs w:val="26"/>
        </w:rPr>
        <w:t>. специализация нестационарного торгового объекта «Вода»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торговая деятельность, при которой 100 процентов всех предлагаемых к продаже товаров составляют питьевая вода и тара под нее;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.1</w:t>
      </w:r>
      <w:r w:rsidR="00760A40">
        <w:rPr>
          <w:rFonts w:ascii="Times New Roman" w:hAnsi="Times New Roman" w:cs="Times New Roman"/>
          <w:sz w:val="26"/>
          <w:szCs w:val="26"/>
        </w:rPr>
        <w:t>9</w:t>
      </w:r>
      <w:r w:rsidRPr="00591A35">
        <w:rPr>
          <w:rFonts w:ascii="Times New Roman" w:hAnsi="Times New Roman" w:cs="Times New Roman"/>
          <w:sz w:val="26"/>
          <w:szCs w:val="26"/>
        </w:rPr>
        <w:t>. учетный номер нестационарного торгового объекта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уникальный номер, присваиваемый каждому предусмотренному Схемой нестационарному торговому объекту, используемый в целях учета нестационарных торговых объектов, размещаемых в пределах территории ЗАТО Звёздный;</w:t>
      </w:r>
    </w:p>
    <w:p w:rsidR="008C45E2" w:rsidRPr="00591A35" w:rsidRDefault="00760A40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8C45E2" w:rsidRPr="00591A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C45E2" w:rsidRPr="00591A35">
        <w:rPr>
          <w:rFonts w:ascii="Times New Roman" w:hAnsi="Times New Roman" w:cs="Times New Roman"/>
          <w:sz w:val="26"/>
          <w:szCs w:val="26"/>
        </w:rPr>
        <w:t>Схема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="008C45E2" w:rsidRPr="00591A35">
        <w:rPr>
          <w:rFonts w:ascii="Times New Roman" w:hAnsi="Times New Roman" w:cs="Times New Roman"/>
          <w:sz w:val="26"/>
          <w:szCs w:val="26"/>
        </w:rPr>
        <w:t xml:space="preserve">документ, состоящий из текстовой и графической частей, определяющий места размещения нестационарных торговых объектов на территории муниципального образования Пермского края и содержащий сведения о виде, площади, адресных ориентирах, периоде размещения, специализации объекта, собственнике земельного участка, здания, строения, сооружения на (в) котором расположен нестационарный торговый объект, статусе нестационарного торгового объекта, определенного в соответствии с </w:t>
      </w:r>
      <w:hyperlink w:anchor="P87" w:history="1">
        <w:r w:rsidR="008C45E2" w:rsidRPr="00591A35">
          <w:rPr>
            <w:rFonts w:ascii="Times New Roman" w:hAnsi="Times New Roman" w:cs="Times New Roman"/>
            <w:sz w:val="26"/>
            <w:szCs w:val="26"/>
          </w:rPr>
          <w:t>пунктом 1.11</w:t>
        </w:r>
      </w:hyperlink>
      <w:r w:rsidR="00AD4E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proofErr w:type="gramEnd"/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5</w:t>
      </w:r>
      <w:r w:rsidRPr="00591A35">
        <w:rPr>
          <w:rFonts w:ascii="Times New Roman" w:hAnsi="Times New Roman" w:cs="Times New Roman"/>
          <w:sz w:val="26"/>
          <w:szCs w:val="26"/>
        </w:rPr>
        <w:t>. Настоящий Порядок не распространяется на отношения, связанные с размещением нестационарных торговых объектов, расположенных на территории розничных рынков, ярмарок и при проведении массовых мероприятий. Размещение нестационарных торговых объектов при проведении массовых мероприятий осуществляется в установленном администрацией ЗАТО Звёздный порядке.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6</w:t>
      </w:r>
      <w:r w:rsidRPr="00591A35">
        <w:rPr>
          <w:rFonts w:ascii="Times New Roman" w:hAnsi="Times New Roman" w:cs="Times New Roman"/>
          <w:sz w:val="26"/>
          <w:szCs w:val="26"/>
        </w:rPr>
        <w:t>. Места размещения нестационарных торговых объектов, включенные в Схему, должны соответствовать требованиям, установленным законодательством Российской Федерации и Пермского края.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7</w:t>
      </w:r>
      <w:r w:rsidRPr="00591A35">
        <w:rPr>
          <w:rFonts w:ascii="Times New Roman" w:hAnsi="Times New Roman" w:cs="Times New Roman"/>
          <w:sz w:val="26"/>
          <w:szCs w:val="26"/>
        </w:rPr>
        <w:t xml:space="preserve">. Номенклатура специализаций нестационарных торговых объектов, минимальный ассортиментный перечень и номенклатура дополнительных групп товаров в соответствии со специализацией нестационарных торговых объектов утверждаются </w:t>
      </w:r>
      <w:r w:rsidR="00591A35">
        <w:rPr>
          <w:rFonts w:ascii="Times New Roman" w:hAnsi="Times New Roman" w:cs="Times New Roman"/>
          <w:sz w:val="26"/>
          <w:szCs w:val="26"/>
        </w:rPr>
        <w:t xml:space="preserve">соответствующим постановлением </w:t>
      </w:r>
      <w:r w:rsidR="00271837" w:rsidRPr="00591A35">
        <w:rPr>
          <w:rFonts w:ascii="Times New Roman" w:hAnsi="Times New Roman" w:cs="Times New Roman"/>
          <w:sz w:val="26"/>
          <w:szCs w:val="26"/>
        </w:rPr>
        <w:t>администраци</w:t>
      </w:r>
      <w:r w:rsidR="00591A35">
        <w:rPr>
          <w:rFonts w:ascii="Times New Roman" w:hAnsi="Times New Roman" w:cs="Times New Roman"/>
          <w:sz w:val="26"/>
          <w:szCs w:val="26"/>
        </w:rPr>
        <w:t>и</w:t>
      </w:r>
      <w:r w:rsidR="00271837" w:rsidRPr="00591A35">
        <w:rPr>
          <w:rFonts w:ascii="Times New Roman" w:hAnsi="Times New Roman" w:cs="Times New Roman"/>
          <w:sz w:val="26"/>
          <w:szCs w:val="26"/>
        </w:rPr>
        <w:t xml:space="preserve"> ЗАТО Звёздный.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8</w:t>
      </w:r>
      <w:r w:rsidRPr="00591A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91A35">
        <w:rPr>
          <w:rFonts w:ascii="Times New Roman" w:hAnsi="Times New Roman" w:cs="Times New Roman"/>
          <w:sz w:val="26"/>
          <w:szCs w:val="26"/>
        </w:rPr>
        <w:t xml:space="preserve">Включение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Пермского края), осуществляется в соответствии с </w:t>
      </w:r>
      <w:hyperlink r:id="rId6" w:history="1">
        <w:r w:rsidRPr="00591A35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</w:t>
      </w:r>
      <w:proofErr w:type="gramEnd"/>
      <w:r w:rsidRPr="00591A35">
        <w:rPr>
          <w:rFonts w:ascii="Times New Roman" w:hAnsi="Times New Roman" w:cs="Times New Roman"/>
          <w:sz w:val="26"/>
          <w:szCs w:val="26"/>
        </w:rPr>
        <w:t xml:space="preserve"> от </w:t>
      </w:r>
      <w:r w:rsidR="00AD4E75">
        <w:rPr>
          <w:rFonts w:ascii="Times New Roman" w:hAnsi="Times New Roman" w:cs="Times New Roman"/>
          <w:sz w:val="26"/>
          <w:szCs w:val="26"/>
        </w:rPr>
        <w:t>29.09.2010</w:t>
      </w:r>
      <w:r w:rsidRPr="00591A35">
        <w:rPr>
          <w:rFonts w:ascii="Times New Roman" w:hAnsi="Times New Roman" w:cs="Times New Roman"/>
          <w:sz w:val="26"/>
          <w:szCs w:val="26"/>
        </w:rPr>
        <w:t xml:space="preserve"> </w:t>
      </w:r>
      <w:r w:rsidR="00AD4E75">
        <w:rPr>
          <w:rFonts w:ascii="Times New Roman" w:hAnsi="Times New Roman" w:cs="Times New Roman"/>
          <w:sz w:val="26"/>
          <w:szCs w:val="26"/>
        </w:rPr>
        <w:t>№</w:t>
      </w:r>
      <w:r w:rsidRPr="00591A35">
        <w:rPr>
          <w:rFonts w:ascii="Times New Roman" w:hAnsi="Times New Roman" w:cs="Times New Roman"/>
          <w:sz w:val="26"/>
          <w:szCs w:val="26"/>
        </w:rPr>
        <w:t xml:space="preserve"> 772.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</w:t>
      </w:r>
      <w:r w:rsidR="00B81D6B">
        <w:rPr>
          <w:rFonts w:ascii="Times New Roman" w:hAnsi="Times New Roman" w:cs="Times New Roman"/>
          <w:sz w:val="26"/>
          <w:szCs w:val="26"/>
        </w:rPr>
        <w:t>9</w:t>
      </w:r>
      <w:r w:rsidRPr="00591A35">
        <w:rPr>
          <w:rFonts w:ascii="Times New Roman" w:hAnsi="Times New Roman" w:cs="Times New Roman"/>
          <w:sz w:val="26"/>
          <w:szCs w:val="26"/>
        </w:rPr>
        <w:t xml:space="preserve">. Размещение нестационарного торгового объекта, место которого не </w:t>
      </w:r>
      <w:r w:rsidRPr="00591A35">
        <w:rPr>
          <w:rFonts w:ascii="Times New Roman" w:hAnsi="Times New Roman" w:cs="Times New Roman"/>
          <w:sz w:val="26"/>
          <w:szCs w:val="26"/>
        </w:rPr>
        <w:lastRenderedPageBreak/>
        <w:t>предусмотрено в Схеме или в отношении которого не установлены правовые основания для его размещения, не допускается.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1.1</w:t>
      </w:r>
      <w:r w:rsidR="00B81D6B">
        <w:rPr>
          <w:rFonts w:ascii="Times New Roman" w:hAnsi="Times New Roman" w:cs="Times New Roman"/>
          <w:sz w:val="26"/>
          <w:szCs w:val="26"/>
        </w:rPr>
        <w:t>0</w:t>
      </w:r>
      <w:r w:rsidRPr="00591A35">
        <w:rPr>
          <w:rFonts w:ascii="Times New Roman" w:hAnsi="Times New Roman" w:cs="Times New Roman"/>
          <w:sz w:val="26"/>
          <w:szCs w:val="26"/>
        </w:rPr>
        <w:t xml:space="preserve">. Размещение нестационарных торговых объектов осуществляется </w:t>
      </w:r>
      <w:r w:rsidR="00271837" w:rsidRPr="00591A35">
        <w:rPr>
          <w:rFonts w:ascii="Times New Roman" w:hAnsi="Times New Roman" w:cs="Times New Roman"/>
          <w:sz w:val="26"/>
          <w:szCs w:val="26"/>
        </w:rPr>
        <w:t>администрацией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 и субъектами торговли.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7"/>
      <w:bookmarkEnd w:id="1"/>
      <w:r w:rsidRPr="00591A35">
        <w:rPr>
          <w:rFonts w:ascii="Times New Roman" w:hAnsi="Times New Roman" w:cs="Times New Roman"/>
          <w:sz w:val="26"/>
          <w:szCs w:val="26"/>
        </w:rPr>
        <w:t>1.1</w:t>
      </w:r>
      <w:r w:rsidR="00B81D6B">
        <w:rPr>
          <w:rFonts w:ascii="Times New Roman" w:hAnsi="Times New Roman" w:cs="Times New Roman"/>
          <w:sz w:val="26"/>
          <w:szCs w:val="26"/>
        </w:rPr>
        <w:t>1</w:t>
      </w:r>
      <w:r w:rsidRPr="00591A35">
        <w:rPr>
          <w:rFonts w:ascii="Times New Roman" w:hAnsi="Times New Roman" w:cs="Times New Roman"/>
          <w:sz w:val="26"/>
          <w:szCs w:val="26"/>
        </w:rPr>
        <w:t>. Торговая деятельность в нестационарных торговых объектах, размещение которых предусмотрено Схемой, осуществляется: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в нестационарных т</w:t>
      </w:r>
      <w:r w:rsidR="00AD4E75">
        <w:rPr>
          <w:rFonts w:ascii="Times New Roman" w:hAnsi="Times New Roman" w:cs="Times New Roman"/>
          <w:sz w:val="26"/>
          <w:szCs w:val="26"/>
        </w:rPr>
        <w:t xml:space="preserve">орговых объектах, принадлежащих </w:t>
      </w:r>
      <w:r w:rsidR="00271837" w:rsidRPr="00591A35">
        <w:rPr>
          <w:rFonts w:ascii="Times New Roman" w:hAnsi="Times New Roman" w:cs="Times New Roman"/>
          <w:sz w:val="26"/>
          <w:szCs w:val="26"/>
        </w:rPr>
        <w:t>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, размещаемых </w:t>
      </w:r>
      <w:r w:rsidR="00271837" w:rsidRPr="00591A35">
        <w:rPr>
          <w:rFonts w:ascii="Times New Roman" w:hAnsi="Times New Roman" w:cs="Times New Roman"/>
          <w:sz w:val="26"/>
          <w:szCs w:val="26"/>
        </w:rPr>
        <w:t>администрацией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>,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на основании договора на осуществление торговой деятельности в нестационарном торговом объекте;</w:t>
      </w:r>
    </w:p>
    <w:p w:rsidR="008C45E2" w:rsidRPr="00591A35" w:rsidRDefault="008C45E2" w:rsidP="00B81D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в нестационарных торговых объектах, принадлежащих субъектам торговли, размещаемых субъектами торговли,</w:t>
      </w:r>
      <w:r w:rsidR="007559E7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на основании договора на право размещения нестационарного торгового объекта.</w:t>
      </w:r>
    </w:p>
    <w:p w:rsidR="00B81D6B" w:rsidRPr="00B81D6B" w:rsidRDefault="008C45E2" w:rsidP="00B81D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1.1</w:t>
      </w:r>
      <w:r w:rsidR="00B81D6B">
        <w:rPr>
          <w:rFonts w:ascii="Times New Roman" w:hAnsi="Times New Roman" w:cs="Times New Roman"/>
          <w:sz w:val="26"/>
          <w:szCs w:val="26"/>
        </w:rPr>
        <w:t>2</w:t>
      </w:r>
      <w:r w:rsidRPr="00591A35">
        <w:rPr>
          <w:rFonts w:ascii="Times New Roman" w:hAnsi="Times New Roman" w:cs="Times New Roman"/>
          <w:sz w:val="26"/>
          <w:szCs w:val="26"/>
        </w:rPr>
        <w:t xml:space="preserve">. Договор на осуществление торговой деятельности в нестационарном торговом объекте, договор на размещение нестационарного торгового объекта заключаются </w:t>
      </w:r>
      <w:r w:rsidR="00271837" w:rsidRPr="00591A35">
        <w:rPr>
          <w:rFonts w:ascii="Times New Roman" w:hAnsi="Times New Roman" w:cs="Times New Roman"/>
          <w:sz w:val="26"/>
          <w:szCs w:val="26"/>
        </w:rPr>
        <w:t>администрацией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 с субъектами торговли по результатам аукциона в электронной форме на срок 5 лет</w:t>
      </w:r>
      <w:r w:rsidRPr="00B81D6B">
        <w:rPr>
          <w:rFonts w:ascii="Times New Roman" w:hAnsi="Times New Roman" w:cs="Times New Roman"/>
          <w:sz w:val="28"/>
          <w:szCs w:val="28"/>
        </w:rPr>
        <w:t xml:space="preserve">, </w:t>
      </w:r>
      <w:r w:rsidR="00B81D6B" w:rsidRPr="00B81D6B">
        <w:rPr>
          <w:rFonts w:ascii="Times New Roman" w:hAnsi="Times New Roman" w:cs="Times New Roman"/>
          <w:sz w:val="26"/>
          <w:szCs w:val="26"/>
        </w:rPr>
        <w:t>за исключением случаев заключения договора на право размещения передвижного нестационарного торгового объекта.</w:t>
      </w:r>
    </w:p>
    <w:p w:rsidR="00E44176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Договор на размещение передвижного нестационарного торгового объекта, в том числе палатки, заключается </w:t>
      </w:r>
      <w:r w:rsidR="00271837" w:rsidRPr="00591A35">
        <w:rPr>
          <w:rFonts w:ascii="Times New Roman" w:hAnsi="Times New Roman" w:cs="Times New Roman"/>
          <w:sz w:val="26"/>
          <w:szCs w:val="26"/>
        </w:rPr>
        <w:t>администрацией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 с субъектами торговли по результатам аукциона в электронной форме</w:t>
      </w:r>
      <w:r w:rsidR="00B4507C">
        <w:rPr>
          <w:rFonts w:ascii="Times New Roman" w:hAnsi="Times New Roman" w:cs="Times New Roman"/>
          <w:sz w:val="26"/>
          <w:szCs w:val="26"/>
        </w:rPr>
        <w:t>. С</w:t>
      </w:r>
      <w:r w:rsidRPr="00591A35">
        <w:rPr>
          <w:rFonts w:ascii="Times New Roman" w:hAnsi="Times New Roman" w:cs="Times New Roman"/>
          <w:sz w:val="26"/>
          <w:szCs w:val="26"/>
        </w:rPr>
        <w:t>рок действия</w:t>
      </w:r>
      <w:r w:rsidR="00B4507C">
        <w:rPr>
          <w:rFonts w:ascii="Times New Roman" w:hAnsi="Times New Roman" w:cs="Times New Roman"/>
          <w:sz w:val="26"/>
          <w:szCs w:val="26"/>
        </w:rPr>
        <w:t xml:space="preserve"> договора на размещение</w:t>
      </w:r>
      <w:r w:rsidRPr="00591A35">
        <w:rPr>
          <w:rFonts w:ascii="Times New Roman" w:hAnsi="Times New Roman" w:cs="Times New Roman"/>
          <w:sz w:val="26"/>
          <w:szCs w:val="26"/>
        </w:rPr>
        <w:t xml:space="preserve"> </w:t>
      </w:r>
      <w:r w:rsidR="00B4507C" w:rsidRPr="00591A35">
        <w:rPr>
          <w:rFonts w:ascii="Times New Roman" w:hAnsi="Times New Roman" w:cs="Times New Roman"/>
          <w:sz w:val="26"/>
          <w:szCs w:val="26"/>
        </w:rPr>
        <w:t>передвижного нестационарного торгового объекта</w:t>
      </w:r>
      <w:r w:rsidR="00B4507C">
        <w:rPr>
          <w:rFonts w:ascii="Times New Roman" w:hAnsi="Times New Roman" w:cs="Times New Roman"/>
          <w:sz w:val="26"/>
          <w:szCs w:val="26"/>
        </w:rPr>
        <w:t xml:space="preserve"> устанавливается в документации </w:t>
      </w:r>
      <w:r w:rsidR="00B4507C" w:rsidRPr="00B4507C">
        <w:rPr>
          <w:rFonts w:ascii="Times New Roman" w:hAnsi="Times New Roman" w:cs="Times New Roman"/>
          <w:sz w:val="26"/>
          <w:szCs w:val="26"/>
        </w:rPr>
        <w:t xml:space="preserve">на </w:t>
      </w:r>
      <w:r w:rsidR="00B4507C" w:rsidRPr="00B4507C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проведение аукциона в электронной форме на право заключения </w:t>
      </w:r>
      <w:r w:rsidR="00E4417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такого </w:t>
      </w:r>
      <w:r w:rsidR="00B4507C" w:rsidRPr="00B4507C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договора</w:t>
      </w:r>
      <w:r w:rsidR="00E4417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.</w:t>
      </w:r>
      <w:r w:rsidR="00B4507C" w:rsidRPr="00B4507C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</w:t>
      </w:r>
    </w:p>
    <w:p w:rsidR="008C45E2" w:rsidRPr="00E75150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5150">
        <w:rPr>
          <w:rFonts w:ascii="Times New Roman" w:hAnsi="Times New Roman" w:cs="Times New Roman"/>
          <w:sz w:val="26"/>
          <w:szCs w:val="26"/>
        </w:rPr>
        <w:t xml:space="preserve">Порядок заключения договора на размещение сезонного (летнего) кафе, размещаемого (обустраиваемого) на участке территории, непосредственно примыкающем к стационарному торговому объекту (объекту общественного питания), в том числе срок его действия, определяется </w:t>
      </w:r>
      <w:r w:rsidR="00B81D6B" w:rsidRPr="00E75150">
        <w:rPr>
          <w:rFonts w:ascii="Times New Roman" w:hAnsi="Times New Roman" w:cs="Times New Roman"/>
          <w:sz w:val="26"/>
          <w:szCs w:val="26"/>
        </w:rPr>
        <w:t>администрацией ЗАТО Звёздный</w:t>
      </w:r>
      <w:r w:rsidRPr="00E75150">
        <w:rPr>
          <w:rFonts w:ascii="Times New Roman" w:hAnsi="Times New Roman" w:cs="Times New Roman"/>
          <w:sz w:val="26"/>
          <w:szCs w:val="26"/>
        </w:rPr>
        <w:t>.</w:t>
      </w:r>
    </w:p>
    <w:p w:rsidR="008C45E2" w:rsidRPr="00591A35" w:rsidRDefault="008C45E2" w:rsidP="008C4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5E2" w:rsidRPr="00591A35" w:rsidRDefault="00271837" w:rsidP="008C45E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2</w:t>
      </w:r>
      <w:r w:rsidR="008C45E2" w:rsidRPr="00591A35">
        <w:rPr>
          <w:rFonts w:ascii="Times New Roman" w:hAnsi="Times New Roman" w:cs="Times New Roman"/>
          <w:sz w:val="26"/>
          <w:szCs w:val="26"/>
        </w:rPr>
        <w:t>. Требования к разработке Схемы</w:t>
      </w:r>
    </w:p>
    <w:p w:rsidR="008C45E2" w:rsidRPr="00591A35" w:rsidRDefault="008C45E2" w:rsidP="008C4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2.1. Схема разрабатывается с учетом: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A35">
        <w:rPr>
          <w:rFonts w:ascii="Times New Roman" w:hAnsi="Times New Roman" w:cs="Times New Roman"/>
          <w:sz w:val="26"/>
          <w:szCs w:val="26"/>
        </w:rPr>
        <w:t>2.1.1. необходимости обеспечения устойчивого развития территори</w:t>
      </w:r>
      <w:r w:rsidR="00271837" w:rsidRPr="00591A35">
        <w:rPr>
          <w:rFonts w:ascii="Times New Roman" w:hAnsi="Times New Roman" w:cs="Times New Roman"/>
          <w:sz w:val="26"/>
          <w:szCs w:val="26"/>
        </w:rPr>
        <w:t>и</w:t>
      </w:r>
      <w:r w:rsidRPr="00591A35">
        <w:rPr>
          <w:rFonts w:ascii="Times New Roman" w:hAnsi="Times New Roman" w:cs="Times New Roman"/>
          <w:sz w:val="26"/>
          <w:szCs w:val="26"/>
        </w:rPr>
        <w:t xml:space="preserve"> </w:t>
      </w:r>
      <w:r w:rsidR="00271837" w:rsidRPr="00591A35">
        <w:rPr>
          <w:rFonts w:ascii="Times New Roman" w:hAnsi="Times New Roman" w:cs="Times New Roman"/>
          <w:sz w:val="26"/>
          <w:szCs w:val="26"/>
        </w:rPr>
        <w:t>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, в том числе с учетом </w:t>
      </w:r>
      <w:r w:rsidR="00271837" w:rsidRPr="00591A35">
        <w:rPr>
          <w:rFonts w:ascii="Times New Roman" w:hAnsi="Times New Roman" w:cs="Times New Roman"/>
          <w:sz w:val="26"/>
          <w:szCs w:val="26"/>
        </w:rPr>
        <w:t>Г</w:t>
      </w:r>
      <w:r w:rsidRPr="00591A35">
        <w:rPr>
          <w:rFonts w:ascii="Times New Roman" w:hAnsi="Times New Roman" w:cs="Times New Roman"/>
          <w:sz w:val="26"/>
          <w:szCs w:val="26"/>
        </w:rPr>
        <w:t>енеральн</w:t>
      </w:r>
      <w:r w:rsidR="00271837" w:rsidRPr="00591A35">
        <w:rPr>
          <w:rFonts w:ascii="Times New Roman" w:hAnsi="Times New Roman" w:cs="Times New Roman"/>
          <w:sz w:val="26"/>
          <w:szCs w:val="26"/>
        </w:rPr>
        <w:t>ого</w:t>
      </w:r>
      <w:r w:rsidRPr="00591A35">
        <w:rPr>
          <w:rFonts w:ascii="Times New Roman" w:hAnsi="Times New Roman" w:cs="Times New Roman"/>
          <w:sz w:val="26"/>
          <w:szCs w:val="26"/>
        </w:rPr>
        <w:t xml:space="preserve"> план</w:t>
      </w:r>
      <w:r w:rsidR="00271837" w:rsidRPr="00591A35">
        <w:rPr>
          <w:rFonts w:ascii="Times New Roman" w:hAnsi="Times New Roman" w:cs="Times New Roman"/>
          <w:sz w:val="26"/>
          <w:szCs w:val="26"/>
        </w:rPr>
        <w:t>а</w:t>
      </w:r>
      <w:r w:rsidRPr="00591A35">
        <w:rPr>
          <w:rFonts w:ascii="Times New Roman" w:hAnsi="Times New Roman" w:cs="Times New Roman"/>
          <w:sz w:val="26"/>
          <w:szCs w:val="26"/>
        </w:rPr>
        <w:t xml:space="preserve"> </w:t>
      </w:r>
      <w:r w:rsidR="00271837" w:rsidRPr="00591A35">
        <w:rPr>
          <w:rFonts w:ascii="Times New Roman" w:hAnsi="Times New Roman" w:cs="Times New Roman"/>
          <w:sz w:val="26"/>
          <w:szCs w:val="26"/>
        </w:rPr>
        <w:t>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>, схем</w:t>
      </w:r>
      <w:r w:rsidR="00271837" w:rsidRPr="00591A35">
        <w:rPr>
          <w:rFonts w:ascii="Times New Roman" w:hAnsi="Times New Roman" w:cs="Times New Roman"/>
          <w:sz w:val="26"/>
          <w:szCs w:val="26"/>
        </w:rPr>
        <w:t>а</w:t>
      </w:r>
      <w:r w:rsidRPr="00591A35">
        <w:rPr>
          <w:rFonts w:ascii="Times New Roman" w:hAnsi="Times New Roman" w:cs="Times New Roman"/>
          <w:sz w:val="26"/>
          <w:szCs w:val="26"/>
        </w:rPr>
        <w:t xml:space="preserve"> территориального планирования </w:t>
      </w:r>
      <w:r w:rsidR="00271837" w:rsidRPr="00591A35">
        <w:rPr>
          <w:rFonts w:ascii="Times New Roman" w:hAnsi="Times New Roman" w:cs="Times New Roman"/>
          <w:sz w:val="26"/>
          <w:szCs w:val="26"/>
        </w:rPr>
        <w:t>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, </w:t>
      </w:r>
      <w:r w:rsidR="00271837" w:rsidRPr="00591A35">
        <w:rPr>
          <w:rFonts w:ascii="Times New Roman" w:hAnsi="Times New Roman" w:cs="Times New Roman"/>
          <w:sz w:val="26"/>
          <w:szCs w:val="26"/>
        </w:rPr>
        <w:t>П</w:t>
      </w:r>
      <w:r w:rsidRPr="00591A35">
        <w:rPr>
          <w:rFonts w:ascii="Times New Roman" w:hAnsi="Times New Roman" w:cs="Times New Roman"/>
          <w:sz w:val="26"/>
          <w:szCs w:val="26"/>
        </w:rPr>
        <w:t xml:space="preserve">равил землепользования и застройки </w:t>
      </w:r>
      <w:r w:rsidR="00271837" w:rsidRPr="00591A35">
        <w:rPr>
          <w:rFonts w:ascii="Times New Roman" w:hAnsi="Times New Roman" w:cs="Times New Roman"/>
          <w:sz w:val="26"/>
          <w:szCs w:val="26"/>
        </w:rPr>
        <w:t xml:space="preserve">ЗАТО Звёздный </w:t>
      </w:r>
      <w:r w:rsidRPr="00591A35">
        <w:rPr>
          <w:rFonts w:ascii="Times New Roman" w:hAnsi="Times New Roman" w:cs="Times New Roman"/>
          <w:sz w:val="26"/>
          <w:szCs w:val="26"/>
        </w:rPr>
        <w:t>(в том числе с учетом установленных градостроительных регламентов), документации по планировке территорий (в том числе с учетом возможности размещения нестационарных торговых объектов в границах образуемых и изменяемых земельных участков);</w:t>
      </w:r>
      <w:proofErr w:type="gramEnd"/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2.1.2. необходимости достижения нормативов минимальной обеспеченности населения</w:t>
      </w:r>
      <w:r w:rsidR="00271837" w:rsidRPr="00591A35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 площадью торговых объектов;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2.1.3. размещения существующих стационарных торговых объектов и планов по их развитию.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5"/>
      <w:bookmarkEnd w:id="2"/>
      <w:r w:rsidRPr="00591A35">
        <w:rPr>
          <w:rFonts w:ascii="Times New Roman" w:hAnsi="Times New Roman" w:cs="Times New Roman"/>
          <w:sz w:val="26"/>
          <w:szCs w:val="26"/>
        </w:rPr>
        <w:t>2.2. При разработке Схемы следует руководствоваться следующими принципами: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2.2.1. Схемой должно предусматриваться размещение не менее </w:t>
      </w:r>
      <w:r w:rsidR="00760A40">
        <w:rPr>
          <w:rFonts w:ascii="Times New Roman" w:hAnsi="Times New Roman" w:cs="Times New Roman"/>
          <w:sz w:val="26"/>
          <w:szCs w:val="26"/>
        </w:rPr>
        <w:t>60</w:t>
      </w:r>
      <w:r w:rsidRPr="00591A35">
        <w:rPr>
          <w:rFonts w:ascii="Times New Roman" w:hAnsi="Times New Roman" w:cs="Times New Roman"/>
          <w:sz w:val="26"/>
          <w:szCs w:val="26"/>
        </w:rPr>
        <w:t xml:space="preserve"> процентов нестационарных торговых объектов, используемых субъектами малого или </w:t>
      </w:r>
      <w:r w:rsidRPr="00591A35">
        <w:rPr>
          <w:rFonts w:ascii="Times New Roman" w:hAnsi="Times New Roman" w:cs="Times New Roman"/>
          <w:sz w:val="26"/>
          <w:szCs w:val="26"/>
        </w:rPr>
        <w:lastRenderedPageBreak/>
        <w:t>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2.2.2. нестационарные торговые объекты должны размещаться с учетом обеспечения свободного движения пешеходов, доступа потребителей к объектам торговли, в том числе обеспечения </w:t>
      </w:r>
      <w:proofErr w:type="spellStart"/>
      <w:r w:rsidRPr="00591A35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591A35">
        <w:rPr>
          <w:rFonts w:ascii="Times New Roman" w:hAnsi="Times New Roman" w:cs="Times New Roman"/>
          <w:sz w:val="26"/>
          <w:szCs w:val="26"/>
        </w:rPr>
        <w:t xml:space="preserve"> среды жизнедеятельности для инвалидов и иных </w:t>
      </w:r>
      <w:proofErr w:type="spellStart"/>
      <w:r w:rsidRPr="00591A35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91A35">
        <w:rPr>
          <w:rFonts w:ascii="Times New Roman" w:hAnsi="Times New Roman" w:cs="Times New Roman"/>
          <w:sz w:val="26"/>
          <w:szCs w:val="26"/>
        </w:rPr>
        <w:t xml:space="preserve"> групп населения, беспрепятственного подъезда спецтранспорта при чрезвычайных ситуациях, а также с соблюдением пожарных и санитарных требований;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2.2.3. нестационарные торговые объекты не должны ухудшать условия проживания и отдыха населения;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2.2.4. места размещения нестационарных торговых объектов не должны нарушать внешний архитектурный облик сложившейся застройки.</w:t>
      </w:r>
    </w:p>
    <w:p w:rsidR="00B81D6B" w:rsidRPr="00B81D6B" w:rsidRDefault="008C45E2" w:rsidP="00B81D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A35">
        <w:rPr>
          <w:rFonts w:ascii="Times New Roman" w:hAnsi="Times New Roman" w:cs="Times New Roman"/>
          <w:sz w:val="26"/>
          <w:szCs w:val="26"/>
        </w:rPr>
        <w:t xml:space="preserve">Нестационарные торговые объекты, размещаемые на территории </w:t>
      </w:r>
      <w:r w:rsidR="00271837" w:rsidRPr="00591A35">
        <w:rPr>
          <w:rFonts w:ascii="Times New Roman" w:hAnsi="Times New Roman" w:cs="Times New Roman"/>
          <w:sz w:val="26"/>
          <w:szCs w:val="26"/>
        </w:rPr>
        <w:t>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, должны соответствовать нормативным требованиям к внешнему облику нестационарного </w:t>
      </w:r>
      <w:r w:rsidRPr="0018438A">
        <w:rPr>
          <w:rFonts w:ascii="Times New Roman" w:hAnsi="Times New Roman" w:cs="Times New Roman"/>
          <w:sz w:val="26"/>
          <w:szCs w:val="26"/>
        </w:rPr>
        <w:t xml:space="preserve">торгового объекта, </w:t>
      </w:r>
      <w:r w:rsidR="0018438A" w:rsidRPr="0018438A">
        <w:rPr>
          <w:rFonts w:ascii="Times New Roman" w:hAnsi="Times New Roman" w:cs="Times New Roman"/>
          <w:sz w:val="26"/>
          <w:szCs w:val="26"/>
        </w:rPr>
        <w:t xml:space="preserve">утвержденным приказом Министерства строительства и архитектуры Пермского края от 4 июня 2018 года № СЭД-35-01-12-138 «Об утверждении нормативных требований к внешнему облику нестационарных торговых объектов в Пермском крае в виде типовых </w:t>
      </w:r>
      <w:r w:rsidR="0018438A" w:rsidRPr="00B81D6B">
        <w:rPr>
          <w:rFonts w:ascii="Times New Roman" w:hAnsi="Times New Roman" w:cs="Times New Roman"/>
          <w:sz w:val="26"/>
          <w:szCs w:val="26"/>
        </w:rPr>
        <w:t>архитектурных решений внешнего вида нестационарных торговых объектов»</w:t>
      </w:r>
      <w:r w:rsidR="00B81D6B" w:rsidRPr="00B81D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C45E2" w:rsidRPr="00B81D6B" w:rsidRDefault="00B81D6B" w:rsidP="00B81D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D6B">
        <w:rPr>
          <w:rFonts w:ascii="Times New Roman" w:hAnsi="Times New Roman" w:cs="Times New Roman"/>
          <w:sz w:val="26"/>
          <w:szCs w:val="26"/>
        </w:rPr>
        <w:t>в период с 1 мая по 1 октября рядом с киосками, павильонами допускается размещение холодильного оборудования для реализации прохладительных безалкогольных напитков;</w:t>
      </w:r>
    </w:p>
    <w:p w:rsidR="008C45E2" w:rsidRPr="00591A35" w:rsidRDefault="008C45E2" w:rsidP="00B81D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2.2.5. Схема не должна предусматривать размещение нестационарных торговых объектов: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2.2.5.1. на газонах, цветниках и прочих объектах озеленения, детских и спортивных площадках, площадках для отдыха;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2.2.5.2. на остановочных пунктах пассажирского транспорта общего пользования, а также в 10-метровой зоне от границ посадочных площадок, за исключением нестационарных торговых объектов со специализацией </w:t>
      </w:r>
      <w:r w:rsidR="00271837" w:rsidRPr="00591A35">
        <w:rPr>
          <w:rFonts w:ascii="Times New Roman" w:hAnsi="Times New Roman" w:cs="Times New Roman"/>
          <w:sz w:val="26"/>
          <w:szCs w:val="26"/>
        </w:rPr>
        <w:t>«</w:t>
      </w:r>
      <w:r w:rsidRPr="00591A35">
        <w:rPr>
          <w:rFonts w:ascii="Times New Roman" w:hAnsi="Times New Roman" w:cs="Times New Roman"/>
          <w:sz w:val="26"/>
          <w:szCs w:val="26"/>
        </w:rPr>
        <w:t>Печать</w:t>
      </w:r>
      <w:r w:rsidR="00271837" w:rsidRPr="00591A35">
        <w:rPr>
          <w:rFonts w:ascii="Times New Roman" w:hAnsi="Times New Roman" w:cs="Times New Roman"/>
          <w:sz w:val="26"/>
          <w:szCs w:val="26"/>
        </w:rPr>
        <w:t>»</w:t>
      </w:r>
      <w:r w:rsidRPr="00591A35">
        <w:rPr>
          <w:rFonts w:ascii="Times New Roman" w:hAnsi="Times New Roman" w:cs="Times New Roman"/>
          <w:sz w:val="26"/>
          <w:szCs w:val="26"/>
        </w:rPr>
        <w:t>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2.2.5.3. на земельных участках, предоставленных гражданам или юридическим лицам, зарезервированных для государственных или муниципальных нужд либо изъятых из оборота или ограниченных в обороте в соответствии с законодательством Российской Федерации;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2.2.5.</w:t>
      </w:r>
      <w:r w:rsidR="00B81D6B">
        <w:rPr>
          <w:rFonts w:ascii="Times New Roman" w:hAnsi="Times New Roman" w:cs="Times New Roman"/>
          <w:sz w:val="26"/>
          <w:szCs w:val="26"/>
        </w:rPr>
        <w:t>4</w:t>
      </w:r>
      <w:r w:rsidRPr="00591A35">
        <w:rPr>
          <w:rFonts w:ascii="Times New Roman" w:hAnsi="Times New Roman" w:cs="Times New Roman"/>
          <w:sz w:val="26"/>
          <w:szCs w:val="26"/>
        </w:rPr>
        <w:t>. в пределах треугольников видимости нерегулируемых пешеходных переходов, перекрестков и примыканий улиц и дорог;</w:t>
      </w:r>
    </w:p>
    <w:p w:rsidR="00271837" w:rsidRDefault="008C45E2" w:rsidP="00B81D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2.2.5.</w:t>
      </w:r>
      <w:r w:rsidR="00B81D6B">
        <w:rPr>
          <w:rFonts w:ascii="Times New Roman" w:hAnsi="Times New Roman" w:cs="Times New Roman"/>
          <w:sz w:val="26"/>
          <w:szCs w:val="26"/>
        </w:rPr>
        <w:t>5</w:t>
      </w:r>
      <w:r w:rsidRPr="00591A35">
        <w:rPr>
          <w:rFonts w:ascii="Times New Roman" w:hAnsi="Times New Roman" w:cs="Times New Roman"/>
          <w:sz w:val="26"/>
          <w:szCs w:val="26"/>
        </w:rPr>
        <w:t xml:space="preserve">. на тротуарах, за исключением нестационарных торговых объектов со специализацией </w:t>
      </w:r>
      <w:r w:rsidR="00271837" w:rsidRPr="00591A35">
        <w:rPr>
          <w:rFonts w:ascii="Times New Roman" w:hAnsi="Times New Roman" w:cs="Times New Roman"/>
          <w:sz w:val="26"/>
          <w:szCs w:val="26"/>
        </w:rPr>
        <w:t>«</w:t>
      </w:r>
      <w:r w:rsidRPr="00591A35">
        <w:rPr>
          <w:rFonts w:ascii="Times New Roman" w:hAnsi="Times New Roman" w:cs="Times New Roman"/>
          <w:sz w:val="26"/>
          <w:szCs w:val="26"/>
        </w:rPr>
        <w:t>Печать</w:t>
      </w:r>
      <w:r w:rsidR="00271837" w:rsidRPr="00591A35">
        <w:rPr>
          <w:rFonts w:ascii="Times New Roman" w:hAnsi="Times New Roman" w:cs="Times New Roman"/>
          <w:sz w:val="26"/>
          <w:szCs w:val="26"/>
        </w:rPr>
        <w:t>»</w:t>
      </w:r>
      <w:r w:rsidRPr="00591A35">
        <w:rPr>
          <w:rFonts w:ascii="Times New Roman" w:hAnsi="Times New Roman" w:cs="Times New Roman"/>
          <w:sz w:val="26"/>
          <w:szCs w:val="26"/>
        </w:rPr>
        <w:t xml:space="preserve">, </w:t>
      </w:r>
      <w:r w:rsidR="00271837" w:rsidRPr="00591A35">
        <w:rPr>
          <w:rFonts w:ascii="Times New Roman" w:hAnsi="Times New Roman" w:cs="Times New Roman"/>
          <w:sz w:val="26"/>
          <w:szCs w:val="26"/>
        </w:rPr>
        <w:t>«</w:t>
      </w:r>
      <w:r w:rsidRPr="00591A35">
        <w:rPr>
          <w:rFonts w:ascii="Times New Roman" w:hAnsi="Times New Roman" w:cs="Times New Roman"/>
          <w:sz w:val="26"/>
          <w:szCs w:val="26"/>
        </w:rPr>
        <w:t>Мороженое и прохладительные напитки</w:t>
      </w:r>
      <w:r w:rsidR="00271837" w:rsidRPr="00591A35">
        <w:rPr>
          <w:rFonts w:ascii="Times New Roman" w:hAnsi="Times New Roman" w:cs="Times New Roman"/>
          <w:sz w:val="26"/>
          <w:szCs w:val="26"/>
        </w:rPr>
        <w:t>»</w:t>
      </w:r>
      <w:r w:rsidRPr="00591A35">
        <w:rPr>
          <w:rFonts w:ascii="Times New Roman" w:hAnsi="Times New Roman" w:cs="Times New Roman"/>
          <w:sz w:val="26"/>
          <w:szCs w:val="26"/>
        </w:rPr>
        <w:t>, размещение которых допускается при условии, что ширина тротуара составляет не менее 3 метров.</w:t>
      </w:r>
      <w:bookmarkStart w:id="3" w:name="P123"/>
      <w:bookmarkEnd w:id="3"/>
    </w:p>
    <w:p w:rsidR="00B81D6B" w:rsidRPr="00591A35" w:rsidRDefault="00B81D6B" w:rsidP="00B81D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45E2" w:rsidRPr="00591A35" w:rsidRDefault="00271837" w:rsidP="008C45E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3</w:t>
      </w:r>
      <w:r w:rsidR="008C45E2" w:rsidRPr="00591A35">
        <w:rPr>
          <w:rFonts w:ascii="Times New Roman" w:hAnsi="Times New Roman" w:cs="Times New Roman"/>
          <w:sz w:val="26"/>
          <w:szCs w:val="26"/>
        </w:rPr>
        <w:t>. Разработка и утверждение проекта Схемы</w:t>
      </w:r>
    </w:p>
    <w:p w:rsidR="008C45E2" w:rsidRPr="00591A35" w:rsidRDefault="008C45E2" w:rsidP="008C4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5E2" w:rsidRDefault="008C45E2" w:rsidP="00271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3.1. Проект Схемы разрабатывается </w:t>
      </w:r>
      <w:r w:rsidR="005A7E65" w:rsidRPr="00591A35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591A35">
        <w:rPr>
          <w:rFonts w:ascii="Times New Roman" w:hAnsi="Times New Roman" w:cs="Times New Roman"/>
          <w:sz w:val="26"/>
          <w:szCs w:val="26"/>
        </w:rPr>
        <w:t xml:space="preserve">и утверждается </w:t>
      </w:r>
      <w:r w:rsidR="00271837" w:rsidRPr="00591A35">
        <w:rPr>
          <w:rFonts w:ascii="Times New Roman" w:hAnsi="Times New Roman" w:cs="Times New Roman"/>
          <w:sz w:val="26"/>
          <w:szCs w:val="26"/>
        </w:rPr>
        <w:t>постановлением</w:t>
      </w:r>
      <w:r w:rsidRPr="00591A35">
        <w:rPr>
          <w:rFonts w:ascii="Times New Roman" w:hAnsi="Times New Roman" w:cs="Times New Roman"/>
          <w:sz w:val="26"/>
          <w:szCs w:val="26"/>
        </w:rPr>
        <w:t xml:space="preserve"> </w:t>
      </w:r>
      <w:r w:rsidR="00271837" w:rsidRPr="00591A35">
        <w:rPr>
          <w:rFonts w:ascii="Times New Roman" w:hAnsi="Times New Roman" w:cs="Times New Roman"/>
          <w:sz w:val="26"/>
          <w:szCs w:val="26"/>
        </w:rPr>
        <w:t>администрации ЗАТО Звёздный.</w:t>
      </w:r>
    </w:p>
    <w:p w:rsidR="00B81D6B" w:rsidRPr="00591A35" w:rsidRDefault="00B81D6B" w:rsidP="00271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Уполномоченным органом по разработке Схемы является отдел по развитию территории администрации ЗАТО Звёздный (далее – уполномоченный орган).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3.2. Схема разрабатывается на период не менее 5 лет.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3.3. Схема </w:t>
      </w:r>
      <w:r w:rsidR="00760A40">
        <w:rPr>
          <w:rFonts w:ascii="Times New Roman" w:hAnsi="Times New Roman" w:cs="Times New Roman"/>
          <w:sz w:val="26"/>
          <w:szCs w:val="26"/>
        </w:rPr>
        <w:t>состоит</w:t>
      </w:r>
      <w:r w:rsidRPr="00591A35">
        <w:rPr>
          <w:rFonts w:ascii="Times New Roman" w:hAnsi="Times New Roman" w:cs="Times New Roman"/>
          <w:sz w:val="26"/>
          <w:szCs w:val="26"/>
        </w:rPr>
        <w:t xml:space="preserve"> из двух частей:</w:t>
      </w:r>
    </w:p>
    <w:p w:rsidR="00B81D6B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lastRenderedPageBreak/>
        <w:t>3.3.1. текстов</w:t>
      </w:r>
      <w:r w:rsidR="00760A40">
        <w:rPr>
          <w:rFonts w:ascii="Times New Roman" w:hAnsi="Times New Roman" w:cs="Times New Roman"/>
          <w:sz w:val="26"/>
          <w:szCs w:val="26"/>
        </w:rPr>
        <w:t>ая</w:t>
      </w:r>
      <w:r w:rsidRPr="00591A35">
        <w:rPr>
          <w:rFonts w:ascii="Times New Roman" w:hAnsi="Times New Roman" w:cs="Times New Roman"/>
          <w:sz w:val="26"/>
          <w:szCs w:val="26"/>
        </w:rPr>
        <w:t xml:space="preserve"> част</w:t>
      </w:r>
      <w:r w:rsidR="00760A40">
        <w:rPr>
          <w:rFonts w:ascii="Times New Roman" w:hAnsi="Times New Roman" w:cs="Times New Roman"/>
          <w:sz w:val="26"/>
          <w:szCs w:val="26"/>
        </w:rPr>
        <w:t>ь</w:t>
      </w:r>
      <w:r w:rsidRPr="00591A35">
        <w:rPr>
          <w:rFonts w:ascii="Times New Roman" w:hAnsi="Times New Roman" w:cs="Times New Roman"/>
          <w:sz w:val="26"/>
          <w:szCs w:val="26"/>
        </w:rPr>
        <w:t xml:space="preserve">  по форме согласно приложению к настоящему Порядку</w:t>
      </w:r>
      <w:r w:rsidR="00B81D6B">
        <w:rPr>
          <w:rFonts w:ascii="Times New Roman" w:hAnsi="Times New Roman" w:cs="Times New Roman"/>
          <w:sz w:val="26"/>
          <w:szCs w:val="26"/>
        </w:rPr>
        <w:t>.</w:t>
      </w:r>
    </w:p>
    <w:p w:rsidR="00B81D6B" w:rsidRPr="00B81D6B" w:rsidRDefault="00B81D6B" w:rsidP="00B81D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D6B">
        <w:rPr>
          <w:rFonts w:ascii="Times New Roman" w:hAnsi="Times New Roman" w:cs="Times New Roman"/>
          <w:sz w:val="26"/>
          <w:szCs w:val="26"/>
        </w:rPr>
        <w:t xml:space="preserve">Проект текстовой части Схемы (проект изменений и дополнений в Схему) разрабатывает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B81D6B">
        <w:rPr>
          <w:rFonts w:ascii="Times New Roman" w:hAnsi="Times New Roman" w:cs="Times New Roman"/>
          <w:sz w:val="26"/>
          <w:szCs w:val="26"/>
        </w:rPr>
        <w:t>;</w:t>
      </w:r>
    </w:p>
    <w:p w:rsidR="008C45E2" w:rsidRPr="00B81D6B" w:rsidRDefault="008C45E2" w:rsidP="00B81D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3.3.2. графическ</w:t>
      </w:r>
      <w:r w:rsidR="00760A40">
        <w:rPr>
          <w:rFonts w:ascii="Times New Roman" w:hAnsi="Times New Roman" w:cs="Times New Roman"/>
          <w:sz w:val="26"/>
          <w:szCs w:val="26"/>
        </w:rPr>
        <w:t>ая</w:t>
      </w:r>
      <w:r w:rsidRPr="00591A35">
        <w:rPr>
          <w:rFonts w:ascii="Times New Roman" w:hAnsi="Times New Roman" w:cs="Times New Roman"/>
          <w:sz w:val="26"/>
          <w:szCs w:val="26"/>
        </w:rPr>
        <w:t xml:space="preserve"> част</w:t>
      </w:r>
      <w:r w:rsidR="00760A40">
        <w:rPr>
          <w:rFonts w:ascii="Times New Roman" w:hAnsi="Times New Roman" w:cs="Times New Roman"/>
          <w:sz w:val="26"/>
          <w:szCs w:val="26"/>
        </w:rPr>
        <w:t>ь</w:t>
      </w:r>
      <w:r w:rsidRPr="00591A35">
        <w:rPr>
          <w:rFonts w:ascii="Times New Roman" w:hAnsi="Times New Roman" w:cs="Times New Roman"/>
          <w:sz w:val="26"/>
          <w:szCs w:val="26"/>
        </w:rPr>
        <w:t>, разрабатываем</w:t>
      </w:r>
      <w:r w:rsidR="00760A40">
        <w:rPr>
          <w:rFonts w:ascii="Times New Roman" w:hAnsi="Times New Roman" w:cs="Times New Roman"/>
          <w:sz w:val="26"/>
          <w:szCs w:val="26"/>
        </w:rPr>
        <w:t>ая</w:t>
      </w:r>
      <w:r w:rsidRPr="00591A35">
        <w:rPr>
          <w:rFonts w:ascii="Times New Roman" w:hAnsi="Times New Roman" w:cs="Times New Roman"/>
          <w:sz w:val="26"/>
          <w:szCs w:val="26"/>
        </w:rPr>
        <w:t xml:space="preserve"> в виде карты </w:t>
      </w:r>
      <w:r w:rsidR="00271837" w:rsidRPr="00591A35">
        <w:rPr>
          <w:rFonts w:ascii="Times New Roman" w:hAnsi="Times New Roman" w:cs="Times New Roman"/>
          <w:sz w:val="26"/>
          <w:szCs w:val="26"/>
        </w:rPr>
        <w:t>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 с </w:t>
      </w:r>
      <w:r w:rsidRPr="00B81D6B">
        <w:rPr>
          <w:rFonts w:ascii="Times New Roman" w:hAnsi="Times New Roman" w:cs="Times New Roman"/>
          <w:sz w:val="26"/>
          <w:szCs w:val="26"/>
        </w:rPr>
        <w:t>предусмотренными на ней возможными местами размещения нестационарных торговых объектов.</w:t>
      </w:r>
    </w:p>
    <w:p w:rsidR="00B81D6B" w:rsidRPr="00591A35" w:rsidRDefault="00B81D6B" w:rsidP="00B81D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D6B">
        <w:rPr>
          <w:rFonts w:ascii="Times New Roman" w:hAnsi="Times New Roman" w:cs="Times New Roman"/>
          <w:sz w:val="26"/>
          <w:szCs w:val="26"/>
        </w:rPr>
        <w:t xml:space="preserve">Проект графической части Схемы разрабатывает </w:t>
      </w:r>
      <w:r w:rsidR="00EB28D9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ЗАТО Звёздный, уполномоченное в сфере градостроительной деятельности</w:t>
      </w:r>
      <w:r w:rsidRPr="00B81D6B">
        <w:rPr>
          <w:rFonts w:ascii="Times New Roman" w:hAnsi="Times New Roman" w:cs="Times New Roman"/>
          <w:sz w:val="26"/>
          <w:szCs w:val="26"/>
        </w:rPr>
        <w:t>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3.4. Проект Схемы размещается на официальном сайте орган</w:t>
      </w:r>
      <w:r w:rsidR="00BF6A8E" w:rsidRPr="00591A35">
        <w:rPr>
          <w:rFonts w:ascii="Times New Roman" w:hAnsi="Times New Roman" w:cs="Times New Roman"/>
          <w:sz w:val="26"/>
          <w:szCs w:val="26"/>
        </w:rPr>
        <w:t>ов</w:t>
      </w:r>
      <w:r w:rsidRPr="00591A35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BF6A8E" w:rsidRPr="00591A35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BF6A8E" w:rsidRPr="00591A35">
        <w:rPr>
          <w:rFonts w:ascii="Times New Roman" w:hAnsi="Times New Roman" w:cs="Times New Roman"/>
          <w:sz w:val="26"/>
          <w:szCs w:val="26"/>
        </w:rPr>
        <w:t>«</w:t>
      </w:r>
      <w:r w:rsidRPr="00591A35">
        <w:rPr>
          <w:rFonts w:ascii="Times New Roman" w:hAnsi="Times New Roman" w:cs="Times New Roman"/>
          <w:sz w:val="26"/>
          <w:szCs w:val="26"/>
        </w:rPr>
        <w:t>Интернет</w:t>
      </w:r>
      <w:r w:rsidR="00BF6A8E" w:rsidRPr="00591A35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="00BF6A8E" w:rsidRPr="00591A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F6A8E" w:rsidRPr="00591A3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F6A8E" w:rsidRPr="00591A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zvezdny</w:t>
        </w:r>
        <w:proofErr w:type="spellEnd"/>
        <w:r w:rsidR="00BF6A8E" w:rsidRPr="00591A3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F6A8E" w:rsidRPr="00591A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permarea</w:t>
        </w:r>
        <w:proofErr w:type="spellEnd"/>
        <w:r w:rsidR="00BF6A8E" w:rsidRPr="00591A3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F6A8E" w:rsidRPr="00591A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F6A8E" w:rsidRPr="00591A35">
        <w:rPr>
          <w:rFonts w:ascii="Times New Roman" w:hAnsi="Times New Roman" w:cs="Times New Roman"/>
          <w:sz w:val="26"/>
          <w:szCs w:val="26"/>
        </w:rPr>
        <w:t xml:space="preserve"> </w:t>
      </w:r>
      <w:r w:rsidRPr="00591A35">
        <w:rPr>
          <w:rFonts w:ascii="Times New Roman" w:hAnsi="Times New Roman" w:cs="Times New Roman"/>
          <w:sz w:val="26"/>
          <w:szCs w:val="26"/>
        </w:rPr>
        <w:t>(далее</w:t>
      </w:r>
      <w:r w:rsidR="00AD4E75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>сайт) для публичного обсуждения.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2"/>
      <w:bookmarkEnd w:id="4"/>
      <w:r w:rsidRPr="00591A35">
        <w:rPr>
          <w:rFonts w:ascii="Times New Roman" w:hAnsi="Times New Roman" w:cs="Times New Roman"/>
          <w:sz w:val="26"/>
          <w:szCs w:val="26"/>
        </w:rPr>
        <w:t xml:space="preserve">В течение 10 календарных дней со дня размещения проекта Схемы на сайте </w:t>
      </w:r>
      <w:r w:rsidR="005A7E65" w:rsidRPr="00591A35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591A35">
        <w:rPr>
          <w:rFonts w:ascii="Times New Roman" w:hAnsi="Times New Roman" w:cs="Times New Roman"/>
          <w:sz w:val="26"/>
          <w:szCs w:val="26"/>
        </w:rPr>
        <w:t xml:space="preserve"> принимает и рассматривает замечания и предложения к проекту Схемы, поступившие от заинтересованных лиц.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A35">
        <w:rPr>
          <w:rFonts w:ascii="Times New Roman" w:hAnsi="Times New Roman" w:cs="Times New Roman"/>
          <w:sz w:val="26"/>
          <w:szCs w:val="26"/>
        </w:rPr>
        <w:t xml:space="preserve">В течение 5 календарных дней со дня окончания срока, установленного в </w:t>
      </w:r>
      <w:hyperlink w:anchor="P132" w:history="1">
        <w:r w:rsidRPr="00591A35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пункта, уполномоченный орган дорабатывает проект Схемы согласно поступившим замечаниям и предложениям, не противоречащим требованиям, установленным законодательством и настоящим Порядком, и направляет его </w:t>
      </w:r>
      <w:r w:rsidR="005A7E65" w:rsidRPr="00591A35">
        <w:rPr>
          <w:rFonts w:ascii="Times New Roman" w:hAnsi="Times New Roman" w:cs="Times New Roman"/>
          <w:sz w:val="26"/>
          <w:szCs w:val="26"/>
        </w:rPr>
        <w:t>структурным подразделениям администрации ЗАТО Звёздный</w:t>
      </w:r>
      <w:r w:rsidR="00760A40" w:rsidRPr="00760A40">
        <w:rPr>
          <w:rFonts w:ascii="Times New Roman" w:hAnsi="Times New Roman" w:cs="Times New Roman"/>
          <w:sz w:val="26"/>
          <w:szCs w:val="26"/>
        </w:rPr>
        <w:t xml:space="preserve"> </w:t>
      </w:r>
      <w:r w:rsidR="00760A40">
        <w:rPr>
          <w:rFonts w:ascii="Times New Roman" w:hAnsi="Times New Roman" w:cs="Times New Roman"/>
          <w:sz w:val="26"/>
          <w:szCs w:val="26"/>
        </w:rPr>
        <w:t xml:space="preserve">и иным </w:t>
      </w:r>
      <w:r w:rsidR="00760A40" w:rsidRPr="00591A35">
        <w:rPr>
          <w:rFonts w:ascii="Times New Roman" w:hAnsi="Times New Roman" w:cs="Times New Roman"/>
          <w:sz w:val="26"/>
          <w:szCs w:val="26"/>
        </w:rPr>
        <w:t>органам</w:t>
      </w:r>
      <w:r w:rsidRPr="00591A35">
        <w:rPr>
          <w:rFonts w:ascii="Times New Roman" w:hAnsi="Times New Roman" w:cs="Times New Roman"/>
          <w:sz w:val="26"/>
          <w:szCs w:val="26"/>
        </w:rPr>
        <w:t xml:space="preserve">, указанным в </w:t>
      </w:r>
      <w:hyperlink w:anchor="P136" w:history="1">
        <w:r w:rsidRPr="00591A35">
          <w:rPr>
            <w:rFonts w:ascii="Times New Roman" w:hAnsi="Times New Roman" w:cs="Times New Roman"/>
            <w:sz w:val="26"/>
            <w:szCs w:val="26"/>
          </w:rPr>
          <w:t>пунктах 3.5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60" w:history="1">
        <w:r w:rsidRPr="00591A35">
          <w:rPr>
            <w:rFonts w:ascii="Times New Roman" w:hAnsi="Times New Roman" w:cs="Times New Roman"/>
            <w:sz w:val="26"/>
            <w:szCs w:val="26"/>
          </w:rPr>
          <w:t>3.7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proofErr w:type="gramEnd"/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6"/>
      <w:bookmarkEnd w:id="5"/>
      <w:r w:rsidRPr="00591A35">
        <w:rPr>
          <w:rFonts w:ascii="Times New Roman" w:hAnsi="Times New Roman" w:cs="Times New Roman"/>
          <w:sz w:val="26"/>
          <w:szCs w:val="26"/>
        </w:rPr>
        <w:t>3.5. Проект Схемы направляется на согласование</w:t>
      </w:r>
      <w:r w:rsidR="005A7E65" w:rsidRPr="00591A35">
        <w:rPr>
          <w:rFonts w:ascii="Times New Roman" w:hAnsi="Times New Roman" w:cs="Times New Roman"/>
          <w:sz w:val="26"/>
          <w:szCs w:val="26"/>
        </w:rPr>
        <w:t>:</w:t>
      </w:r>
    </w:p>
    <w:p w:rsidR="00AD4E75" w:rsidRDefault="008C45E2" w:rsidP="005A7E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3.5.1. </w:t>
      </w:r>
      <w:r w:rsidR="00AD4E75">
        <w:rPr>
          <w:rFonts w:ascii="Times New Roman" w:hAnsi="Times New Roman" w:cs="Times New Roman"/>
          <w:sz w:val="26"/>
          <w:szCs w:val="26"/>
        </w:rPr>
        <w:t>структурным подразделениям администрации ЗАТО Звёздный</w:t>
      </w:r>
      <w:r w:rsidR="00EB28D9">
        <w:rPr>
          <w:rFonts w:ascii="Times New Roman" w:hAnsi="Times New Roman" w:cs="Times New Roman"/>
          <w:sz w:val="26"/>
          <w:szCs w:val="26"/>
        </w:rPr>
        <w:t>, уполномоченным в области</w:t>
      </w:r>
      <w:r w:rsidR="00AD4E75">
        <w:rPr>
          <w:rFonts w:ascii="Times New Roman" w:hAnsi="Times New Roman" w:cs="Times New Roman"/>
          <w:sz w:val="26"/>
          <w:szCs w:val="26"/>
        </w:rPr>
        <w:t>:</w:t>
      </w:r>
    </w:p>
    <w:p w:rsidR="005A7E65" w:rsidRPr="00591A35" w:rsidRDefault="00AD4E75" w:rsidP="005A7E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3.5.1.1. </w:t>
      </w:r>
      <w:r w:rsidR="008C45E2" w:rsidRPr="00591A35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r w:rsidR="005A7E65" w:rsidRPr="00591A35">
        <w:rPr>
          <w:rFonts w:ascii="Times New Roman" w:hAnsi="Times New Roman" w:cs="Times New Roman"/>
          <w:sz w:val="26"/>
          <w:szCs w:val="26"/>
        </w:rPr>
        <w:t>;</w:t>
      </w:r>
    </w:p>
    <w:p w:rsidR="005A7E65" w:rsidRPr="00591A35" w:rsidRDefault="005A7E65" w:rsidP="005A7E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3.5.</w:t>
      </w:r>
      <w:r w:rsidR="00AD4E75">
        <w:rPr>
          <w:rFonts w:ascii="Times New Roman" w:hAnsi="Times New Roman" w:cs="Times New Roman"/>
          <w:sz w:val="26"/>
          <w:szCs w:val="26"/>
        </w:rPr>
        <w:t>1.</w:t>
      </w:r>
      <w:r w:rsidRPr="00591A35">
        <w:rPr>
          <w:rFonts w:ascii="Times New Roman" w:hAnsi="Times New Roman" w:cs="Times New Roman"/>
          <w:sz w:val="26"/>
          <w:szCs w:val="26"/>
        </w:rPr>
        <w:t>2. использования, распоряжения и охраны земель;</w:t>
      </w:r>
    </w:p>
    <w:p w:rsidR="005A7E65" w:rsidRPr="00591A35" w:rsidRDefault="005A7E65" w:rsidP="005A7E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3.5.</w:t>
      </w:r>
      <w:r w:rsidR="00AD4E75">
        <w:rPr>
          <w:rFonts w:ascii="Times New Roman" w:hAnsi="Times New Roman" w:cs="Times New Roman"/>
          <w:sz w:val="26"/>
          <w:szCs w:val="26"/>
        </w:rPr>
        <w:t>1.</w:t>
      </w:r>
      <w:r w:rsidRPr="00591A35">
        <w:rPr>
          <w:rFonts w:ascii="Times New Roman" w:hAnsi="Times New Roman" w:cs="Times New Roman"/>
          <w:sz w:val="26"/>
          <w:szCs w:val="26"/>
        </w:rPr>
        <w:t xml:space="preserve">3. организации благоустройства территории ЗАТО Звёздный; </w:t>
      </w:r>
    </w:p>
    <w:p w:rsidR="008C45E2" w:rsidRPr="00591A35" w:rsidRDefault="005A7E65" w:rsidP="005A7E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3.5.</w:t>
      </w:r>
      <w:r w:rsidR="00AD4E75">
        <w:rPr>
          <w:rFonts w:ascii="Times New Roman" w:hAnsi="Times New Roman" w:cs="Times New Roman"/>
          <w:sz w:val="26"/>
          <w:szCs w:val="26"/>
        </w:rPr>
        <w:t>1.</w:t>
      </w:r>
      <w:r w:rsidRPr="00591A35">
        <w:rPr>
          <w:rFonts w:ascii="Times New Roman" w:hAnsi="Times New Roman" w:cs="Times New Roman"/>
          <w:sz w:val="26"/>
          <w:szCs w:val="26"/>
        </w:rPr>
        <w:t xml:space="preserve">4. </w:t>
      </w:r>
      <w:r w:rsidR="008C45E2" w:rsidRPr="00591A35">
        <w:rPr>
          <w:rFonts w:ascii="Times New Roman" w:hAnsi="Times New Roman" w:cs="Times New Roman"/>
          <w:sz w:val="26"/>
          <w:szCs w:val="26"/>
        </w:rPr>
        <w:t>охраны окружающей среды;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3.5.</w:t>
      </w:r>
      <w:r w:rsidR="00AD4E75">
        <w:rPr>
          <w:rFonts w:ascii="Times New Roman" w:hAnsi="Times New Roman" w:cs="Times New Roman"/>
          <w:sz w:val="26"/>
          <w:szCs w:val="26"/>
        </w:rPr>
        <w:t>1.</w:t>
      </w:r>
      <w:r w:rsidR="005A7E65" w:rsidRPr="00591A35">
        <w:rPr>
          <w:rFonts w:ascii="Times New Roman" w:hAnsi="Times New Roman" w:cs="Times New Roman"/>
          <w:sz w:val="26"/>
          <w:szCs w:val="26"/>
        </w:rPr>
        <w:t>5</w:t>
      </w:r>
      <w:r w:rsidRPr="00591A35">
        <w:rPr>
          <w:rFonts w:ascii="Times New Roman" w:hAnsi="Times New Roman" w:cs="Times New Roman"/>
          <w:sz w:val="26"/>
          <w:szCs w:val="26"/>
        </w:rPr>
        <w:t>. дорожной деятельности в отношении соответствующих автомобильных дорог, создания условий для предоставления транспортных услуг населению и организации транспортного обслуживания населения;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3.5.</w:t>
      </w:r>
      <w:r w:rsidR="00AD4E75">
        <w:rPr>
          <w:rFonts w:ascii="Times New Roman" w:hAnsi="Times New Roman" w:cs="Times New Roman"/>
          <w:sz w:val="26"/>
          <w:szCs w:val="26"/>
        </w:rPr>
        <w:t>1.</w:t>
      </w:r>
      <w:r w:rsidRPr="00591A35">
        <w:rPr>
          <w:rFonts w:ascii="Times New Roman" w:hAnsi="Times New Roman" w:cs="Times New Roman"/>
          <w:sz w:val="26"/>
          <w:szCs w:val="26"/>
        </w:rPr>
        <w:t>6</w:t>
      </w:r>
      <w:r w:rsidR="005A7E65" w:rsidRPr="00591A35">
        <w:rPr>
          <w:rFonts w:ascii="Times New Roman" w:hAnsi="Times New Roman" w:cs="Times New Roman"/>
          <w:sz w:val="26"/>
          <w:szCs w:val="26"/>
        </w:rPr>
        <w:t xml:space="preserve">. </w:t>
      </w:r>
      <w:r w:rsidRPr="00591A35">
        <w:rPr>
          <w:rFonts w:ascii="Times New Roman" w:hAnsi="Times New Roman" w:cs="Times New Roman"/>
          <w:sz w:val="26"/>
          <w:szCs w:val="26"/>
        </w:rPr>
        <w:t>распоряжения муниципальным имуществом;</w:t>
      </w:r>
    </w:p>
    <w:p w:rsidR="008C45E2" w:rsidRPr="00591A35" w:rsidRDefault="008C45E2" w:rsidP="005A7E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3.5.</w:t>
      </w:r>
      <w:r w:rsidR="00AD4E75">
        <w:rPr>
          <w:rFonts w:ascii="Times New Roman" w:hAnsi="Times New Roman" w:cs="Times New Roman"/>
          <w:sz w:val="26"/>
          <w:szCs w:val="26"/>
        </w:rPr>
        <w:t>2</w:t>
      </w:r>
      <w:r w:rsidRPr="00591A35">
        <w:rPr>
          <w:rFonts w:ascii="Times New Roman" w:hAnsi="Times New Roman" w:cs="Times New Roman"/>
          <w:sz w:val="26"/>
          <w:szCs w:val="26"/>
        </w:rPr>
        <w:t>. исполнительному органу государственной власти Пермского края в области охраны объектов культурного наследия (если Схема предусматривает размещение нестационарных торговых объектов на территории зон охраны объектов культурного наследия, достопримечательных мест);</w:t>
      </w:r>
    </w:p>
    <w:p w:rsidR="005A7E65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3.5.</w:t>
      </w:r>
      <w:r w:rsidR="00AD4E75">
        <w:rPr>
          <w:rFonts w:ascii="Times New Roman" w:hAnsi="Times New Roman" w:cs="Times New Roman"/>
          <w:sz w:val="26"/>
          <w:szCs w:val="26"/>
        </w:rPr>
        <w:t>3</w:t>
      </w:r>
      <w:r w:rsidRPr="00591A35">
        <w:rPr>
          <w:rFonts w:ascii="Times New Roman" w:hAnsi="Times New Roman" w:cs="Times New Roman"/>
          <w:sz w:val="26"/>
          <w:szCs w:val="26"/>
        </w:rPr>
        <w:t xml:space="preserve">. </w:t>
      </w:r>
      <w:r w:rsidR="005A7E65" w:rsidRPr="00591A35">
        <w:rPr>
          <w:rFonts w:ascii="Times New Roman" w:hAnsi="Times New Roman" w:cs="Times New Roman"/>
          <w:sz w:val="26"/>
          <w:szCs w:val="26"/>
        </w:rPr>
        <w:t>Министерству промышленности, предпринимательства и торговли Пермского края.</w:t>
      </w:r>
    </w:p>
    <w:p w:rsidR="008C45E2" w:rsidRPr="008B0CA6" w:rsidRDefault="008C45E2" w:rsidP="00760A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6"/>
      <w:bookmarkEnd w:id="6"/>
      <w:r w:rsidRPr="00591A35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="00760A40" w:rsidRPr="008B0CA6">
        <w:rPr>
          <w:rFonts w:ascii="Times New Roman" w:hAnsi="Times New Roman" w:cs="Times New Roman"/>
          <w:sz w:val="26"/>
          <w:szCs w:val="26"/>
        </w:rPr>
        <w:t>С</w:t>
      </w:r>
      <w:r w:rsidR="005A7E65" w:rsidRPr="008B0CA6">
        <w:rPr>
          <w:rFonts w:ascii="Times New Roman" w:hAnsi="Times New Roman" w:cs="Times New Roman"/>
          <w:sz w:val="26"/>
          <w:szCs w:val="26"/>
        </w:rPr>
        <w:t>труктурные подразделения администрации ЗАТО Звёздный</w:t>
      </w:r>
      <w:r w:rsidR="00AD4E75" w:rsidRPr="008B0CA6">
        <w:rPr>
          <w:rFonts w:ascii="Times New Roman" w:hAnsi="Times New Roman" w:cs="Times New Roman"/>
          <w:sz w:val="26"/>
          <w:szCs w:val="26"/>
        </w:rPr>
        <w:t xml:space="preserve"> и иные органы</w:t>
      </w:r>
      <w:r w:rsidR="00760A40" w:rsidRPr="008B0CA6">
        <w:rPr>
          <w:rFonts w:ascii="Times New Roman" w:hAnsi="Times New Roman" w:cs="Times New Roman"/>
          <w:sz w:val="26"/>
          <w:szCs w:val="26"/>
        </w:rPr>
        <w:t>, указанные в пункте 3.5  настоящего Порядка</w:t>
      </w:r>
      <w:r w:rsidR="00AD4E75" w:rsidRPr="008B0CA6">
        <w:rPr>
          <w:rFonts w:ascii="Times New Roman" w:hAnsi="Times New Roman" w:cs="Times New Roman"/>
          <w:sz w:val="26"/>
          <w:szCs w:val="26"/>
        </w:rPr>
        <w:t>,</w:t>
      </w:r>
      <w:r w:rsidR="00760A40" w:rsidRPr="008B0CA6">
        <w:rPr>
          <w:rFonts w:ascii="Times New Roman" w:hAnsi="Times New Roman" w:cs="Times New Roman"/>
          <w:sz w:val="26"/>
          <w:szCs w:val="26"/>
        </w:rPr>
        <w:t xml:space="preserve"> </w:t>
      </w:r>
      <w:r w:rsidRPr="008B0CA6">
        <w:rPr>
          <w:rFonts w:ascii="Times New Roman" w:hAnsi="Times New Roman" w:cs="Times New Roman"/>
          <w:sz w:val="26"/>
          <w:szCs w:val="26"/>
        </w:rPr>
        <w:t>рассматривают представленный им на согласование проект Схемы, принимают решение о согласовании проекта Схемы или мотивированное решение об отказе в согласовании проекта Схемы и направляют письменное уведомление о принятом решении уполномоченному органу в течение 14 календарных дней со дня поступления проекта Схемы на согласование.</w:t>
      </w:r>
      <w:proofErr w:type="gramEnd"/>
    </w:p>
    <w:p w:rsidR="008C45E2" w:rsidRPr="008B0CA6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CA6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8B0CA6">
        <w:rPr>
          <w:rFonts w:ascii="Times New Roman" w:hAnsi="Times New Roman" w:cs="Times New Roman"/>
          <w:sz w:val="26"/>
          <w:szCs w:val="26"/>
        </w:rPr>
        <w:t>ненаправления</w:t>
      </w:r>
      <w:proofErr w:type="spellEnd"/>
      <w:r w:rsidRPr="008B0CA6">
        <w:rPr>
          <w:rFonts w:ascii="Times New Roman" w:hAnsi="Times New Roman" w:cs="Times New Roman"/>
          <w:sz w:val="26"/>
          <w:szCs w:val="26"/>
        </w:rPr>
        <w:t xml:space="preserve"> уполномоченному органу письменного уведомления о принятии решения о согласовании либо мотивированного решения об отказе в согласовании проекта Схемы в срок, указанный в </w:t>
      </w:r>
      <w:hyperlink w:anchor="P156" w:history="1">
        <w:r w:rsidR="00760A40" w:rsidRPr="008B0CA6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8B0CA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8B0CA6">
        <w:rPr>
          <w:rFonts w:ascii="Times New Roman" w:hAnsi="Times New Roman" w:cs="Times New Roman"/>
          <w:sz w:val="26"/>
          <w:szCs w:val="26"/>
        </w:rPr>
        <w:lastRenderedPageBreak/>
        <w:t xml:space="preserve">пункта, проект Схемы считается согласованным соответствующим </w:t>
      </w:r>
      <w:r w:rsidR="00AD4E75" w:rsidRPr="008B0CA6">
        <w:rPr>
          <w:rFonts w:ascii="Times New Roman" w:hAnsi="Times New Roman" w:cs="Times New Roman"/>
          <w:sz w:val="26"/>
          <w:szCs w:val="26"/>
        </w:rPr>
        <w:t xml:space="preserve">структурным подразделением администрации ЗАТО Звёздный или иным </w:t>
      </w:r>
      <w:r w:rsidRPr="008B0CA6">
        <w:rPr>
          <w:rFonts w:ascii="Times New Roman" w:hAnsi="Times New Roman" w:cs="Times New Roman"/>
          <w:sz w:val="26"/>
          <w:szCs w:val="26"/>
        </w:rPr>
        <w:t>органом</w:t>
      </w:r>
      <w:r w:rsidR="003D4FB7" w:rsidRPr="008B0CA6">
        <w:rPr>
          <w:rFonts w:ascii="Times New Roman" w:hAnsi="Times New Roman" w:cs="Times New Roman"/>
          <w:sz w:val="26"/>
          <w:szCs w:val="26"/>
        </w:rPr>
        <w:t>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60"/>
      <w:bookmarkEnd w:id="7"/>
      <w:r w:rsidRPr="00591A35">
        <w:rPr>
          <w:rFonts w:ascii="Times New Roman" w:hAnsi="Times New Roman" w:cs="Times New Roman"/>
          <w:sz w:val="26"/>
          <w:szCs w:val="26"/>
        </w:rPr>
        <w:t>3.7. Проект Схемы направляется для уведомления:</w:t>
      </w:r>
    </w:p>
    <w:p w:rsidR="008C45E2" w:rsidRPr="00121477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3.7.1. </w:t>
      </w:r>
      <w:r w:rsidR="00121477">
        <w:rPr>
          <w:rFonts w:ascii="Times New Roman" w:hAnsi="Times New Roman" w:cs="Times New Roman"/>
          <w:sz w:val="26"/>
          <w:szCs w:val="26"/>
        </w:rPr>
        <w:t xml:space="preserve">в </w:t>
      </w:r>
      <w:r w:rsidR="00121477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ФГКУ</w:t>
      </w:r>
      <w:r w:rsidR="00121477" w:rsidRPr="00121477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121477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«С</w:t>
      </w:r>
      <w:r w:rsidR="00121477" w:rsidRPr="00121477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пециальное управление </w:t>
      </w:r>
      <w:r w:rsidR="00121477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ФПС</w:t>
      </w:r>
      <w:r w:rsidR="00121477" w:rsidRPr="00121477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№ 34 </w:t>
      </w:r>
      <w:r w:rsidR="00121477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МЧС России»</w:t>
      </w:r>
      <w:r w:rsidRPr="00121477">
        <w:rPr>
          <w:rFonts w:ascii="Times New Roman" w:hAnsi="Times New Roman" w:cs="Times New Roman"/>
          <w:b/>
          <w:sz w:val="26"/>
          <w:szCs w:val="26"/>
        </w:rPr>
        <w:t>;</w:t>
      </w:r>
    </w:p>
    <w:p w:rsidR="0018438A" w:rsidRPr="00591A35" w:rsidRDefault="008C45E2" w:rsidP="000F41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3.7.2. в </w:t>
      </w:r>
      <w:r w:rsidR="0018438A">
        <w:rPr>
          <w:rFonts w:ascii="Times New Roman" w:hAnsi="Times New Roman" w:cs="Times New Roman"/>
          <w:sz w:val="26"/>
          <w:szCs w:val="26"/>
        </w:rPr>
        <w:t xml:space="preserve">Центральный </w:t>
      </w:r>
      <w:r w:rsidRPr="00591A35">
        <w:rPr>
          <w:rFonts w:ascii="Times New Roman" w:hAnsi="Times New Roman" w:cs="Times New Roman"/>
          <w:sz w:val="26"/>
          <w:szCs w:val="26"/>
        </w:rPr>
        <w:t>территориальный отдел Управления Федеральной службы по надзору в сфере защиты прав потребителей и благополучия человека по Пермскому краю.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3.8. </w:t>
      </w:r>
      <w:proofErr w:type="gramStart"/>
      <w:r w:rsidRPr="00591A35">
        <w:rPr>
          <w:rFonts w:ascii="Times New Roman" w:hAnsi="Times New Roman" w:cs="Times New Roman"/>
          <w:sz w:val="26"/>
          <w:szCs w:val="26"/>
        </w:rPr>
        <w:t xml:space="preserve">Мотивированные решения об отказе в согласовании проекта Схемы, поступившие от </w:t>
      </w:r>
      <w:r w:rsidR="00AD4E75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ЗАТО Звёздный и иных </w:t>
      </w:r>
      <w:r w:rsidRPr="00591A35">
        <w:rPr>
          <w:rFonts w:ascii="Times New Roman" w:hAnsi="Times New Roman" w:cs="Times New Roman"/>
          <w:sz w:val="26"/>
          <w:szCs w:val="26"/>
        </w:rPr>
        <w:t xml:space="preserve">органов, указанных в </w:t>
      </w:r>
      <w:hyperlink w:anchor="P136" w:history="1">
        <w:r w:rsidRPr="00591A35">
          <w:rPr>
            <w:rFonts w:ascii="Times New Roman" w:hAnsi="Times New Roman" w:cs="Times New Roman"/>
            <w:sz w:val="26"/>
            <w:szCs w:val="26"/>
          </w:rPr>
          <w:t>пункте 3.5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Порядка, замечания, предложения о внесении изменений и дополнений в проект Схемы, поступившие от </w:t>
      </w:r>
      <w:r w:rsidR="00AD4E75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ЗАТО Звёздный и иных </w:t>
      </w:r>
      <w:r w:rsidRPr="00591A35">
        <w:rPr>
          <w:rFonts w:ascii="Times New Roman" w:hAnsi="Times New Roman" w:cs="Times New Roman"/>
          <w:sz w:val="26"/>
          <w:szCs w:val="26"/>
        </w:rPr>
        <w:t xml:space="preserve">органов, указанных в </w:t>
      </w:r>
      <w:hyperlink w:anchor="P136" w:history="1">
        <w:r w:rsidRPr="00591A35">
          <w:rPr>
            <w:rFonts w:ascii="Times New Roman" w:hAnsi="Times New Roman" w:cs="Times New Roman"/>
            <w:sz w:val="26"/>
            <w:szCs w:val="26"/>
          </w:rPr>
          <w:t>пунктах 3.5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60" w:history="1">
        <w:r w:rsidRPr="00591A35">
          <w:rPr>
            <w:rFonts w:ascii="Times New Roman" w:hAnsi="Times New Roman" w:cs="Times New Roman"/>
            <w:sz w:val="26"/>
            <w:szCs w:val="26"/>
          </w:rPr>
          <w:t>3.7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Порядка, рассматриваются уполномоченным органом на предмет соответствия </w:t>
      </w:r>
      <w:hyperlink w:anchor="P105" w:history="1">
        <w:r w:rsidRPr="00591A35">
          <w:rPr>
            <w:rFonts w:ascii="Times New Roman" w:hAnsi="Times New Roman" w:cs="Times New Roman"/>
            <w:sz w:val="26"/>
            <w:szCs w:val="26"/>
          </w:rPr>
          <w:t>пункту 2.2</w:t>
        </w:r>
        <w:proofErr w:type="gramEnd"/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Порядка, который по результатам рассмотрения в течение 3 календарных дней со дня их поступления принимает одно из следующих решений: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65"/>
      <w:bookmarkEnd w:id="8"/>
      <w:r w:rsidRPr="00591A35">
        <w:rPr>
          <w:rFonts w:ascii="Times New Roman" w:hAnsi="Times New Roman" w:cs="Times New Roman"/>
          <w:sz w:val="26"/>
          <w:szCs w:val="26"/>
        </w:rPr>
        <w:t xml:space="preserve">3.8.1. внести изменения и (или) дополнения в проект Схемы </w:t>
      </w:r>
      <w:r w:rsidR="00AD4E75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 xml:space="preserve">в случае, если представленные мотивированные решения об отказе в согласовании проекта Схемы, замечания, предложения о внесении изменений и дополнений в проект Схемы соответствуют </w:t>
      </w:r>
      <w:hyperlink w:anchor="P105" w:history="1">
        <w:r w:rsidRPr="00591A35">
          <w:rPr>
            <w:rFonts w:ascii="Times New Roman" w:hAnsi="Times New Roman" w:cs="Times New Roman"/>
            <w:sz w:val="26"/>
            <w:szCs w:val="26"/>
          </w:rPr>
          <w:t>пункту 2.2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A35">
        <w:rPr>
          <w:rFonts w:ascii="Times New Roman" w:hAnsi="Times New Roman" w:cs="Times New Roman"/>
          <w:sz w:val="26"/>
          <w:szCs w:val="26"/>
        </w:rPr>
        <w:t xml:space="preserve">3.8.2. отказать во внесении изменений и (или) дополнений в проект Схемы в соответствии с мотивированными решениями об отказе в согласовании проекта Схемы, замечаниями, предложениями о внесении изменений и дополнений в проект Схемы с направлением письменного мотивированного ответа в адрес соответствующего </w:t>
      </w:r>
      <w:r w:rsidR="00CB16EE">
        <w:rPr>
          <w:rFonts w:ascii="Times New Roman" w:hAnsi="Times New Roman" w:cs="Times New Roman"/>
          <w:sz w:val="26"/>
          <w:szCs w:val="26"/>
        </w:rPr>
        <w:t xml:space="preserve">структурного подразделения администрации ЗАТО Звёздный или иного </w:t>
      </w:r>
      <w:r w:rsidRPr="00591A35">
        <w:rPr>
          <w:rFonts w:ascii="Times New Roman" w:hAnsi="Times New Roman" w:cs="Times New Roman"/>
          <w:sz w:val="26"/>
          <w:szCs w:val="26"/>
        </w:rPr>
        <w:t>органа</w:t>
      </w:r>
      <w:r w:rsidR="00AD4E75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 xml:space="preserve">в случае, если представленные данным </w:t>
      </w:r>
      <w:r w:rsidR="00CB16EE">
        <w:rPr>
          <w:rFonts w:ascii="Times New Roman" w:hAnsi="Times New Roman" w:cs="Times New Roman"/>
          <w:sz w:val="26"/>
          <w:szCs w:val="26"/>
        </w:rPr>
        <w:t>структурным подразделением администрации ЗАТО Звёздный или иным</w:t>
      </w:r>
      <w:proofErr w:type="gramEnd"/>
      <w:r w:rsidR="00CB16EE">
        <w:rPr>
          <w:rFonts w:ascii="Times New Roman" w:hAnsi="Times New Roman" w:cs="Times New Roman"/>
          <w:sz w:val="26"/>
          <w:szCs w:val="26"/>
        </w:rPr>
        <w:t xml:space="preserve"> </w:t>
      </w:r>
      <w:r w:rsidRPr="00591A35">
        <w:rPr>
          <w:rFonts w:ascii="Times New Roman" w:hAnsi="Times New Roman" w:cs="Times New Roman"/>
          <w:sz w:val="26"/>
          <w:szCs w:val="26"/>
        </w:rPr>
        <w:t xml:space="preserve">органом мотивированное решение об отказе в согласовании проекта Схемы, замечания, предложения о внесении изменений и дополнений в проект Схемы не соответствуют </w:t>
      </w:r>
      <w:hyperlink w:anchor="P105" w:history="1">
        <w:r w:rsidRPr="00591A35">
          <w:rPr>
            <w:rFonts w:ascii="Times New Roman" w:hAnsi="Times New Roman" w:cs="Times New Roman"/>
            <w:sz w:val="26"/>
            <w:szCs w:val="26"/>
          </w:rPr>
          <w:t>пункту 2.2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3.9. В случае принятия решения, указанного в </w:t>
      </w:r>
      <w:hyperlink w:anchor="P165" w:history="1">
        <w:r w:rsidRPr="00591A35">
          <w:rPr>
            <w:rFonts w:ascii="Times New Roman" w:hAnsi="Times New Roman" w:cs="Times New Roman"/>
            <w:sz w:val="26"/>
            <w:szCs w:val="26"/>
          </w:rPr>
          <w:t>пункте 3.8.1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Порядка, проект Схемы дорабатывается уполномоченным органом и направляется на повторное согласование органам</w:t>
      </w:r>
      <w:r w:rsidR="003D4FB7" w:rsidRPr="00591A35">
        <w:rPr>
          <w:rFonts w:ascii="Times New Roman" w:hAnsi="Times New Roman" w:cs="Times New Roman"/>
          <w:sz w:val="26"/>
          <w:szCs w:val="26"/>
        </w:rPr>
        <w:t xml:space="preserve"> и структурным подразделениям администрации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, указанным в </w:t>
      </w:r>
      <w:hyperlink w:anchor="P136" w:history="1">
        <w:r w:rsidRPr="00591A35">
          <w:rPr>
            <w:rFonts w:ascii="Times New Roman" w:hAnsi="Times New Roman" w:cs="Times New Roman"/>
            <w:sz w:val="26"/>
            <w:szCs w:val="26"/>
          </w:rPr>
          <w:t>пункте 3.5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5 календарных дней со дня принятия данного решения.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69"/>
      <w:bookmarkEnd w:id="9"/>
      <w:r w:rsidRPr="00591A35">
        <w:rPr>
          <w:rFonts w:ascii="Times New Roman" w:hAnsi="Times New Roman" w:cs="Times New Roman"/>
          <w:sz w:val="26"/>
          <w:szCs w:val="26"/>
        </w:rPr>
        <w:t xml:space="preserve">Указанные органы </w:t>
      </w:r>
      <w:r w:rsidR="003D4FB7" w:rsidRPr="00591A35">
        <w:rPr>
          <w:rFonts w:ascii="Times New Roman" w:hAnsi="Times New Roman" w:cs="Times New Roman"/>
          <w:sz w:val="26"/>
          <w:szCs w:val="26"/>
        </w:rPr>
        <w:t xml:space="preserve">и структурные подразделения администрации ЗАТО Звёздный </w:t>
      </w:r>
      <w:r w:rsidRPr="00591A35">
        <w:rPr>
          <w:rFonts w:ascii="Times New Roman" w:hAnsi="Times New Roman" w:cs="Times New Roman"/>
          <w:sz w:val="26"/>
          <w:szCs w:val="26"/>
        </w:rPr>
        <w:t>должны принять решение о согласовании либо мотивированное решение об отказе в согласовании проекта Схемы в течение 5 календарных дней со дня поступления доработанного проекта Схемы на согласование.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591A35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591A35">
        <w:rPr>
          <w:rFonts w:ascii="Times New Roman" w:hAnsi="Times New Roman" w:cs="Times New Roman"/>
          <w:sz w:val="26"/>
          <w:szCs w:val="26"/>
        </w:rPr>
        <w:t xml:space="preserve"> уполномоченному органу письменного уведомления о принятии решения о согласовании либо мотивированного решения об отказе в согласовании проекта Схемы в сроки, указанные в </w:t>
      </w:r>
      <w:hyperlink w:anchor="P169" w:history="1">
        <w:r w:rsidRPr="00591A35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пункта, проект Схемы считается согласованным соответствующим органом.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3.10. Схема утверждается </w:t>
      </w:r>
      <w:r w:rsidR="003D4FB7" w:rsidRPr="00591A35">
        <w:rPr>
          <w:rFonts w:ascii="Times New Roman" w:hAnsi="Times New Roman" w:cs="Times New Roman"/>
          <w:sz w:val="26"/>
          <w:szCs w:val="26"/>
        </w:rPr>
        <w:t>постановлением администрации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 не позднее 14 календарных дней после дня принятия решения о согласовании проекта Схемы всеми органами</w:t>
      </w:r>
      <w:r w:rsidR="003D4FB7" w:rsidRPr="00591A35">
        <w:rPr>
          <w:rFonts w:ascii="Times New Roman" w:hAnsi="Times New Roman" w:cs="Times New Roman"/>
          <w:sz w:val="26"/>
          <w:szCs w:val="26"/>
        </w:rPr>
        <w:t xml:space="preserve"> и структурными подразделениями</w:t>
      </w:r>
      <w:r w:rsidRPr="00591A35">
        <w:rPr>
          <w:rFonts w:ascii="Times New Roman" w:hAnsi="Times New Roman" w:cs="Times New Roman"/>
          <w:sz w:val="26"/>
          <w:szCs w:val="26"/>
        </w:rPr>
        <w:t xml:space="preserve">, указанными в </w:t>
      </w:r>
      <w:hyperlink w:anchor="P136" w:history="1">
        <w:r w:rsidRPr="00591A35">
          <w:rPr>
            <w:rFonts w:ascii="Times New Roman" w:hAnsi="Times New Roman" w:cs="Times New Roman"/>
            <w:sz w:val="26"/>
            <w:szCs w:val="26"/>
          </w:rPr>
          <w:t>пункте 3.5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lastRenderedPageBreak/>
        <w:t>Утвержденную Схему уполномоченный орган в течение 5 календарных дней со дня ее утверждения направляет в Министерство промышленности, предпринимательства и торговли Пермского края.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3.11. Утвержденная Схема подлежит опубликованию в порядке, установленном для официального опубликования муниципальных правовых актов</w:t>
      </w:r>
      <w:r w:rsidR="003D4FB7" w:rsidRPr="00591A35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>, а также размещению на официальных сайтах орган</w:t>
      </w:r>
      <w:r w:rsidR="003D4FB7" w:rsidRPr="00591A35">
        <w:rPr>
          <w:rFonts w:ascii="Times New Roman" w:hAnsi="Times New Roman" w:cs="Times New Roman"/>
          <w:sz w:val="26"/>
          <w:szCs w:val="26"/>
        </w:rPr>
        <w:t>ов</w:t>
      </w:r>
      <w:r w:rsidRPr="00591A35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3D4FB7" w:rsidRPr="00591A35">
        <w:rPr>
          <w:rFonts w:ascii="Times New Roman" w:hAnsi="Times New Roman" w:cs="Times New Roman"/>
          <w:sz w:val="26"/>
          <w:szCs w:val="26"/>
        </w:rPr>
        <w:t>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 и Министерства промышленности, предпринимательства и торговли Пермского края в информационно-телекоммуникационной сети </w:t>
      </w:r>
      <w:r w:rsidR="003D4FB7" w:rsidRPr="00591A35">
        <w:rPr>
          <w:rFonts w:ascii="Times New Roman" w:hAnsi="Times New Roman" w:cs="Times New Roman"/>
          <w:sz w:val="26"/>
          <w:szCs w:val="26"/>
        </w:rPr>
        <w:t>«</w:t>
      </w:r>
      <w:r w:rsidRPr="00591A35">
        <w:rPr>
          <w:rFonts w:ascii="Times New Roman" w:hAnsi="Times New Roman" w:cs="Times New Roman"/>
          <w:sz w:val="26"/>
          <w:szCs w:val="26"/>
        </w:rPr>
        <w:t>Интернет</w:t>
      </w:r>
      <w:r w:rsidR="003D4FB7" w:rsidRPr="00591A35">
        <w:rPr>
          <w:rFonts w:ascii="Times New Roman" w:hAnsi="Times New Roman" w:cs="Times New Roman"/>
          <w:sz w:val="26"/>
          <w:szCs w:val="26"/>
        </w:rPr>
        <w:t>»</w:t>
      </w:r>
      <w:r w:rsidRPr="00591A35">
        <w:rPr>
          <w:rFonts w:ascii="Times New Roman" w:hAnsi="Times New Roman" w:cs="Times New Roman"/>
          <w:sz w:val="26"/>
          <w:szCs w:val="26"/>
        </w:rPr>
        <w:t>.</w:t>
      </w:r>
    </w:p>
    <w:p w:rsidR="008C45E2" w:rsidRPr="00591A35" w:rsidRDefault="008C45E2" w:rsidP="008C4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5E2" w:rsidRPr="00591A35" w:rsidRDefault="003D4FB7" w:rsidP="008C45E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4</w:t>
      </w:r>
      <w:r w:rsidR="008C45E2" w:rsidRPr="00591A35">
        <w:rPr>
          <w:rFonts w:ascii="Times New Roman" w:hAnsi="Times New Roman" w:cs="Times New Roman"/>
          <w:sz w:val="26"/>
          <w:szCs w:val="26"/>
        </w:rPr>
        <w:t>. Внесение изменений и дополнений в Схему</w:t>
      </w:r>
    </w:p>
    <w:p w:rsidR="008C45E2" w:rsidRPr="00591A35" w:rsidRDefault="008C45E2" w:rsidP="008C4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80"/>
      <w:bookmarkEnd w:id="10"/>
      <w:r w:rsidRPr="00591A35">
        <w:rPr>
          <w:rFonts w:ascii="Times New Roman" w:hAnsi="Times New Roman" w:cs="Times New Roman"/>
          <w:sz w:val="26"/>
          <w:szCs w:val="26"/>
        </w:rPr>
        <w:t>4.1. Изменения и (или) дополнения в Схему вносятся при наличии мотивированных предложений в следующих случаях: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4.1.1. новая застройка микрорайонов </w:t>
      </w:r>
      <w:r w:rsidR="003D4FB7" w:rsidRPr="00591A35">
        <w:rPr>
          <w:rFonts w:ascii="Times New Roman" w:hAnsi="Times New Roman" w:cs="Times New Roman"/>
          <w:sz w:val="26"/>
          <w:szCs w:val="26"/>
        </w:rPr>
        <w:t>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>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4.1.2. ремонт и реконструкция автомобильных дорог;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4.1.3. восполнение недостатка стационарных торговых объектов при </w:t>
      </w:r>
      <w:proofErr w:type="spellStart"/>
      <w:r w:rsidRPr="00591A35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591A35">
        <w:rPr>
          <w:rFonts w:ascii="Times New Roman" w:hAnsi="Times New Roman" w:cs="Times New Roman"/>
          <w:sz w:val="26"/>
          <w:szCs w:val="26"/>
        </w:rPr>
        <w:t xml:space="preserve"> установленного норматива минимальной обеспеченности населения</w:t>
      </w:r>
      <w:r w:rsidR="003D4FB7" w:rsidRPr="00591A35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 площадью торговых объектов;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4.1.4. необходимость реализации муниципальных программ, приоритетных направлений деятельности </w:t>
      </w:r>
      <w:r w:rsidR="003D4FB7" w:rsidRPr="00591A35">
        <w:rPr>
          <w:rFonts w:ascii="Times New Roman" w:hAnsi="Times New Roman" w:cs="Times New Roman"/>
          <w:sz w:val="26"/>
          <w:szCs w:val="26"/>
        </w:rPr>
        <w:t>органов местного самоуправления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 в сфере социально-экономического развития;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4.1.5. принятие решений о развитии застроенных территорий;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4.1.6. изменение градостроительных регламентов;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4.1.7. изъятие земельных участков для государственных или муниципальных нужд;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4.1.8. реализация мероприятий по благоустройству территории </w:t>
      </w:r>
      <w:r w:rsidR="003D4FB7" w:rsidRPr="00591A35">
        <w:rPr>
          <w:rFonts w:ascii="Times New Roman" w:hAnsi="Times New Roman" w:cs="Times New Roman"/>
          <w:sz w:val="26"/>
          <w:szCs w:val="26"/>
        </w:rPr>
        <w:t>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>, в результате которых не предполагается размещение на данной территории нестационарных торговых объектов.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4.2. Предложения о внесении изменений и (или) дополнений в Схему в случаях, указанных в </w:t>
      </w:r>
      <w:hyperlink w:anchor="P180" w:history="1">
        <w:r w:rsidRPr="00591A35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направляются в уполномоченный орган.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Уполномоченный орган в течение 10 календарных дней со дня поступления предложений, указанных в абзаце первом настоящего пункта, рассматривает их на предмет соответствия настоящему Порядку и принимает одно из следующих решений: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4.2.1. разработать проект правового акта о внесении изменений и (или) дополнений в Схему</w:t>
      </w:r>
      <w:r w:rsidR="00AD4E75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 xml:space="preserve">в случае, если представленные предложения соответствуют </w:t>
      </w:r>
      <w:hyperlink w:anchor="P105" w:history="1">
        <w:r w:rsidRPr="00591A35">
          <w:rPr>
            <w:rFonts w:ascii="Times New Roman" w:hAnsi="Times New Roman" w:cs="Times New Roman"/>
            <w:sz w:val="26"/>
            <w:szCs w:val="26"/>
          </w:rPr>
          <w:t>пункту 2.2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4.2.2. отказать в принятии предложений</w:t>
      </w:r>
      <w:r w:rsidR="00CB16EE">
        <w:rPr>
          <w:rFonts w:ascii="Times New Roman" w:hAnsi="Times New Roman" w:cs="Times New Roman"/>
          <w:sz w:val="26"/>
          <w:szCs w:val="26"/>
        </w:rPr>
        <w:t>, указанных в пункте 4.2.1</w:t>
      </w:r>
      <w:r w:rsidR="00596494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591A35">
        <w:rPr>
          <w:rFonts w:ascii="Times New Roman" w:hAnsi="Times New Roman" w:cs="Times New Roman"/>
          <w:sz w:val="26"/>
          <w:szCs w:val="26"/>
        </w:rPr>
        <w:t xml:space="preserve"> с направлением письменного мотивированного ответа</w:t>
      </w:r>
      <w:r w:rsidR="00AD4E75">
        <w:rPr>
          <w:rFonts w:ascii="Times New Roman" w:hAnsi="Times New Roman" w:cs="Times New Roman"/>
          <w:sz w:val="26"/>
          <w:szCs w:val="26"/>
        </w:rPr>
        <w:t xml:space="preserve"> – </w:t>
      </w:r>
      <w:r w:rsidRPr="00591A35">
        <w:rPr>
          <w:rFonts w:ascii="Times New Roman" w:hAnsi="Times New Roman" w:cs="Times New Roman"/>
          <w:sz w:val="26"/>
          <w:szCs w:val="26"/>
        </w:rPr>
        <w:t xml:space="preserve">в случае, если представленные предложения не соответствуют </w:t>
      </w:r>
      <w:hyperlink w:anchor="P105" w:history="1">
        <w:r w:rsidRPr="00591A35">
          <w:rPr>
            <w:rFonts w:ascii="Times New Roman" w:hAnsi="Times New Roman" w:cs="Times New Roman"/>
            <w:sz w:val="26"/>
            <w:szCs w:val="26"/>
          </w:rPr>
          <w:t>пункту 2.2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4.3. Проект правового акта о внесении изменений и (или) дополнений в Схему разрабатывается уполномоченным органом в течение 14 календарных дней со дня принятия решения о разработке проекта правового акта о внесении изменений и (или) дополнений в Схему.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 xml:space="preserve">4.4. Разработанный проект правового акта о внесении изменений и (или) дополнений в Схему подлежит согласованию, направлению для уведомления, </w:t>
      </w:r>
      <w:r w:rsidRPr="00591A35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утверждению и опубликованию в порядке, установленном для разработки и утверждения проекта Схемы </w:t>
      </w:r>
      <w:hyperlink w:anchor="P123" w:history="1">
        <w:r w:rsidRPr="00591A35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  <w:r w:rsidR="003D4FB7" w:rsidRPr="00591A35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Порядка, за исключением </w:t>
      </w:r>
      <w:proofErr w:type="gramStart"/>
      <w:r w:rsidRPr="00591A35">
        <w:rPr>
          <w:rFonts w:ascii="Times New Roman" w:hAnsi="Times New Roman" w:cs="Times New Roman"/>
          <w:sz w:val="26"/>
          <w:szCs w:val="26"/>
        </w:rPr>
        <w:t>случая исключения мест размещения нестационарных торговых объектов</w:t>
      </w:r>
      <w:proofErr w:type="gramEnd"/>
      <w:r w:rsidRPr="00591A35">
        <w:rPr>
          <w:rFonts w:ascii="Times New Roman" w:hAnsi="Times New Roman" w:cs="Times New Roman"/>
          <w:sz w:val="26"/>
          <w:szCs w:val="26"/>
        </w:rPr>
        <w:t xml:space="preserve"> из Схемы.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В случае исключения мест размещения нестационарных торговых объектов из Схемы разработанный проект правового акта не подлежит согласованию и направлению его для уведомления в органы</w:t>
      </w:r>
      <w:r w:rsidR="003D4FB7" w:rsidRPr="00591A35">
        <w:rPr>
          <w:rFonts w:ascii="Times New Roman" w:hAnsi="Times New Roman" w:cs="Times New Roman"/>
          <w:sz w:val="26"/>
          <w:szCs w:val="26"/>
        </w:rPr>
        <w:t xml:space="preserve"> и структурные подразделения администрации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, определенные </w:t>
      </w:r>
      <w:hyperlink w:anchor="P136" w:history="1">
        <w:r w:rsidRPr="00591A35">
          <w:rPr>
            <w:rFonts w:ascii="Times New Roman" w:hAnsi="Times New Roman" w:cs="Times New Roman"/>
            <w:sz w:val="26"/>
            <w:szCs w:val="26"/>
          </w:rPr>
          <w:t>пунктами 3.5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0" w:history="1">
        <w:r w:rsidRPr="00591A35">
          <w:rPr>
            <w:rFonts w:ascii="Times New Roman" w:hAnsi="Times New Roman" w:cs="Times New Roman"/>
            <w:sz w:val="26"/>
            <w:szCs w:val="26"/>
          </w:rPr>
          <w:t>3.7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4.5. Внесение в Схему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внесения соответствующих изменений.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A35">
        <w:rPr>
          <w:rFonts w:ascii="Times New Roman" w:hAnsi="Times New Roman" w:cs="Times New Roman"/>
          <w:sz w:val="26"/>
          <w:szCs w:val="26"/>
        </w:rPr>
        <w:t xml:space="preserve">В случае внесения в Схему изменений по основаниям, указанным в </w:t>
      </w:r>
      <w:hyperlink w:anchor="P180" w:history="1">
        <w:r w:rsidRPr="00591A35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591A35">
        <w:rPr>
          <w:rFonts w:ascii="Times New Roman" w:hAnsi="Times New Roman" w:cs="Times New Roman"/>
          <w:sz w:val="26"/>
          <w:szCs w:val="26"/>
        </w:rPr>
        <w:t xml:space="preserve"> настоящего Порядка, в результате которых место размещения нестационарного торгового объекта исключается из Схемы, уполномоченный орган обязан предложить субъекту торговли, осуществляющему торговую деятельность в данном нестационарном торговом объекте, альтернативное место размещения нестационарного торгового объекта на период до окончания срока действия договора на право размещения нестационарного торгового объекта на месте</w:t>
      </w:r>
      <w:proofErr w:type="gramEnd"/>
      <w:r w:rsidRPr="00591A3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91A35">
        <w:rPr>
          <w:rFonts w:ascii="Times New Roman" w:hAnsi="Times New Roman" w:cs="Times New Roman"/>
          <w:sz w:val="26"/>
          <w:szCs w:val="26"/>
        </w:rPr>
        <w:t>исключаемом</w:t>
      </w:r>
      <w:proofErr w:type="gramEnd"/>
      <w:r w:rsidRPr="00591A35">
        <w:rPr>
          <w:rFonts w:ascii="Times New Roman" w:hAnsi="Times New Roman" w:cs="Times New Roman"/>
          <w:sz w:val="26"/>
          <w:szCs w:val="26"/>
        </w:rPr>
        <w:t xml:space="preserve"> из Схемы.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A35">
        <w:rPr>
          <w:rFonts w:ascii="Times New Roman" w:hAnsi="Times New Roman" w:cs="Times New Roman"/>
          <w:sz w:val="26"/>
          <w:szCs w:val="26"/>
        </w:rPr>
        <w:t xml:space="preserve">Порядок предоставления субъекту торговли, осуществляющему торговую деятельность в нестационарном торговом объекте, размещенном на месте, исключаемом из Схемы, альтернативного места размещения нестационарного торгового объекта на период до окончания срока действия договора на право размещения нестационарного торгового объекта </w:t>
      </w:r>
      <w:r w:rsidR="00596494">
        <w:rPr>
          <w:rFonts w:ascii="Times New Roman" w:hAnsi="Times New Roman" w:cs="Times New Roman"/>
          <w:sz w:val="26"/>
          <w:szCs w:val="26"/>
        </w:rPr>
        <w:t xml:space="preserve">или договора на осуществление торговой деятельности в нестационарном торговом объекте </w:t>
      </w:r>
      <w:r w:rsidRPr="00591A35">
        <w:rPr>
          <w:rFonts w:ascii="Times New Roman" w:hAnsi="Times New Roman" w:cs="Times New Roman"/>
          <w:sz w:val="26"/>
          <w:szCs w:val="26"/>
        </w:rPr>
        <w:t xml:space="preserve">на месте, исключаемом из Схемы, устанавливается </w:t>
      </w:r>
      <w:r w:rsidR="003D4FB7" w:rsidRPr="00591A35">
        <w:rPr>
          <w:rFonts w:ascii="Times New Roman" w:hAnsi="Times New Roman" w:cs="Times New Roman"/>
          <w:sz w:val="26"/>
          <w:szCs w:val="26"/>
        </w:rPr>
        <w:t>соответствующим постановлением</w:t>
      </w:r>
      <w:r w:rsidRPr="00591A35">
        <w:rPr>
          <w:rFonts w:ascii="Times New Roman" w:hAnsi="Times New Roman" w:cs="Times New Roman"/>
          <w:sz w:val="26"/>
          <w:szCs w:val="26"/>
        </w:rPr>
        <w:t xml:space="preserve"> </w:t>
      </w:r>
      <w:r w:rsidR="003D4FB7" w:rsidRPr="00591A35">
        <w:rPr>
          <w:rFonts w:ascii="Times New Roman" w:hAnsi="Times New Roman" w:cs="Times New Roman"/>
          <w:sz w:val="26"/>
          <w:szCs w:val="26"/>
        </w:rPr>
        <w:t>администрации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91A35">
        <w:rPr>
          <w:rFonts w:ascii="Times New Roman" w:hAnsi="Times New Roman" w:cs="Times New Roman"/>
          <w:sz w:val="26"/>
          <w:szCs w:val="26"/>
        </w:rPr>
        <w:t xml:space="preserve"> В случае согласия субъекта торговли на изменение места размещения нестационарного торгового объекта </w:t>
      </w:r>
      <w:r w:rsidR="003D4FB7" w:rsidRPr="00591A35">
        <w:rPr>
          <w:rFonts w:ascii="Times New Roman" w:hAnsi="Times New Roman" w:cs="Times New Roman"/>
          <w:sz w:val="26"/>
          <w:szCs w:val="26"/>
        </w:rPr>
        <w:t>администрация ЗАТО Звёздный</w:t>
      </w:r>
      <w:r w:rsidRPr="00591A35">
        <w:rPr>
          <w:rFonts w:ascii="Times New Roman" w:hAnsi="Times New Roman" w:cs="Times New Roman"/>
          <w:sz w:val="26"/>
          <w:szCs w:val="26"/>
        </w:rPr>
        <w:t xml:space="preserve"> заключает с данным субъектом торговли дополнительное соглашение к договору на право размещения нестационарного торгового объекта </w:t>
      </w:r>
      <w:r w:rsidR="00596494">
        <w:rPr>
          <w:rFonts w:ascii="Times New Roman" w:hAnsi="Times New Roman" w:cs="Times New Roman"/>
          <w:sz w:val="26"/>
          <w:szCs w:val="26"/>
        </w:rPr>
        <w:t xml:space="preserve">или к договору на осуществление торговой деятельности </w:t>
      </w:r>
      <w:r w:rsidRPr="00591A35">
        <w:rPr>
          <w:rFonts w:ascii="Times New Roman" w:hAnsi="Times New Roman" w:cs="Times New Roman"/>
          <w:sz w:val="26"/>
          <w:szCs w:val="26"/>
        </w:rPr>
        <w:t>в части изменения места размещения нестационарного торгового объекта.</w:t>
      </w:r>
    </w:p>
    <w:p w:rsidR="008C45E2" w:rsidRPr="00591A35" w:rsidRDefault="008C45E2" w:rsidP="008C4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Альтернативное место размещения нестационарного торгового объекта должно обеспечивать сохранение вида, площади и специализации нестационарного торгового объекта.</w:t>
      </w:r>
    </w:p>
    <w:p w:rsidR="008C45E2" w:rsidRPr="00591A35" w:rsidRDefault="008C45E2" w:rsidP="008C4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5E2" w:rsidRPr="00591A35" w:rsidRDefault="008C45E2" w:rsidP="008C4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2CB1" w:rsidRPr="00591A35" w:rsidRDefault="003D4F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A35">
        <w:rPr>
          <w:rFonts w:ascii="Times New Roman" w:hAnsi="Times New Roman" w:cs="Times New Roman"/>
          <w:sz w:val="26"/>
          <w:szCs w:val="26"/>
        </w:rPr>
        <w:br w:type="page"/>
      </w:r>
    </w:p>
    <w:p w:rsidR="00D22CB1" w:rsidRPr="00591A35" w:rsidRDefault="00D22CB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22CB1" w:rsidRPr="00591A35" w:rsidSect="003D4FB7">
          <w:pgSz w:w="11905" w:h="16838"/>
          <w:pgMar w:top="1134" w:right="851" w:bottom="1134" w:left="1701" w:header="0" w:footer="0" w:gutter="0"/>
          <w:cols w:space="720"/>
        </w:sectPr>
      </w:pPr>
    </w:p>
    <w:p w:rsidR="003D4FB7" w:rsidRPr="00591A35" w:rsidRDefault="003D4F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5E2" w:rsidRPr="00591A35" w:rsidRDefault="00D22CB1" w:rsidP="008C45E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П</w:t>
      </w:r>
      <w:r w:rsidR="008C45E2" w:rsidRPr="00591A35">
        <w:rPr>
          <w:rFonts w:ascii="Times New Roman" w:hAnsi="Times New Roman" w:cs="Times New Roman"/>
          <w:sz w:val="26"/>
          <w:szCs w:val="26"/>
        </w:rPr>
        <w:t>риложение</w:t>
      </w:r>
    </w:p>
    <w:p w:rsidR="008C45E2" w:rsidRPr="00591A35" w:rsidRDefault="008C45E2" w:rsidP="008C4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к Порядку</w:t>
      </w:r>
    </w:p>
    <w:p w:rsidR="008C45E2" w:rsidRPr="00591A35" w:rsidRDefault="008C45E2" w:rsidP="008C4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разработки и утверждения</w:t>
      </w:r>
    </w:p>
    <w:p w:rsidR="008C45E2" w:rsidRPr="00591A35" w:rsidRDefault="008C45E2" w:rsidP="008C4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схемы размещения</w:t>
      </w:r>
    </w:p>
    <w:p w:rsidR="008C45E2" w:rsidRPr="00591A35" w:rsidRDefault="008C45E2" w:rsidP="008C4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нестационарных торговых</w:t>
      </w:r>
    </w:p>
    <w:p w:rsidR="008C45E2" w:rsidRPr="00591A35" w:rsidRDefault="008C45E2" w:rsidP="008C4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объектов</w:t>
      </w:r>
    </w:p>
    <w:p w:rsidR="008C45E2" w:rsidRPr="00591A35" w:rsidRDefault="008C45E2" w:rsidP="008C45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45E2" w:rsidRPr="00591A35" w:rsidRDefault="008C45E2" w:rsidP="008C4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5E2" w:rsidRPr="00591A35" w:rsidRDefault="008C45E2" w:rsidP="008C4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ФОРМА</w:t>
      </w:r>
    </w:p>
    <w:p w:rsidR="008C45E2" w:rsidRPr="00591A35" w:rsidRDefault="008C45E2" w:rsidP="008C4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5E2" w:rsidRPr="00591A35" w:rsidRDefault="008C45E2" w:rsidP="008C45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220"/>
      <w:bookmarkEnd w:id="11"/>
      <w:r w:rsidRPr="00591A35">
        <w:rPr>
          <w:rFonts w:ascii="Times New Roman" w:hAnsi="Times New Roman" w:cs="Times New Roman"/>
          <w:sz w:val="26"/>
          <w:szCs w:val="26"/>
        </w:rPr>
        <w:t>СХЕМА</w:t>
      </w:r>
    </w:p>
    <w:p w:rsidR="008C45E2" w:rsidRPr="00591A35" w:rsidRDefault="008C45E2" w:rsidP="008C45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 на территории</w:t>
      </w:r>
    </w:p>
    <w:p w:rsidR="008C45E2" w:rsidRPr="00591A35" w:rsidRDefault="00D22CB1" w:rsidP="008C45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t>городского округа ЗАТО Звёздный</w:t>
      </w:r>
    </w:p>
    <w:p w:rsidR="00D22CB1" w:rsidRPr="00591A35" w:rsidRDefault="00D22CB1" w:rsidP="008C45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559"/>
        <w:gridCol w:w="1134"/>
        <w:gridCol w:w="1701"/>
        <w:gridCol w:w="1559"/>
        <w:gridCol w:w="1985"/>
        <w:gridCol w:w="2268"/>
        <w:gridCol w:w="2409"/>
        <w:gridCol w:w="1843"/>
      </w:tblGrid>
      <w:tr w:rsidR="00D22CB1" w:rsidRPr="00591A35" w:rsidTr="00D22CB1">
        <w:tc>
          <w:tcPr>
            <w:tcW w:w="1135" w:type="dxa"/>
          </w:tcPr>
          <w:p w:rsidR="00D22CB1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 xml:space="preserve">Учетный номер </w:t>
            </w:r>
            <w:proofErr w:type="spellStart"/>
            <w:r w:rsidRPr="00CE7A02">
              <w:rPr>
                <w:rFonts w:ascii="Times New Roman" w:hAnsi="Times New Roman" w:cs="Times New Roman"/>
                <w:szCs w:val="22"/>
              </w:rPr>
              <w:t>нестацио</w:t>
            </w:r>
            <w:proofErr w:type="spellEnd"/>
            <w:r w:rsidR="00D22CB1" w:rsidRPr="00CE7A02">
              <w:rPr>
                <w:rFonts w:ascii="Times New Roman" w:hAnsi="Times New Roman" w:cs="Times New Roman"/>
                <w:szCs w:val="22"/>
              </w:rPr>
              <w:t>-</w:t>
            </w:r>
          </w:p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E7A02">
              <w:rPr>
                <w:rFonts w:ascii="Times New Roman" w:hAnsi="Times New Roman" w:cs="Times New Roman"/>
                <w:szCs w:val="22"/>
              </w:rPr>
              <w:t>нарного</w:t>
            </w:r>
            <w:proofErr w:type="spellEnd"/>
            <w:r w:rsidRPr="00CE7A02">
              <w:rPr>
                <w:rFonts w:ascii="Times New Roman" w:hAnsi="Times New Roman" w:cs="Times New Roman"/>
                <w:szCs w:val="22"/>
              </w:rPr>
              <w:t xml:space="preserve"> торгового объекта</w:t>
            </w:r>
          </w:p>
        </w:tc>
        <w:tc>
          <w:tcPr>
            <w:tcW w:w="1559" w:type="dxa"/>
          </w:tcPr>
          <w:p w:rsidR="00D22CB1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 xml:space="preserve">Адресные ориентиры </w:t>
            </w:r>
            <w:proofErr w:type="spellStart"/>
            <w:r w:rsidRPr="00CE7A02">
              <w:rPr>
                <w:rFonts w:ascii="Times New Roman" w:hAnsi="Times New Roman" w:cs="Times New Roman"/>
                <w:szCs w:val="22"/>
              </w:rPr>
              <w:t>нестационар</w:t>
            </w:r>
            <w:proofErr w:type="spellEnd"/>
            <w:r w:rsidR="00D22CB1" w:rsidRPr="00CE7A02">
              <w:rPr>
                <w:rFonts w:ascii="Times New Roman" w:hAnsi="Times New Roman" w:cs="Times New Roman"/>
                <w:szCs w:val="22"/>
              </w:rPr>
              <w:t>-</w:t>
            </w:r>
          </w:p>
          <w:p w:rsidR="00D22CB1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E7A02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Pr="00CE7A02">
              <w:rPr>
                <w:rFonts w:ascii="Times New Roman" w:hAnsi="Times New Roman" w:cs="Times New Roman"/>
                <w:szCs w:val="22"/>
              </w:rPr>
              <w:t xml:space="preserve"> торгового объекта/</w:t>
            </w:r>
            <w:proofErr w:type="spellStart"/>
            <w:r w:rsidRPr="00CE7A02">
              <w:rPr>
                <w:rFonts w:ascii="Times New Roman" w:hAnsi="Times New Roman" w:cs="Times New Roman"/>
                <w:szCs w:val="22"/>
              </w:rPr>
              <w:t>терри</w:t>
            </w:r>
            <w:proofErr w:type="spellEnd"/>
            <w:r w:rsidR="00D22CB1" w:rsidRPr="00CE7A02">
              <w:rPr>
                <w:rFonts w:ascii="Times New Roman" w:hAnsi="Times New Roman" w:cs="Times New Roman"/>
                <w:szCs w:val="22"/>
              </w:rPr>
              <w:t>-</w:t>
            </w:r>
          </w:p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E7A02">
              <w:rPr>
                <w:rFonts w:ascii="Times New Roman" w:hAnsi="Times New Roman" w:cs="Times New Roman"/>
                <w:szCs w:val="22"/>
              </w:rPr>
              <w:t>ториальная</w:t>
            </w:r>
            <w:proofErr w:type="spellEnd"/>
            <w:r w:rsidRPr="00CE7A02">
              <w:rPr>
                <w:rFonts w:ascii="Times New Roman" w:hAnsi="Times New Roman" w:cs="Times New Roman"/>
                <w:szCs w:val="22"/>
              </w:rPr>
              <w:t xml:space="preserve"> зона/район</w:t>
            </w:r>
          </w:p>
        </w:tc>
        <w:tc>
          <w:tcPr>
            <w:tcW w:w="1134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Вид нестационарного торгового объекта</w:t>
            </w:r>
          </w:p>
        </w:tc>
        <w:tc>
          <w:tcPr>
            <w:tcW w:w="1701" w:type="dxa"/>
          </w:tcPr>
          <w:p w:rsidR="00D22CB1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 xml:space="preserve">Специализация </w:t>
            </w:r>
            <w:proofErr w:type="spellStart"/>
            <w:r w:rsidRPr="00CE7A02">
              <w:rPr>
                <w:rFonts w:ascii="Times New Roman" w:hAnsi="Times New Roman" w:cs="Times New Roman"/>
                <w:szCs w:val="22"/>
              </w:rPr>
              <w:t>нестационарно</w:t>
            </w:r>
            <w:proofErr w:type="spellEnd"/>
            <w:r w:rsidR="00D22CB1" w:rsidRPr="00CE7A02">
              <w:rPr>
                <w:rFonts w:ascii="Times New Roman" w:hAnsi="Times New Roman" w:cs="Times New Roman"/>
                <w:szCs w:val="22"/>
              </w:rPr>
              <w:t>-</w:t>
            </w:r>
          </w:p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го торгового объекта</w:t>
            </w:r>
          </w:p>
        </w:tc>
        <w:tc>
          <w:tcPr>
            <w:tcW w:w="1559" w:type="dxa"/>
          </w:tcPr>
          <w:p w:rsidR="00D22CB1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 xml:space="preserve">Площадь </w:t>
            </w:r>
            <w:proofErr w:type="spellStart"/>
            <w:r w:rsidRPr="00CE7A02">
              <w:rPr>
                <w:rFonts w:ascii="Times New Roman" w:hAnsi="Times New Roman" w:cs="Times New Roman"/>
                <w:szCs w:val="22"/>
              </w:rPr>
              <w:t>нестационар</w:t>
            </w:r>
            <w:proofErr w:type="spellEnd"/>
            <w:r w:rsidR="00D22CB1" w:rsidRPr="00CE7A02">
              <w:rPr>
                <w:rFonts w:ascii="Times New Roman" w:hAnsi="Times New Roman" w:cs="Times New Roman"/>
                <w:szCs w:val="22"/>
              </w:rPr>
              <w:t>-</w:t>
            </w:r>
          </w:p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E7A02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Pr="00CE7A02">
              <w:rPr>
                <w:rFonts w:ascii="Times New Roman" w:hAnsi="Times New Roman" w:cs="Times New Roman"/>
                <w:szCs w:val="22"/>
              </w:rPr>
              <w:t xml:space="preserve"> торгового объекта</w:t>
            </w:r>
          </w:p>
        </w:tc>
        <w:tc>
          <w:tcPr>
            <w:tcW w:w="1985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Площадь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2268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2409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843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Статус нестационарного торгового объекта (муниципальный/частный)</w:t>
            </w:r>
          </w:p>
        </w:tc>
      </w:tr>
      <w:tr w:rsidR="00D22CB1" w:rsidRPr="00591A35" w:rsidTr="00D22CB1">
        <w:tc>
          <w:tcPr>
            <w:tcW w:w="1135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5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9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8C45E2" w:rsidRPr="00CE7A02" w:rsidRDefault="008C45E2" w:rsidP="008C45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02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22CB1" w:rsidRPr="00591A35" w:rsidTr="00D22CB1">
        <w:tc>
          <w:tcPr>
            <w:tcW w:w="1135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CB1" w:rsidRPr="00591A35" w:rsidTr="00D22CB1">
        <w:tc>
          <w:tcPr>
            <w:tcW w:w="1135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45E2" w:rsidRPr="00591A35" w:rsidRDefault="008C45E2" w:rsidP="008C4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45E2" w:rsidRPr="00591A35" w:rsidRDefault="008C45E2" w:rsidP="008C4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C45E2" w:rsidRPr="00591A35" w:rsidSect="00D22CB1">
      <w:pgSz w:w="16838" w:h="11905" w:orient="landscape"/>
      <w:pgMar w:top="851" w:right="1134" w:bottom="1418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34E"/>
    <w:multiLevelType w:val="hybridMultilevel"/>
    <w:tmpl w:val="9E5E0B56"/>
    <w:lvl w:ilvl="0" w:tplc="BC4C4806">
      <w:start w:val="1"/>
      <w:numFmt w:val="decimal"/>
      <w:lvlText w:val="%1."/>
      <w:lvlJc w:val="left"/>
      <w:pPr>
        <w:ind w:left="1668" w:hanging="9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45E2"/>
    <w:rsid w:val="0007323D"/>
    <w:rsid w:val="000F4100"/>
    <w:rsid w:val="00121477"/>
    <w:rsid w:val="0018438A"/>
    <w:rsid w:val="00271837"/>
    <w:rsid w:val="0037693D"/>
    <w:rsid w:val="003D4FB7"/>
    <w:rsid w:val="00591A35"/>
    <w:rsid w:val="00593FB1"/>
    <w:rsid w:val="00596494"/>
    <w:rsid w:val="005A7E65"/>
    <w:rsid w:val="007053C7"/>
    <w:rsid w:val="007559E7"/>
    <w:rsid w:val="00760A40"/>
    <w:rsid w:val="007F6D7B"/>
    <w:rsid w:val="00806691"/>
    <w:rsid w:val="008B0CA6"/>
    <w:rsid w:val="008C45E2"/>
    <w:rsid w:val="00AD4E75"/>
    <w:rsid w:val="00B27FCD"/>
    <w:rsid w:val="00B43170"/>
    <w:rsid w:val="00B4507C"/>
    <w:rsid w:val="00B81D6B"/>
    <w:rsid w:val="00BF6A8E"/>
    <w:rsid w:val="00CB16EE"/>
    <w:rsid w:val="00CE573A"/>
    <w:rsid w:val="00CE7A02"/>
    <w:rsid w:val="00D22CB1"/>
    <w:rsid w:val="00E05BAB"/>
    <w:rsid w:val="00E44176"/>
    <w:rsid w:val="00E75150"/>
    <w:rsid w:val="00EB28D9"/>
    <w:rsid w:val="00ED66A9"/>
    <w:rsid w:val="00F0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3D"/>
  </w:style>
  <w:style w:type="paragraph" w:styleId="1">
    <w:name w:val="heading 1"/>
    <w:basedOn w:val="a"/>
    <w:next w:val="a"/>
    <w:link w:val="10"/>
    <w:qFormat/>
    <w:rsid w:val="00F01D1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6A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1D1F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semiHidden/>
    <w:unhideWhenUsed/>
    <w:rsid w:val="00F01D1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01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D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1D1F"/>
    <w:pPr>
      <w:ind w:left="720"/>
      <w:contextualSpacing/>
    </w:pPr>
  </w:style>
  <w:style w:type="character" w:styleId="a9">
    <w:name w:val="Strong"/>
    <w:basedOn w:val="a0"/>
    <w:uiPriority w:val="22"/>
    <w:qFormat/>
    <w:rsid w:val="00121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vezdny.permar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31C469F598362E14C7DEC4538BCD55D176E53B2BCF277AE8B1544142B7BD1F25F99C22402093F8G3K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16</cp:revision>
  <cp:lastPrinted>2018-08-28T03:27:00Z</cp:lastPrinted>
  <dcterms:created xsi:type="dcterms:W3CDTF">2018-08-08T11:10:00Z</dcterms:created>
  <dcterms:modified xsi:type="dcterms:W3CDTF">2018-08-28T03:31:00Z</dcterms:modified>
</cp:coreProperties>
</file>