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35" w:rsidRDefault="00C00A35" w:rsidP="009954E6">
      <w:pPr>
        <w:spacing w:after="0" w:line="240" w:lineRule="auto"/>
        <w:jc w:val="center"/>
        <w:rPr>
          <w:rFonts w:ascii="Times New Roman" w:hAnsi="Times New Roman" w:cs="Times New Roman"/>
          <w:sz w:val="28"/>
          <w:szCs w:val="28"/>
        </w:rPr>
      </w:pPr>
      <w:r w:rsidRPr="009954E6">
        <w:rPr>
          <w:rFonts w:ascii="Times New Roman" w:hAnsi="Times New Roman" w:cs="Times New Roman"/>
          <w:sz w:val="28"/>
          <w:szCs w:val="28"/>
        </w:rPr>
        <w:object w:dxaOrig="661" w:dyaOrig="829">
          <v:rect id="rectole0000000000" o:spid="_x0000_i1025" style="width:33pt;height:41.25pt" o:ole="" o:preferrelative="t" stroked="f">
            <v:imagedata r:id="rId7" o:title=""/>
          </v:rect>
          <o:OLEObject Type="Embed" ProgID="StaticMetafile" ShapeID="rectole0000000000" DrawAspect="Content" ObjectID="_1709737482" r:id="rId8"/>
        </w:object>
      </w:r>
    </w:p>
    <w:p w:rsidR="009954E6" w:rsidRPr="009954E6" w:rsidRDefault="009954E6" w:rsidP="009954E6">
      <w:pPr>
        <w:spacing w:after="0" w:line="240" w:lineRule="auto"/>
        <w:jc w:val="center"/>
        <w:rPr>
          <w:rFonts w:ascii="Times New Roman" w:eastAsia="Calibri" w:hAnsi="Times New Roman" w:cs="Times New Roman"/>
          <w:sz w:val="28"/>
          <w:szCs w:val="28"/>
        </w:rPr>
      </w:pPr>
    </w:p>
    <w:p w:rsidR="00C00A35" w:rsidRDefault="00C00A35" w:rsidP="009954E6">
      <w:pPr>
        <w:spacing w:after="0" w:line="240" w:lineRule="auto"/>
        <w:jc w:val="center"/>
        <w:rPr>
          <w:rFonts w:ascii="Times New Roman" w:eastAsia="Times New Roman" w:hAnsi="Times New Roman" w:cs="Times New Roman"/>
          <w:b/>
          <w:sz w:val="28"/>
          <w:szCs w:val="28"/>
        </w:rPr>
      </w:pPr>
      <w:r w:rsidRPr="009954E6">
        <w:rPr>
          <w:rFonts w:ascii="Times New Roman" w:eastAsia="Times New Roman" w:hAnsi="Times New Roman" w:cs="Times New Roman"/>
          <w:b/>
          <w:sz w:val="28"/>
          <w:szCs w:val="28"/>
        </w:rPr>
        <w:t>АДМИНИСТРАЦИЯ ЗАТО ЗВЁЗДНЫЙ</w:t>
      </w:r>
    </w:p>
    <w:p w:rsidR="009954E6" w:rsidRPr="009954E6" w:rsidRDefault="009954E6" w:rsidP="009954E6">
      <w:pPr>
        <w:spacing w:after="0" w:line="240" w:lineRule="auto"/>
        <w:jc w:val="center"/>
        <w:rPr>
          <w:rFonts w:ascii="Times New Roman" w:eastAsia="Times New Roman" w:hAnsi="Times New Roman" w:cs="Times New Roman"/>
          <w:b/>
          <w:sz w:val="28"/>
          <w:szCs w:val="28"/>
        </w:rPr>
      </w:pPr>
    </w:p>
    <w:p w:rsidR="00C00A35" w:rsidRDefault="00C00A35" w:rsidP="009954E6">
      <w:pPr>
        <w:suppressAutoHyphens/>
        <w:spacing w:after="0" w:line="240" w:lineRule="auto"/>
        <w:jc w:val="center"/>
        <w:rPr>
          <w:rFonts w:ascii="Times New Roman" w:eastAsia="Times New Roman" w:hAnsi="Times New Roman" w:cs="Times New Roman"/>
          <w:b/>
          <w:caps/>
          <w:sz w:val="28"/>
          <w:szCs w:val="28"/>
        </w:rPr>
      </w:pPr>
      <w:r w:rsidRPr="009954E6">
        <w:rPr>
          <w:rFonts w:ascii="Times New Roman" w:eastAsia="Times New Roman" w:hAnsi="Times New Roman" w:cs="Times New Roman"/>
          <w:b/>
          <w:caps/>
          <w:sz w:val="28"/>
          <w:szCs w:val="28"/>
        </w:rPr>
        <w:t>постановление</w:t>
      </w:r>
    </w:p>
    <w:p w:rsidR="009954E6" w:rsidRPr="009954E6" w:rsidRDefault="009954E6" w:rsidP="009954E6">
      <w:pPr>
        <w:suppressAutoHyphens/>
        <w:spacing w:after="0" w:line="240" w:lineRule="auto"/>
        <w:jc w:val="center"/>
        <w:rPr>
          <w:rFonts w:ascii="Times New Roman" w:eastAsia="Times New Roman" w:hAnsi="Times New Roman" w:cs="Times New Roman"/>
          <w:b/>
          <w:caps/>
          <w:sz w:val="28"/>
          <w:szCs w:val="28"/>
        </w:rPr>
      </w:pPr>
    </w:p>
    <w:p w:rsidR="00C00A35" w:rsidRPr="009954E6" w:rsidRDefault="009954E6" w:rsidP="009954E6">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00A35" w:rsidRPr="009954E6">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C00A35" w:rsidRPr="009954E6">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sidR="00C00A35" w:rsidRPr="009954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307</w:t>
      </w:r>
    </w:p>
    <w:p w:rsidR="00C00A35" w:rsidRPr="009954E6" w:rsidRDefault="00C00A35" w:rsidP="009954E6">
      <w:pPr>
        <w:suppressAutoHyphens/>
        <w:spacing w:after="0" w:line="240" w:lineRule="auto"/>
        <w:jc w:val="both"/>
        <w:rPr>
          <w:rFonts w:ascii="Times New Roman" w:eastAsia="Times New Roman" w:hAnsi="Times New Roman" w:cs="Times New Roman"/>
          <w:b/>
          <w:sz w:val="28"/>
          <w:szCs w:val="28"/>
        </w:rPr>
      </w:pPr>
    </w:p>
    <w:p w:rsidR="00C00A35" w:rsidRPr="009954E6" w:rsidRDefault="00C00A35" w:rsidP="009954E6">
      <w:pPr>
        <w:suppressAutoHyphens/>
        <w:spacing w:after="0" w:line="240" w:lineRule="auto"/>
        <w:ind w:right="4534"/>
        <w:jc w:val="both"/>
        <w:rPr>
          <w:rFonts w:ascii="Times New Roman" w:eastAsia="Times New Roman" w:hAnsi="Times New Roman" w:cs="Times New Roman"/>
          <w:b/>
          <w:sz w:val="28"/>
          <w:szCs w:val="28"/>
        </w:rPr>
      </w:pPr>
      <w:r w:rsidRPr="009954E6">
        <w:rPr>
          <w:rFonts w:ascii="Times New Roman" w:eastAsia="Times New Roman" w:hAnsi="Times New Roman" w:cs="Times New Roman"/>
          <w:b/>
          <w:sz w:val="28"/>
          <w:szCs w:val="28"/>
        </w:rPr>
        <w:t>Об утверждении административного</w:t>
      </w:r>
      <w:r w:rsidR="009954E6">
        <w:rPr>
          <w:rFonts w:ascii="Times New Roman" w:eastAsia="Times New Roman" w:hAnsi="Times New Roman" w:cs="Times New Roman"/>
          <w:b/>
          <w:sz w:val="28"/>
          <w:szCs w:val="28"/>
        </w:rPr>
        <w:t xml:space="preserve"> </w:t>
      </w:r>
      <w:r w:rsidRPr="009954E6">
        <w:rPr>
          <w:rFonts w:ascii="Times New Roman" w:eastAsia="Times New Roman" w:hAnsi="Times New Roman" w:cs="Times New Roman"/>
          <w:b/>
          <w:sz w:val="28"/>
          <w:szCs w:val="28"/>
        </w:rPr>
        <w:t>регламента предоставления</w:t>
      </w:r>
      <w:r w:rsidR="009954E6">
        <w:rPr>
          <w:rFonts w:ascii="Times New Roman" w:eastAsia="Times New Roman" w:hAnsi="Times New Roman" w:cs="Times New Roman"/>
          <w:b/>
          <w:sz w:val="28"/>
          <w:szCs w:val="28"/>
        </w:rPr>
        <w:t xml:space="preserve"> </w:t>
      </w:r>
      <w:r w:rsidRPr="009954E6">
        <w:rPr>
          <w:rFonts w:ascii="Times New Roman" w:eastAsia="Times New Roman" w:hAnsi="Times New Roman" w:cs="Times New Roman"/>
          <w:b/>
          <w:sz w:val="28"/>
          <w:szCs w:val="28"/>
        </w:rPr>
        <w:t>муниципальной услуги</w:t>
      </w:r>
      <w:r w:rsidR="009954E6">
        <w:rPr>
          <w:rFonts w:ascii="Times New Roman" w:eastAsia="Times New Roman" w:hAnsi="Times New Roman" w:cs="Times New Roman"/>
          <w:b/>
          <w:sz w:val="28"/>
          <w:szCs w:val="28"/>
        </w:rPr>
        <w:t xml:space="preserve"> </w:t>
      </w:r>
      <w:r w:rsidRPr="009954E6">
        <w:rPr>
          <w:rFonts w:ascii="Times New Roman" w:eastAsia="Times New Roman" w:hAnsi="Times New Roman" w:cs="Times New Roman"/>
          <w:b/>
          <w:sz w:val="28"/>
          <w:szCs w:val="28"/>
        </w:rPr>
        <w:t>«Присвоение адреса объекту адресации,</w:t>
      </w:r>
      <w:r w:rsidR="009954E6">
        <w:rPr>
          <w:rFonts w:ascii="Times New Roman" w:eastAsia="Times New Roman" w:hAnsi="Times New Roman" w:cs="Times New Roman"/>
          <w:b/>
          <w:sz w:val="28"/>
          <w:szCs w:val="28"/>
        </w:rPr>
        <w:t xml:space="preserve"> </w:t>
      </w:r>
      <w:r w:rsidRPr="009954E6">
        <w:rPr>
          <w:rFonts w:ascii="Times New Roman" w:eastAsia="Times New Roman" w:hAnsi="Times New Roman" w:cs="Times New Roman"/>
          <w:b/>
          <w:sz w:val="28"/>
          <w:szCs w:val="28"/>
        </w:rPr>
        <w:t>изменение и аннулирование такого адреса»</w:t>
      </w:r>
    </w:p>
    <w:p w:rsidR="00C00A35" w:rsidRPr="009954E6" w:rsidRDefault="00C00A35" w:rsidP="009954E6">
      <w:pPr>
        <w:suppressAutoHyphens/>
        <w:spacing w:after="0" w:line="240" w:lineRule="auto"/>
        <w:jc w:val="both"/>
        <w:rPr>
          <w:rFonts w:ascii="Times New Roman" w:eastAsia="Times New Roman" w:hAnsi="Times New Roman" w:cs="Times New Roman"/>
          <w:b/>
          <w:sz w:val="28"/>
          <w:szCs w:val="28"/>
        </w:rPr>
      </w:pPr>
    </w:p>
    <w:p w:rsidR="00C00A35" w:rsidRPr="009954E6" w:rsidRDefault="00C00A35" w:rsidP="009954E6">
      <w:pPr>
        <w:suppressAutoHyphens/>
        <w:spacing w:after="0" w:line="240" w:lineRule="auto"/>
        <w:ind w:firstLine="709"/>
        <w:jc w:val="both"/>
        <w:rPr>
          <w:rFonts w:ascii="Times New Roman" w:eastAsia="Times New Roman" w:hAnsi="Times New Roman" w:cs="Times New Roman"/>
          <w:b/>
          <w:sz w:val="28"/>
          <w:szCs w:val="28"/>
        </w:rPr>
      </w:pPr>
      <w:r w:rsidRPr="009954E6">
        <w:rPr>
          <w:rFonts w:ascii="Times New Roman" w:eastAsia="Times New Roman" w:hAnsi="Times New Roman" w:cs="Times New Roman"/>
          <w:sz w:val="28"/>
          <w:szCs w:val="28"/>
        </w:rPr>
        <w:t>В соответствии с Федеральным законом от 06.10.2003 № 131-ФЗ «Об общих</w:t>
      </w:r>
      <w:r w:rsidR="009954E6">
        <w:rPr>
          <w:rFonts w:ascii="Times New Roman" w:eastAsia="Times New Roman" w:hAnsi="Times New Roman" w:cs="Times New Roman"/>
          <w:sz w:val="28"/>
          <w:szCs w:val="28"/>
        </w:rPr>
        <w:t xml:space="preserve"> </w:t>
      </w:r>
      <w:r w:rsidRPr="009954E6">
        <w:rPr>
          <w:rFonts w:ascii="Times New Roman" w:eastAsia="Times New Roman" w:hAnsi="Times New Roman" w:cs="Times New Roman"/>
          <w:sz w:val="28"/>
          <w:szCs w:val="28"/>
        </w:rPr>
        <w:t>принципах организации местного самоуправления в Российской Федерации», Федеральным законом от 27.07.2010 №</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210-ФЗ «Об организации предоставления государственных и муниципальных услуг», Земельным кодексом Российской Федерации, постановлением Правительства Российской Федерации от 19.11.2014 №</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1221 «</w:t>
      </w:r>
      <w:r w:rsidRPr="009954E6">
        <w:rPr>
          <w:rFonts w:ascii="Times New Roman" w:hAnsi="Times New Roman" w:cs="Times New Roman"/>
          <w:sz w:val="28"/>
          <w:szCs w:val="28"/>
        </w:rPr>
        <w:t>Об утверждении Правил присвоения, изменения и аннулирования адресов</w:t>
      </w:r>
      <w:r w:rsidR="009954E6">
        <w:rPr>
          <w:rFonts w:ascii="Times New Roman" w:hAnsi="Times New Roman" w:cs="Times New Roman"/>
          <w:sz w:val="28"/>
          <w:szCs w:val="28"/>
        </w:rPr>
        <w:t>»</w:t>
      </w:r>
      <w:r w:rsidRPr="009954E6">
        <w:rPr>
          <w:rFonts w:ascii="Times New Roman" w:eastAsia="Times New Roman" w:hAnsi="Times New Roman" w:cs="Times New Roman"/>
          <w:sz w:val="28"/>
          <w:szCs w:val="28"/>
        </w:rPr>
        <w:t>, постановлением Правительства Пермского края от 03.02.2014 №</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56-п «Об обеспечении предоставления государственных и муниципальных услуг (исполнения функций) в электронной форме на территории Пермского края», Порядком разработки и утверждения административных регламентов предоставления муниципальных услуг, утверждённым постановлением администрации ЗАТО Звёздный от 16.12.2021 №</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1349, администрация ЗАТО Звёздный постановляет:</w:t>
      </w:r>
    </w:p>
    <w:p w:rsidR="00C00A35" w:rsidRPr="009954E6" w:rsidRDefault="00C00A35" w:rsidP="009954E6">
      <w:pPr>
        <w:suppressAutoHyphens/>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1.</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w:t>
      </w:r>
      <w:r w:rsidR="009954E6">
        <w:rPr>
          <w:rFonts w:ascii="Times New Roman" w:eastAsia="Times New Roman" w:hAnsi="Times New Roman" w:cs="Times New Roman"/>
          <w:sz w:val="28"/>
          <w:szCs w:val="28"/>
        </w:rPr>
        <w:t>ого адреса» (далее – регламент</w:t>
      </w:r>
      <w:r w:rsidRPr="009954E6">
        <w:rPr>
          <w:rFonts w:ascii="Times New Roman" w:eastAsia="Times New Roman" w:hAnsi="Times New Roman" w:cs="Times New Roman"/>
          <w:sz w:val="28"/>
          <w:szCs w:val="28"/>
        </w:rPr>
        <w:t>).</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 xml:space="preserve">2. Отделу по развитию территории администрации ЗАТО Звёздный организовать работу по размещению регламента в информационно-телекоммуникационной сети Интернет на официальном сайте органов местного самоуправления ЗАТО Звёздный </w:t>
      </w:r>
      <w:hyperlink r:id="rId9">
        <w:r w:rsidRPr="009954E6">
          <w:rPr>
            <w:rFonts w:ascii="Times New Roman" w:eastAsia="Times New Roman" w:hAnsi="Times New Roman" w:cs="Times New Roman"/>
            <w:color w:val="000000" w:themeColor="text1"/>
            <w:sz w:val="28"/>
            <w:szCs w:val="28"/>
          </w:rPr>
          <w:t>https://zatozvezdny.ru/</w:t>
        </w:r>
      </w:hyperlink>
      <w:r w:rsidRPr="009954E6">
        <w:rPr>
          <w:rFonts w:ascii="Times New Roman" w:eastAsia="Times New Roman" w:hAnsi="Times New Roman" w:cs="Times New Roman"/>
          <w:color w:val="000000" w:themeColor="text1"/>
          <w:sz w:val="28"/>
          <w:szCs w:val="28"/>
        </w:rPr>
        <w:t xml:space="preserve"> в</w:t>
      </w:r>
      <w:r w:rsidRPr="009954E6">
        <w:rPr>
          <w:rFonts w:ascii="Times New Roman" w:eastAsia="Times New Roman" w:hAnsi="Times New Roman" w:cs="Times New Roman"/>
          <w:sz w:val="28"/>
          <w:szCs w:val="28"/>
        </w:rPr>
        <w:t xml:space="preserve"> течение 5</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рабочих дней после дня официального опубликования настоящего постановления.</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3.</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Отделу землеустройства и охраны окружающей среды администрации ЗАТО Звёздный организовать размещение регламента в</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в течение 3</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календарных дней со дня официального опубликования настоящего постановления.</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lastRenderedPageBreak/>
        <w:t>4.</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 xml:space="preserve">Опубликовать настоящее постановление установленным порядком </w:t>
      </w:r>
      <w:r w:rsidR="009954E6">
        <w:rPr>
          <w:rFonts w:ascii="Times New Roman" w:eastAsia="Times New Roman" w:hAnsi="Times New Roman" w:cs="Times New Roman"/>
          <w:sz w:val="28"/>
          <w:szCs w:val="28"/>
        </w:rPr>
        <w:t xml:space="preserve">  </w:t>
      </w:r>
      <w:r w:rsidRPr="009954E6">
        <w:rPr>
          <w:rFonts w:ascii="Times New Roman" w:eastAsia="Times New Roman" w:hAnsi="Times New Roman" w:cs="Times New Roman"/>
          <w:sz w:val="28"/>
          <w:szCs w:val="28"/>
        </w:rPr>
        <w:t>в информационном бюллетене ЗАТО Звёздный «Вестник Звёздного».</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5.</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 xml:space="preserve">Настоящее постановление вступает в силу после дня его официального опубликования. </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6.</w:t>
      </w:r>
      <w:r w:rsidR="009954E6">
        <w:rPr>
          <w:rFonts w:ascii="Times New Roman" w:eastAsia="Times New Roman" w:hAnsi="Times New Roman" w:cs="Times New Roman"/>
          <w:sz w:val="28"/>
          <w:szCs w:val="28"/>
        </w:rPr>
        <w:t> </w:t>
      </w:r>
      <w:r w:rsidRPr="009954E6">
        <w:rPr>
          <w:rFonts w:ascii="Times New Roman" w:eastAsia="Times New Roman" w:hAnsi="Times New Roman" w:cs="Times New Roman"/>
          <w:sz w:val="28"/>
          <w:szCs w:val="28"/>
        </w:rPr>
        <w:t>Контроль за исполнением постановления возложить на первого заместителя главы администрации ЗАТО Звёздный.</w:t>
      </w:r>
    </w:p>
    <w:p w:rsidR="00C00A35" w:rsidRPr="009954E6" w:rsidRDefault="00C00A35" w:rsidP="009954E6">
      <w:pPr>
        <w:spacing w:after="0" w:line="240" w:lineRule="auto"/>
        <w:ind w:firstLine="709"/>
        <w:jc w:val="both"/>
        <w:rPr>
          <w:rFonts w:ascii="Times New Roman" w:eastAsia="Times New Roman" w:hAnsi="Times New Roman" w:cs="Times New Roman"/>
          <w:sz w:val="28"/>
          <w:szCs w:val="28"/>
        </w:rPr>
      </w:pPr>
    </w:p>
    <w:p w:rsidR="00C00A35" w:rsidRPr="009954E6" w:rsidRDefault="009954E6" w:rsidP="009954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w:t>
      </w:r>
      <w:r w:rsidR="00C00A35" w:rsidRPr="009954E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C00A35" w:rsidRPr="009954E6">
        <w:rPr>
          <w:rFonts w:ascii="Times New Roman" w:eastAsia="Times New Roman" w:hAnsi="Times New Roman" w:cs="Times New Roman"/>
          <w:sz w:val="28"/>
          <w:szCs w:val="28"/>
        </w:rPr>
        <w:t xml:space="preserve"> ЗАТО Звёздный –</w:t>
      </w:r>
      <w:r>
        <w:rPr>
          <w:rFonts w:ascii="Times New Roman" w:eastAsia="Times New Roman" w:hAnsi="Times New Roman" w:cs="Times New Roman"/>
          <w:sz w:val="28"/>
          <w:szCs w:val="28"/>
        </w:rPr>
        <w:t xml:space="preserve"> </w:t>
      </w:r>
    </w:p>
    <w:p w:rsidR="00C00A35" w:rsidRDefault="00C00A35" w:rsidP="009954E6">
      <w:pPr>
        <w:spacing w:after="0" w:line="240" w:lineRule="auto"/>
        <w:jc w:val="both"/>
        <w:rPr>
          <w:rFonts w:ascii="Times New Roman" w:eastAsia="Times New Roman" w:hAnsi="Times New Roman" w:cs="Times New Roman"/>
          <w:sz w:val="28"/>
        </w:rPr>
      </w:pPr>
      <w:r w:rsidRPr="009954E6">
        <w:rPr>
          <w:rFonts w:ascii="Times New Roman" w:eastAsia="Times New Roman" w:hAnsi="Times New Roman" w:cs="Times New Roman"/>
          <w:sz w:val="28"/>
          <w:szCs w:val="28"/>
        </w:rPr>
        <w:t>глав</w:t>
      </w:r>
      <w:r w:rsidR="009954E6">
        <w:rPr>
          <w:rFonts w:ascii="Times New Roman" w:eastAsia="Times New Roman" w:hAnsi="Times New Roman" w:cs="Times New Roman"/>
          <w:sz w:val="28"/>
          <w:szCs w:val="28"/>
        </w:rPr>
        <w:t>ы</w:t>
      </w:r>
      <w:r w:rsidRPr="009954E6">
        <w:rPr>
          <w:rFonts w:ascii="Times New Roman" w:eastAsia="Times New Roman" w:hAnsi="Times New Roman" w:cs="Times New Roman"/>
          <w:sz w:val="28"/>
          <w:szCs w:val="28"/>
        </w:rPr>
        <w:t xml:space="preserve"> администрации ЗАТО Звёздный</w:t>
      </w:r>
      <w:r w:rsidR="009954E6">
        <w:rPr>
          <w:rFonts w:ascii="Times New Roman" w:eastAsia="Times New Roman" w:hAnsi="Times New Roman" w:cs="Times New Roman"/>
          <w:sz w:val="28"/>
          <w:szCs w:val="28"/>
        </w:rPr>
        <w:t xml:space="preserve">                                               Т.П. Юдина</w:t>
      </w: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9954E6" w:rsidRPr="009954E6" w:rsidRDefault="009954E6" w:rsidP="003B6B52">
      <w:pPr>
        <w:spacing w:after="0" w:line="240" w:lineRule="auto"/>
        <w:rPr>
          <w:rFonts w:ascii="Times New Roman" w:hAnsi="Times New Roman" w:cs="Times New Roman"/>
          <w:sz w:val="28"/>
          <w:szCs w:val="28"/>
        </w:rPr>
      </w:pPr>
    </w:p>
    <w:p w:rsidR="00C00A35" w:rsidRPr="009954E6" w:rsidRDefault="009954E6" w:rsidP="009954E6">
      <w:pPr>
        <w:spacing w:after="0" w:line="240" w:lineRule="auto"/>
        <w:rPr>
          <w:rFonts w:ascii="Times New Roman" w:eastAsia="Times New Roman" w:hAnsi="Times New Roman" w:cs="Times New Roman"/>
          <w:sz w:val="28"/>
          <w:szCs w:val="28"/>
        </w:rPr>
      </w:pPr>
      <w:r w:rsidRPr="009954E6">
        <w:rPr>
          <w:rFonts w:ascii="Times New Roman" w:eastAsia="Times New Roman" w:hAnsi="Times New Roman" w:cs="Times New Roman"/>
          <w:sz w:val="28"/>
          <w:szCs w:val="28"/>
        </w:rPr>
        <w:t xml:space="preserve"> </w:t>
      </w:r>
    </w:p>
    <w:p w:rsidR="00C00A35" w:rsidRPr="009954E6" w:rsidRDefault="00C00A35" w:rsidP="009954E6">
      <w:pPr>
        <w:spacing w:after="0" w:line="240" w:lineRule="auto"/>
        <w:rPr>
          <w:rFonts w:ascii="Times New Roman" w:eastAsia="Times New Roman" w:hAnsi="Times New Roman" w:cs="Times New Roman"/>
          <w:sz w:val="28"/>
          <w:szCs w:val="28"/>
        </w:rPr>
      </w:pPr>
    </w:p>
    <w:p w:rsidR="00C00A35" w:rsidRPr="009954E6" w:rsidRDefault="00C00A35" w:rsidP="009954E6">
      <w:pPr>
        <w:spacing w:after="0" w:line="240" w:lineRule="auto"/>
        <w:rPr>
          <w:rFonts w:ascii="Times New Roman" w:eastAsia="Times New Roman" w:hAnsi="Times New Roman" w:cs="Times New Roman"/>
          <w:sz w:val="28"/>
          <w:szCs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C00A35" w:rsidRDefault="00C00A35" w:rsidP="00C00A35">
      <w:pPr>
        <w:spacing w:after="0" w:line="240" w:lineRule="auto"/>
        <w:ind w:left="-284" w:right="-284"/>
        <w:rPr>
          <w:rFonts w:ascii="Times New Roman" w:eastAsia="Times New Roman" w:hAnsi="Times New Roman" w:cs="Times New Roman"/>
          <w:sz w:val="28"/>
        </w:rPr>
      </w:pPr>
    </w:p>
    <w:p w:rsidR="003B6B52" w:rsidRDefault="003B6B52" w:rsidP="003B6B52">
      <w:pPr>
        <w:spacing w:after="0" w:line="228" w:lineRule="auto"/>
        <w:ind w:left="5387"/>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УТВЕРЖДЁН</w:t>
      </w:r>
    </w:p>
    <w:p w:rsidR="003B6B52" w:rsidRDefault="003B6B52" w:rsidP="003B6B52">
      <w:pPr>
        <w:spacing w:after="0" w:line="228" w:lineRule="auto"/>
        <w:ind w:left="5387"/>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w:t>
      </w:r>
    </w:p>
    <w:p w:rsidR="003B6B52" w:rsidRDefault="003B6B52" w:rsidP="003B6B52">
      <w:pPr>
        <w:spacing w:after="0" w:line="228" w:lineRule="auto"/>
        <w:ind w:left="5387"/>
        <w:rPr>
          <w:rFonts w:ascii="Times New Roman" w:eastAsia="Times New Roman" w:hAnsi="Times New Roman" w:cs="Times New Roman"/>
          <w:sz w:val="28"/>
        </w:rPr>
      </w:pPr>
      <w:r>
        <w:rPr>
          <w:rFonts w:ascii="Times New Roman" w:eastAsia="Times New Roman" w:hAnsi="Times New Roman" w:cs="Times New Roman"/>
          <w:sz w:val="28"/>
        </w:rPr>
        <w:t>ЗАТО Звёздный</w:t>
      </w:r>
    </w:p>
    <w:p w:rsidR="003B6B52" w:rsidRDefault="003B6B52" w:rsidP="003B6B52">
      <w:pPr>
        <w:spacing w:after="0" w:line="228" w:lineRule="auto"/>
        <w:ind w:left="5387"/>
        <w:rPr>
          <w:rFonts w:ascii="Times New Roman" w:eastAsia="Times New Roman" w:hAnsi="Times New Roman" w:cs="Times New Roman"/>
          <w:sz w:val="28"/>
        </w:rPr>
      </w:pPr>
      <w:r>
        <w:rPr>
          <w:rFonts w:ascii="Times New Roman" w:eastAsia="Times New Roman" w:hAnsi="Times New Roman" w:cs="Times New Roman"/>
          <w:sz w:val="28"/>
        </w:rPr>
        <w:t>от 21.03.2022 № 307</w:t>
      </w:r>
    </w:p>
    <w:p w:rsidR="003B6B52" w:rsidRDefault="003B6B52" w:rsidP="003B6B52">
      <w:pPr>
        <w:tabs>
          <w:tab w:val="left" w:pos="1845"/>
        </w:tabs>
        <w:spacing w:after="0" w:line="228" w:lineRule="auto"/>
        <w:jc w:val="center"/>
        <w:rPr>
          <w:rFonts w:ascii="Times New Roman" w:eastAsia="Times New Roman" w:hAnsi="Times New Roman" w:cs="Times New Roman"/>
          <w:sz w:val="28"/>
        </w:rPr>
      </w:pPr>
    </w:p>
    <w:p w:rsidR="003B6B52" w:rsidRDefault="003B6B52" w:rsidP="003B6B52">
      <w:pPr>
        <w:spacing w:after="0" w:line="228"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АДМИНИСТРАТИВНЫЙ РЕГЛАМЕНТ</w:t>
      </w:r>
    </w:p>
    <w:p w:rsidR="003B6B52" w:rsidRDefault="003B6B52" w:rsidP="003B6B52">
      <w:pPr>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предоставления муниципальной услуги</w:t>
      </w:r>
    </w:p>
    <w:p w:rsidR="003B6B52" w:rsidRDefault="003B6B52" w:rsidP="003B6B52">
      <w:pPr>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«Присвоение адреса объекту адресации, изменение </w:t>
      </w:r>
    </w:p>
    <w:p w:rsidR="003B6B52" w:rsidRDefault="003B6B52" w:rsidP="003B6B52">
      <w:pPr>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аннулирование такого адреса»</w:t>
      </w:r>
    </w:p>
    <w:p w:rsidR="003B6B52" w:rsidRDefault="003B6B52" w:rsidP="003B6B52">
      <w:pPr>
        <w:spacing w:after="0" w:line="228" w:lineRule="auto"/>
        <w:jc w:val="center"/>
        <w:rPr>
          <w:rFonts w:ascii="Times New Roman" w:eastAsia="Times New Roman" w:hAnsi="Times New Roman" w:cs="Times New Roman"/>
          <w:b/>
          <w:sz w:val="28"/>
        </w:rPr>
      </w:pPr>
    </w:p>
    <w:p w:rsidR="003B6B52" w:rsidRDefault="003B6B52" w:rsidP="003B6B52">
      <w:pPr>
        <w:suppressAutoHyphens/>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Общие положения</w:t>
      </w:r>
    </w:p>
    <w:p w:rsidR="003B6B52" w:rsidRPr="00126246" w:rsidRDefault="003B6B52" w:rsidP="003B6B52">
      <w:pPr>
        <w:pStyle w:val="a0"/>
        <w:numPr>
          <w:ilvl w:val="0"/>
          <w:numId w:val="0"/>
        </w:numPr>
        <w:spacing w:line="228" w:lineRule="auto"/>
        <w:ind w:firstLine="709"/>
        <w:rPr>
          <w:noProof/>
        </w:rPr>
      </w:pPr>
      <w:r w:rsidRPr="00126246">
        <w:t>1.1.</w:t>
      </w:r>
      <w:r>
        <w:t> </w:t>
      </w:r>
      <w:r w:rsidRPr="00126246">
        <w:t>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предоставления муниципальной услуги, определяет сроки и</w:t>
      </w:r>
      <w:r>
        <w:t> </w:t>
      </w:r>
      <w:r w:rsidRPr="00126246">
        <w:t>последовательность действий (административных процедур), порядок и</w:t>
      </w:r>
      <w:r>
        <w:t> </w:t>
      </w:r>
      <w:r w:rsidRPr="00126246">
        <w:t xml:space="preserve">формы контроля предоставления муниципальной услуги, порядок и формы обжалования решений и действий (бездействия) органа, предоставляющего </w:t>
      </w:r>
      <w:r w:rsidRPr="00126246">
        <w:rPr>
          <w:noProof/>
        </w:rPr>
        <w:t>муниципальную услугу, а также должностных лиц, муниципальных служащих, участвующих в предоставлении муниципальной услуги.</w:t>
      </w:r>
    </w:p>
    <w:p w:rsidR="003B6B52" w:rsidRPr="00126246" w:rsidRDefault="003B6B52" w:rsidP="003B6B52">
      <w:pPr>
        <w:pStyle w:val="a0"/>
        <w:numPr>
          <w:ilvl w:val="0"/>
          <w:numId w:val="0"/>
        </w:numPr>
        <w:spacing w:line="228" w:lineRule="auto"/>
        <w:ind w:firstLine="709"/>
        <w:rPr>
          <w:noProof/>
        </w:rPr>
      </w:pPr>
      <w:r w:rsidRPr="00126246">
        <w:rPr>
          <w:noProof/>
        </w:rPr>
        <w:t>1.2. Круг заявителей.</w:t>
      </w:r>
    </w:p>
    <w:p w:rsidR="003B6B52" w:rsidRPr="00126246" w:rsidRDefault="003B6B52" w:rsidP="003B6B52">
      <w:pPr>
        <w:pStyle w:val="a0"/>
        <w:numPr>
          <w:ilvl w:val="0"/>
          <w:numId w:val="0"/>
        </w:numPr>
        <w:spacing w:line="228" w:lineRule="auto"/>
        <w:ind w:firstLine="709"/>
        <w:rPr>
          <w:noProof/>
        </w:rPr>
      </w:pPr>
      <w:r w:rsidRPr="00126246">
        <w:rPr>
          <w:noProof/>
        </w:rPr>
        <w:t>1.2.1. В качестве заявителей выступает</w:t>
      </w:r>
      <w:r>
        <w:rPr>
          <w:noProof/>
        </w:rPr>
        <w:t xml:space="preserve"> </w:t>
      </w:r>
      <w:r w:rsidRPr="00126246">
        <w:rPr>
          <w:noProof/>
        </w:rPr>
        <w:t>собственник объекта адресации  либо лицо, обладающее одним из следующих вещных прав</w:t>
      </w:r>
      <w:r>
        <w:rPr>
          <w:noProof/>
        </w:rPr>
        <w:t xml:space="preserve"> </w:t>
      </w:r>
      <w:r w:rsidRPr="00126246">
        <w:rPr>
          <w:noProof/>
        </w:rPr>
        <w:t>на объект адресации:</w:t>
      </w:r>
      <w:r>
        <w:rPr>
          <w:noProof/>
        </w:rPr>
        <w:t xml:space="preserve"> </w:t>
      </w:r>
      <w:r w:rsidRPr="00126246">
        <w:rPr>
          <w:noProof/>
        </w:rPr>
        <w:t>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126246">
        <w:t>.</w:t>
      </w:r>
    </w:p>
    <w:p w:rsidR="003B6B52" w:rsidRPr="00126246" w:rsidRDefault="003B6B52" w:rsidP="003B6B52">
      <w:pPr>
        <w:spacing w:after="0" w:line="228" w:lineRule="auto"/>
        <w:ind w:firstLine="709"/>
        <w:jc w:val="both"/>
        <w:rPr>
          <w:rFonts w:ascii="Times New Roman" w:hAnsi="Times New Roman" w:cs="Times New Roman"/>
          <w:noProof/>
          <w:sz w:val="28"/>
          <w:szCs w:val="28"/>
        </w:rPr>
      </w:pPr>
      <w:r w:rsidRPr="00126246">
        <w:rPr>
          <w:rFonts w:ascii="Times New Roman" w:eastAsia="Times New Roman" w:hAnsi="Times New Roman" w:cs="Times New Roman"/>
          <w:sz w:val="28"/>
          <w:szCs w:val="28"/>
        </w:rPr>
        <w:t xml:space="preserve">С заявлением вправе обратиться представители заявителя, </w:t>
      </w:r>
      <w:r w:rsidRPr="00126246">
        <w:rPr>
          <w:rFonts w:ascii="Times New Roman" w:hAnsi="Times New Roman" w:cs="Times New Roman"/>
          <w:spacing w:val="2"/>
          <w:sz w:val="28"/>
          <w:szCs w:val="28"/>
          <w:shd w:val="clear" w:color="auto" w:fill="FFFFFF"/>
        </w:rPr>
        <w:t>действующие в силу полномочий, основанных на оформленной в</w:t>
      </w:r>
      <w:r>
        <w:rPr>
          <w:rFonts w:ascii="Times New Roman" w:hAnsi="Times New Roman" w:cs="Times New Roman"/>
          <w:spacing w:val="2"/>
          <w:sz w:val="28"/>
          <w:szCs w:val="28"/>
          <w:shd w:val="clear" w:color="auto" w:fill="FFFFFF"/>
        </w:rPr>
        <w:t> </w:t>
      </w:r>
      <w:r w:rsidRPr="00126246">
        <w:rPr>
          <w:rFonts w:ascii="Times New Roman" w:hAnsi="Times New Roman" w:cs="Times New Roman"/>
          <w:spacing w:val="2"/>
          <w:sz w:val="28"/>
          <w:szCs w:val="28"/>
          <w:shd w:val="clear" w:color="auto" w:fill="FFFFFF"/>
        </w:rPr>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территории(далее – представитель заявителя).</w:t>
      </w:r>
    </w:p>
    <w:p w:rsidR="003B6B52" w:rsidRPr="00126246" w:rsidRDefault="003B6B52" w:rsidP="003B6B52">
      <w:pPr>
        <w:pStyle w:val="1"/>
        <w:numPr>
          <w:ilvl w:val="0"/>
          <w:numId w:val="0"/>
        </w:numPr>
        <w:spacing w:line="228" w:lineRule="auto"/>
        <w:ind w:firstLine="709"/>
        <w:rPr>
          <w:noProof/>
        </w:rPr>
      </w:pPr>
      <w:r w:rsidRPr="00126246">
        <w:rPr>
          <w:noProof/>
        </w:rPr>
        <w:t>1.2.2. От имени собственников помещений в многоквартирном доме</w:t>
      </w:r>
      <w:r>
        <w:rPr>
          <w:noProof/>
        </w:rPr>
        <w:t xml:space="preserve"> </w:t>
      </w:r>
      <w:r w:rsidRPr="00126246">
        <w:rPr>
          <w:noProof/>
        </w:rPr>
        <w:t>с</w:t>
      </w:r>
      <w:r>
        <w:rPr>
          <w:noProof/>
        </w:rPr>
        <w:t> </w:t>
      </w:r>
      <w:r w:rsidRPr="00126246">
        <w:rPr>
          <w:noProof/>
        </w:rPr>
        <w:t>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B6B52" w:rsidRPr="00126246" w:rsidRDefault="003B6B52" w:rsidP="003B6B52">
      <w:pPr>
        <w:autoSpaceDE w:val="0"/>
        <w:autoSpaceDN w:val="0"/>
        <w:adjustRightInd w:val="0"/>
        <w:spacing w:after="0" w:line="228" w:lineRule="auto"/>
        <w:ind w:firstLine="709"/>
        <w:jc w:val="both"/>
        <w:rPr>
          <w:rFonts w:ascii="Times New Roman" w:hAnsi="Times New Roman" w:cs="Times New Roman"/>
          <w:sz w:val="28"/>
          <w:szCs w:val="28"/>
        </w:rPr>
      </w:pPr>
      <w:r w:rsidRPr="00126246">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B6B52" w:rsidRPr="00126246" w:rsidRDefault="003B6B52" w:rsidP="003B6B52">
      <w:pPr>
        <w:pStyle w:val="1"/>
        <w:numPr>
          <w:ilvl w:val="0"/>
          <w:numId w:val="0"/>
        </w:numPr>
        <w:spacing w:line="228" w:lineRule="auto"/>
        <w:ind w:firstLine="709"/>
      </w:pPr>
      <w:r w:rsidRPr="00126246">
        <w:t xml:space="preserve">От имени лица, указанного в </w:t>
      </w:r>
      <w:hyperlink r:id="rId10" w:anchor="block_1027" w:history="1">
        <w:r w:rsidRPr="00126246">
          <w:rPr>
            <w:rStyle w:val="af"/>
          </w:rPr>
          <w:t>пункте</w:t>
        </w:r>
      </w:hyperlink>
      <w:r w:rsidRPr="00126246">
        <w:t xml:space="preserve"> 1.2.1 административного регламента, вправе обратиться кадастровый инженер, выполняющий на</w:t>
      </w:r>
      <w:r>
        <w:t> </w:t>
      </w:r>
      <w:r w:rsidRPr="00126246">
        <w:t xml:space="preserve">основании документа, предусмотренного </w:t>
      </w:r>
      <w:hyperlink r:id="rId11" w:anchor="block_35" w:history="1">
        <w:r w:rsidRPr="00126246">
          <w:rPr>
            <w:rStyle w:val="a9"/>
            <w:color w:val="auto"/>
          </w:rPr>
          <w:t>стать</w:t>
        </w:r>
        <w:r>
          <w:rPr>
            <w:rStyle w:val="a9"/>
            <w:color w:val="auto"/>
          </w:rPr>
          <w:t>ё</w:t>
        </w:r>
        <w:r w:rsidRPr="00126246">
          <w:rPr>
            <w:rStyle w:val="a9"/>
            <w:color w:val="auto"/>
          </w:rPr>
          <w:t>й 35</w:t>
        </w:r>
      </w:hyperlink>
      <w:r w:rsidRPr="00126246">
        <w:t xml:space="preserve"> или стать</w:t>
      </w:r>
      <w:r>
        <w:t>ё</w:t>
      </w:r>
      <w:r w:rsidRPr="00126246">
        <w:t xml:space="preserve">й 42.3 Федерального закона «О кадастровой деятельности», кадастровые работы </w:t>
      </w:r>
      <w:r w:rsidRPr="00126246">
        <w:lastRenderedPageBreak/>
        <w:t>или комплексные кадастровые работы в отношении соответствующего объекта недвижимости, являющегося объектом адресации.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1.3. Информация о месте нахождения, графике работы, справочных телефонах, адресе официального сайта органа местного самоуправления ЗАТО Звёздный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администрация ЗАТО Звёздный, расположена по адресу: 614575, Россия, Пермский край, п. Звёздный, ул. Ленина, д. 11А.</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График работы: </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понедельник – пятница с 08.00 до 17.00,</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перерыв                          </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с 12.00 до 13.00,</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суббота, воскресенье – </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выходные дни.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Справочные телефоны: (342) 297-06-37, 297-06-42 (факс) или 297-06-46, 297-06-47, 297-06-48, 297-01-01, доб. 115.</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u w:val="single"/>
        </w:rPr>
      </w:pPr>
      <w:r w:rsidRPr="00126246">
        <w:rPr>
          <w:rFonts w:ascii="Times New Roman" w:eastAsia="Times New Roman" w:hAnsi="Times New Roman" w:cs="Times New Roman"/>
          <w:sz w:val="28"/>
          <w:szCs w:val="28"/>
        </w:rPr>
        <w:t xml:space="preserve">Адрес официального сайта органа, предоставляющего муниципальную услугу, в сети </w:t>
      </w:r>
      <w:r w:rsidRPr="00126246">
        <w:rPr>
          <w:rFonts w:ascii="Times New Roman" w:eastAsia="Times New Roman" w:hAnsi="Times New Roman" w:cs="Times New Roman"/>
          <w:color w:val="000000" w:themeColor="text1"/>
          <w:sz w:val="28"/>
          <w:szCs w:val="28"/>
        </w:rPr>
        <w:t xml:space="preserve">Интернет, содержащего информацию о порядке предоставления муниципальной услуги: </w:t>
      </w:r>
      <w:hyperlink r:id="rId12" w:history="1">
        <w:r w:rsidRPr="00126246">
          <w:rPr>
            <w:rStyle w:val="a9"/>
            <w:rFonts w:ascii="Times New Roman" w:eastAsia="Times New Roman" w:hAnsi="Times New Roman" w:cs="Times New Roman"/>
            <w:color w:val="000000" w:themeColor="text1"/>
            <w:sz w:val="28"/>
            <w:szCs w:val="28"/>
          </w:rPr>
          <w:t>https://zatozvezdny.ru</w:t>
        </w:r>
      </w:hyperlink>
      <w:r w:rsidRPr="00126246">
        <w:rPr>
          <w:rFonts w:ascii="Times New Roman" w:eastAsia="Times New Roman" w:hAnsi="Times New Roman" w:cs="Times New Roman"/>
          <w:color w:val="000000" w:themeColor="text1"/>
          <w:sz w:val="28"/>
          <w:szCs w:val="28"/>
        </w:rPr>
        <w:t>.</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 xml:space="preserve">Адрес электронной почты для направления обращений по вопросам предоставления муниципальной услуги: </w:t>
      </w:r>
      <w:bookmarkStart w:id="0" w:name="_Hlk98064347"/>
      <w:r w:rsidRPr="00126246">
        <w:rPr>
          <w:rFonts w:ascii="Times New Roman" w:eastAsia="Times New Roman" w:hAnsi="Times New Roman" w:cs="Times New Roman"/>
          <w:color w:val="000000" w:themeColor="text1"/>
          <w:sz w:val="28"/>
          <w:szCs w:val="28"/>
        </w:rPr>
        <w:fldChar w:fldCharType="begin"/>
      </w:r>
      <w:r w:rsidRPr="00126246">
        <w:rPr>
          <w:rFonts w:ascii="Times New Roman" w:eastAsia="Times New Roman" w:hAnsi="Times New Roman" w:cs="Times New Roman"/>
          <w:color w:val="000000" w:themeColor="text1"/>
          <w:sz w:val="28"/>
          <w:szCs w:val="28"/>
        </w:rPr>
        <w:instrText xml:space="preserve"> HYPERLINK "mailto:star@</w:instrText>
      </w:r>
      <w:r w:rsidRPr="00126246">
        <w:rPr>
          <w:rFonts w:ascii="Times New Roman" w:eastAsia="Times New Roman" w:hAnsi="Times New Roman" w:cs="Times New Roman"/>
          <w:color w:val="000000" w:themeColor="text1"/>
          <w:sz w:val="28"/>
          <w:szCs w:val="28"/>
          <w:lang w:val="en-US"/>
        </w:rPr>
        <w:instrText>permkray</w:instrText>
      </w:r>
      <w:r w:rsidRPr="00126246">
        <w:rPr>
          <w:rFonts w:ascii="Times New Roman" w:eastAsia="Times New Roman" w:hAnsi="Times New Roman" w:cs="Times New Roman"/>
          <w:color w:val="000000" w:themeColor="text1"/>
          <w:sz w:val="28"/>
          <w:szCs w:val="28"/>
        </w:rPr>
        <w:instrText>.</w:instrText>
      </w:r>
      <w:r w:rsidRPr="00126246">
        <w:rPr>
          <w:rFonts w:ascii="Times New Roman" w:eastAsia="Times New Roman" w:hAnsi="Times New Roman" w:cs="Times New Roman"/>
          <w:color w:val="000000" w:themeColor="text1"/>
          <w:sz w:val="28"/>
          <w:szCs w:val="28"/>
          <w:lang w:val="en-US"/>
        </w:rPr>
        <w:instrText>ru</w:instrText>
      </w:r>
      <w:r w:rsidRPr="00126246">
        <w:rPr>
          <w:rFonts w:ascii="Times New Roman" w:eastAsia="Times New Roman" w:hAnsi="Times New Roman" w:cs="Times New Roman"/>
          <w:color w:val="000000" w:themeColor="text1"/>
          <w:sz w:val="28"/>
          <w:szCs w:val="28"/>
        </w:rPr>
        <w:instrText xml:space="preserve">" </w:instrText>
      </w:r>
      <w:r w:rsidRPr="00126246">
        <w:rPr>
          <w:rFonts w:ascii="Times New Roman" w:eastAsia="Times New Roman" w:hAnsi="Times New Roman" w:cs="Times New Roman"/>
          <w:color w:val="000000" w:themeColor="text1"/>
          <w:sz w:val="28"/>
          <w:szCs w:val="28"/>
        </w:rPr>
        <w:fldChar w:fldCharType="separate"/>
      </w:r>
      <w:r w:rsidRPr="00126246">
        <w:rPr>
          <w:rStyle w:val="a9"/>
          <w:rFonts w:ascii="Times New Roman" w:eastAsia="Times New Roman" w:hAnsi="Times New Roman" w:cs="Times New Roman"/>
          <w:color w:val="000000" w:themeColor="text1"/>
          <w:sz w:val="28"/>
          <w:szCs w:val="28"/>
        </w:rPr>
        <w:t>star@</w:t>
      </w:r>
      <w:r w:rsidRPr="00126246">
        <w:rPr>
          <w:rStyle w:val="a9"/>
          <w:rFonts w:ascii="Times New Roman" w:eastAsia="Times New Roman" w:hAnsi="Times New Roman" w:cs="Times New Roman"/>
          <w:color w:val="000000" w:themeColor="text1"/>
          <w:sz w:val="28"/>
          <w:szCs w:val="28"/>
          <w:lang w:val="en-US"/>
        </w:rPr>
        <w:t>permkray</w:t>
      </w:r>
      <w:r w:rsidRPr="00126246">
        <w:rPr>
          <w:rStyle w:val="a9"/>
          <w:rFonts w:ascii="Times New Roman" w:eastAsia="Times New Roman" w:hAnsi="Times New Roman" w:cs="Times New Roman"/>
          <w:color w:val="000000" w:themeColor="text1"/>
          <w:sz w:val="28"/>
          <w:szCs w:val="28"/>
        </w:rPr>
        <w:t>.</w:t>
      </w:r>
      <w:r w:rsidRPr="00126246">
        <w:rPr>
          <w:rStyle w:val="a9"/>
          <w:rFonts w:ascii="Times New Roman" w:eastAsia="Times New Roman" w:hAnsi="Times New Roman" w:cs="Times New Roman"/>
          <w:color w:val="000000" w:themeColor="text1"/>
          <w:sz w:val="28"/>
          <w:szCs w:val="28"/>
          <w:lang w:val="en-US"/>
        </w:rPr>
        <w:t>ru</w:t>
      </w:r>
      <w:r w:rsidRPr="00126246">
        <w:rPr>
          <w:rFonts w:ascii="Times New Roman" w:eastAsia="Times New Roman" w:hAnsi="Times New Roman" w:cs="Times New Roman"/>
          <w:color w:val="000000" w:themeColor="text1"/>
          <w:sz w:val="28"/>
          <w:szCs w:val="28"/>
        </w:rPr>
        <w:fldChar w:fldCharType="end"/>
      </w:r>
      <w:r w:rsidRPr="00126246">
        <w:rPr>
          <w:rFonts w:ascii="Times New Roman" w:eastAsia="Times New Roman" w:hAnsi="Times New Roman" w:cs="Times New Roman"/>
          <w:color w:val="000000" w:themeColor="text1"/>
          <w:sz w:val="28"/>
          <w:szCs w:val="28"/>
        </w:rPr>
        <w:t>.</w:t>
      </w:r>
      <w:bookmarkEnd w:id="0"/>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3">
        <w:r w:rsidRPr="00126246">
          <w:rPr>
            <w:rFonts w:ascii="Times New Roman" w:eastAsia="Times New Roman" w:hAnsi="Times New Roman" w:cs="Times New Roman"/>
            <w:color w:val="000000" w:themeColor="text1"/>
            <w:sz w:val="28"/>
            <w:szCs w:val="28"/>
          </w:rPr>
          <w:t>http://www.gosuslugi.ru/</w:t>
        </w:r>
      </w:hyperlink>
      <w:r w:rsidRPr="00126246">
        <w:rPr>
          <w:rFonts w:ascii="Times New Roman" w:eastAsia="Times New Roman" w:hAnsi="Times New Roman" w:cs="Times New Roman"/>
          <w:color w:val="000000" w:themeColor="text1"/>
          <w:sz w:val="28"/>
          <w:szCs w:val="28"/>
        </w:rPr>
        <w:t xml:space="preserve"> (далее – Единый портал).</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Заявление о</w:t>
      </w:r>
      <w:r>
        <w:rPr>
          <w:rFonts w:ascii="Times New Roman" w:eastAsia="Times New Roman" w:hAnsi="Times New Roman" w:cs="Times New Roman"/>
          <w:color w:val="000000" w:themeColor="text1"/>
          <w:sz w:val="28"/>
          <w:szCs w:val="28"/>
        </w:rPr>
        <w:t xml:space="preserve"> </w:t>
      </w:r>
      <w:r w:rsidRPr="00126246">
        <w:rPr>
          <w:rFonts w:ascii="Times New Roman" w:eastAsia="Times New Roman" w:hAnsi="Times New Roman" w:cs="Times New Roman"/>
          <w:color w:val="000000" w:themeColor="text1"/>
          <w:sz w:val="28"/>
          <w:szCs w:val="28"/>
        </w:rPr>
        <w:t>предоставлении муниципальной услуги может быть подано следующим способом:</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при личном обращении в орган, предоставляющий муниципальную услугу;</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доставкой по почте по адресу, указанному в настоящем пункте;</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в электронном виде:</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посредством Единого портала;</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посредством электронной почты:</w:t>
      </w:r>
      <w:r>
        <w:rPr>
          <w:rFonts w:ascii="Times New Roman" w:eastAsia="Times New Roman" w:hAnsi="Times New Roman" w:cs="Times New Roman"/>
          <w:color w:val="000000" w:themeColor="text1"/>
          <w:sz w:val="28"/>
          <w:szCs w:val="28"/>
        </w:rPr>
        <w:t xml:space="preserve"> </w:t>
      </w:r>
      <w:hyperlink r:id="rId14" w:history="1">
        <w:r w:rsidRPr="00126246">
          <w:rPr>
            <w:rStyle w:val="a9"/>
            <w:rFonts w:ascii="Times New Roman" w:eastAsia="Times New Roman" w:hAnsi="Times New Roman" w:cs="Times New Roman"/>
            <w:color w:val="000000" w:themeColor="text1"/>
            <w:sz w:val="28"/>
            <w:szCs w:val="28"/>
          </w:rPr>
          <w:t>star@</w:t>
        </w:r>
        <w:r w:rsidRPr="00126246">
          <w:rPr>
            <w:rStyle w:val="a9"/>
            <w:rFonts w:ascii="Times New Roman" w:eastAsia="Times New Roman" w:hAnsi="Times New Roman" w:cs="Times New Roman"/>
            <w:color w:val="000000" w:themeColor="text1"/>
            <w:sz w:val="28"/>
            <w:szCs w:val="28"/>
            <w:lang w:val="en-US"/>
          </w:rPr>
          <w:t>permkray</w:t>
        </w:r>
        <w:r w:rsidRPr="00126246">
          <w:rPr>
            <w:rStyle w:val="a9"/>
            <w:rFonts w:ascii="Times New Roman" w:eastAsia="Times New Roman" w:hAnsi="Times New Roman" w:cs="Times New Roman"/>
            <w:color w:val="000000" w:themeColor="text1"/>
            <w:sz w:val="28"/>
            <w:szCs w:val="28"/>
          </w:rPr>
          <w:t>.</w:t>
        </w:r>
        <w:r w:rsidRPr="00126246">
          <w:rPr>
            <w:rStyle w:val="a9"/>
            <w:rFonts w:ascii="Times New Roman" w:eastAsia="Times New Roman" w:hAnsi="Times New Roman" w:cs="Times New Roman"/>
            <w:color w:val="000000" w:themeColor="text1"/>
            <w:sz w:val="28"/>
            <w:szCs w:val="28"/>
            <w:lang w:val="en-US"/>
          </w:rPr>
          <w:t>ru</w:t>
        </w:r>
      </w:hyperlink>
      <w:r w:rsidRPr="00126246">
        <w:rPr>
          <w:rFonts w:ascii="Times New Roman" w:eastAsia="Times New Roman" w:hAnsi="Times New Roman" w:cs="Times New Roman"/>
          <w:color w:val="000000" w:themeColor="text1"/>
          <w:sz w:val="28"/>
          <w:szCs w:val="28"/>
        </w:rPr>
        <w:t>;</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w:t>
      </w:r>
      <w:r>
        <w:rPr>
          <w:rFonts w:ascii="Times New Roman" w:eastAsia="Times New Roman" w:hAnsi="Times New Roman" w:cs="Times New Roman"/>
          <w:color w:val="000000" w:themeColor="text1"/>
          <w:sz w:val="28"/>
          <w:szCs w:val="28"/>
        </w:rPr>
        <w:t> </w:t>
      </w:r>
      <w:r w:rsidRPr="00126246">
        <w:rPr>
          <w:rFonts w:ascii="Times New Roman" w:eastAsia="Times New Roman" w:hAnsi="Times New Roman" w:cs="Times New Roman"/>
          <w:color w:val="000000" w:themeColor="text1"/>
          <w:sz w:val="28"/>
          <w:szCs w:val="28"/>
        </w:rPr>
        <w:t>соглашением о взаимодействии, заключённым между МФЦ и органом, предоставляющим муниципальную услугу (далее – соглашение о</w:t>
      </w:r>
      <w:r>
        <w:rPr>
          <w:rFonts w:ascii="Times New Roman" w:eastAsia="Times New Roman" w:hAnsi="Times New Roman" w:cs="Times New Roman"/>
          <w:color w:val="000000" w:themeColor="text1"/>
          <w:sz w:val="28"/>
          <w:szCs w:val="28"/>
        </w:rPr>
        <w:t> </w:t>
      </w:r>
      <w:r w:rsidRPr="00126246">
        <w:rPr>
          <w:rFonts w:ascii="Times New Roman" w:eastAsia="Times New Roman" w:hAnsi="Times New Roman" w:cs="Times New Roman"/>
          <w:color w:val="000000" w:themeColor="text1"/>
          <w:sz w:val="28"/>
          <w:szCs w:val="28"/>
        </w:rPr>
        <w:t>взаимодействии), с момента вступления в силу соглашения о</w:t>
      </w:r>
      <w:r>
        <w:rPr>
          <w:rFonts w:ascii="Times New Roman" w:eastAsia="Times New Roman" w:hAnsi="Times New Roman" w:cs="Times New Roman"/>
          <w:color w:val="000000" w:themeColor="text1"/>
          <w:sz w:val="28"/>
          <w:szCs w:val="28"/>
        </w:rPr>
        <w:t> </w:t>
      </w:r>
      <w:r w:rsidRPr="00126246">
        <w:rPr>
          <w:rFonts w:ascii="Times New Roman" w:eastAsia="Times New Roman" w:hAnsi="Times New Roman" w:cs="Times New Roman"/>
          <w:color w:val="000000" w:themeColor="text1"/>
          <w:sz w:val="28"/>
          <w:szCs w:val="28"/>
        </w:rPr>
        <w:t>взаимодействии.</w:t>
      </w:r>
    </w:p>
    <w:p w:rsidR="003B6B52" w:rsidRPr="00126246"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126246">
        <w:rPr>
          <w:rFonts w:ascii="Times New Roman" w:eastAsia="Times New Roman" w:hAnsi="Times New Roman" w:cs="Times New Roman"/>
          <w:color w:val="000000" w:themeColor="text1"/>
          <w:sz w:val="28"/>
          <w:szCs w:val="28"/>
        </w:rPr>
        <w:t xml:space="preserve">Информация о местонахождении, справочных телефонах и графиках работы филиалов МФЦ содержится на официальном сайте МФЦ: </w:t>
      </w:r>
      <w:hyperlink r:id="rId15">
        <w:r w:rsidRPr="00126246">
          <w:rPr>
            <w:rFonts w:ascii="Times New Roman" w:eastAsia="Times New Roman" w:hAnsi="Times New Roman" w:cs="Times New Roman"/>
            <w:color w:val="000000" w:themeColor="text1"/>
            <w:sz w:val="28"/>
            <w:szCs w:val="28"/>
          </w:rPr>
          <w:t>http://mfc.permkrai.ru</w:t>
        </w:r>
      </w:hyperlink>
      <w:r w:rsidRPr="00126246">
        <w:rPr>
          <w:rFonts w:ascii="Times New Roman" w:eastAsia="Times New Roman" w:hAnsi="Times New Roman" w:cs="Times New Roman"/>
          <w:color w:val="000000" w:themeColor="text1"/>
          <w:sz w:val="28"/>
          <w:szCs w:val="28"/>
        </w:rPr>
        <w:t>.</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1.4. Информация по вопросам предоставления муниципальной услуги </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представляется: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при личном обращении;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на информационных стендах в органе, предоставляющем муниципальную услугу;</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lastRenderedPageBreak/>
        <w:t>по телефонам;</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 письменному заявлению;</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 электронной почте: star@permkray.ru;</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в МФЦ при личном обращении или по телефону (342) 270-11-20;</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на официальном сайте ОМСУ;</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на Едином портале.</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1.5.</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На информационных стендах органа, предоставляющего муниципальную услугу, размещается следующая информация: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текст </w:t>
      </w:r>
      <w:r>
        <w:rPr>
          <w:rFonts w:ascii="Times New Roman" w:eastAsia="Times New Roman" w:hAnsi="Times New Roman" w:cs="Times New Roman"/>
          <w:sz w:val="28"/>
          <w:szCs w:val="28"/>
        </w:rPr>
        <w:t>административного</w:t>
      </w:r>
      <w:r w:rsidRPr="001262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26246">
        <w:rPr>
          <w:rFonts w:ascii="Times New Roman" w:eastAsia="Times New Roman" w:hAnsi="Times New Roman" w:cs="Times New Roman"/>
          <w:sz w:val="28"/>
          <w:szCs w:val="28"/>
        </w:rPr>
        <w:t>егламента;</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порядок подачи и рассмотрения жалоб на решения и действия  (бездействие) администрации ЗАТО Звездный, должностных лиц и</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муниципальных служащих</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администрации ЗАТО Звездный при предоставлении муниципальных услуг;</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режим при</w:t>
      </w:r>
      <w:r>
        <w:rPr>
          <w:rFonts w:ascii="Times New Roman" w:eastAsia="Times New Roman" w:hAnsi="Times New Roman" w:cs="Times New Roman"/>
          <w:sz w:val="28"/>
          <w:szCs w:val="28"/>
        </w:rPr>
        <w:t>ё</w:t>
      </w:r>
      <w:r w:rsidRPr="00126246">
        <w:rPr>
          <w:rFonts w:ascii="Times New Roman" w:eastAsia="Times New Roman" w:hAnsi="Times New Roman" w:cs="Times New Roman"/>
          <w:sz w:val="28"/>
          <w:szCs w:val="28"/>
        </w:rPr>
        <w:t>ма заявителей должностными лицами органа, предоставляющего муниципальную услугу.</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1.6. На официальном сайте ОМСУ размещаются следующие сведения: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текст </w:t>
      </w:r>
      <w:r w:rsidRPr="00126246">
        <w:rPr>
          <w:rFonts w:ascii="Times New Roman" w:eastAsia="Times New Roman" w:hAnsi="Times New Roman" w:cs="Times New Roman"/>
          <w:color w:val="000000"/>
          <w:sz w:val="28"/>
          <w:szCs w:val="28"/>
        </w:rPr>
        <w:t>административного регламента</w:t>
      </w:r>
      <w:r w:rsidRPr="00126246">
        <w:rPr>
          <w:rFonts w:ascii="Times New Roman" w:eastAsia="Times New Roman" w:hAnsi="Times New Roman" w:cs="Times New Roman"/>
          <w:sz w:val="28"/>
          <w:szCs w:val="28"/>
        </w:rPr>
        <w:t>;</w:t>
      </w:r>
    </w:p>
    <w:p w:rsidR="003B6B52" w:rsidRPr="00126246"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126246">
        <w:rPr>
          <w:rFonts w:ascii="Times New Roman" w:eastAsia="Times New Roman" w:hAnsi="Times New Roman" w:cs="Times New Roman"/>
          <w:sz w:val="28"/>
          <w:szCs w:val="28"/>
        </w:rPr>
        <w:t>порядок по</w:t>
      </w:r>
      <w:r w:rsidRPr="00126246">
        <w:rPr>
          <w:rFonts w:ascii="Times New Roman" w:eastAsia="Times New Roman" w:hAnsi="Times New Roman" w:cs="Times New Roman"/>
          <w:color w:val="000000"/>
          <w:sz w:val="28"/>
          <w:szCs w:val="28"/>
        </w:rPr>
        <w:t>дачи и рассмотрения жалоб на решения и действия (бездействие) администрации ЗАТО Звездный, должностных лиц и</w:t>
      </w:r>
      <w:r>
        <w:rPr>
          <w:rFonts w:ascii="Times New Roman" w:eastAsia="Times New Roman" w:hAnsi="Times New Roman" w:cs="Times New Roman"/>
          <w:color w:val="000000"/>
          <w:sz w:val="28"/>
          <w:szCs w:val="28"/>
        </w:rPr>
        <w:t> </w:t>
      </w:r>
      <w:r w:rsidRPr="00126246">
        <w:rPr>
          <w:rFonts w:ascii="Times New Roman" w:eastAsia="Times New Roman" w:hAnsi="Times New Roman" w:cs="Times New Roman"/>
          <w:color w:val="000000"/>
          <w:sz w:val="28"/>
          <w:szCs w:val="28"/>
        </w:rPr>
        <w:t>муниципальных служащих администрации ЗАТО Звездный при предоставлении муниципальной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1.7. На Едином портале размещается следующая информация: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способы подачи заявления;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способы получения результата;</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сроки оказания</w:t>
      </w:r>
      <w:r>
        <w:rPr>
          <w:rFonts w:ascii="Times New Roman" w:eastAsia="Times New Roman" w:hAnsi="Times New Roman" w:cs="Times New Roman"/>
          <w:sz w:val="28"/>
          <w:szCs w:val="28"/>
        </w:rPr>
        <w:t xml:space="preserve"> муниципальной</w:t>
      </w:r>
      <w:r w:rsidRPr="00126246">
        <w:rPr>
          <w:rFonts w:ascii="Times New Roman" w:eastAsia="Times New Roman" w:hAnsi="Times New Roman" w:cs="Times New Roman"/>
          <w:sz w:val="28"/>
          <w:szCs w:val="28"/>
        </w:rPr>
        <w:t xml:space="preserve">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категории получателей;</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основания для оказания </w:t>
      </w:r>
      <w:r>
        <w:rPr>
          <w:rFonts w:ascii="Times New Roman" w:eastAsia="Times New Roman" w:hAnsi="Times New Roman" w:cs="Times New Roman"/>
          <w:sz w:val="28"/>
          <w:szCs w:val="28"/>
        </w:rPr>
        <w:t>муниципальной</w:t>
      </w:r>
      <w:r w:rsidRPr="00126246">
        <w:rPr>
          <w:rFonts w:ascii="Times New Roman" w:eastAsia="Times New Roman" w:hAnsi="Times New Roman" w:cs="Times New Roman"/>
          <w:sz w:val="28"/>
          <w:szCs w:val="28"/>
        </w:rPr>
        <w:t xml:space="preserve"> услуги, основания для отказа;</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результат оказания </w:t>
      </w:r>
      <w:r>
        <w:rPr>
          <w:rFonts w:ascii="Times New Roman" w:eastAsia="Times New Roman" w:hAnsi="Times New Roman" w:cs="Times New Roman"/>
          <w:sz w:val="28"/>
          <w:szCs w:val="28"/>
        </w:rPr>
        <w:t>муниципальной</w:t>
      </w:r>
      <w:r w:rsidRPr="00126246">
        <w:rPr>
          <w:rFonts w:ascii="Times New Roman" w:eastAsia="Times New Roman" w:hAnsi="Times New Roman" w:cs="Times New Roman"/>
          <w:sz w:val="28"/>
          <w:szCs w:val="28"/>
        </w:rPr>
        <w:t xml:space="preserve">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контакты;</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документы, необходимые для получения </w:t>
      </w:r>
      <w:r>
        <w:rPr>
          <w:rFonts w:ascii="Times New Roman" w:eastAsia="Times New Roman" w:hAnsi="Times New Roman" w:cs="Times New Roman"/>
          <w:sz w:val="28"/>
          <w:szCs w:val="28"/>
        </w:rPr>
        <w:t>муниципальной</w:t>
      </w:r>
      <w:r w:rsidRPr="00126246">
        <w:rPr>
          <w:rFonts w:ascii="Times New Roman" w:eastAsia="Times New Roman" w:hAnsi="Times New Roman" w:cs="Times New Roman"/>
          <w:sz w:val="28"/>
          <w:szCs w:val="28"/>
        </w:rPr>
        <w:t xml:space="preserve">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документы, предоставляемые по завершении оказания </w:t>
      </w:r>
      <w:r>
        <w:rPr>
          <w:rFonts w:ascii="Times New Roman" w:eastAsia="Times New Roman" w:hAnsi="Times New Roman" w:cs="Times New Roman"/>
          <w:sz w:val="28"/>
          <w:szCs w:val="28"/>
        </w:rPr>
        <w:t>муниципальной</w:t>
      </w:r>
      <w:r w:rsidRPr="00126246">
        <w:rPr>
          <w:rFonts w:ascii="Times New Roman" w:eastAsia="Times New Roman" w:hAnsi="Times New Roman" w:cs="Times New Roman"/>
          <w:sz w:val="28"/>
          <w:szCs w:val="28"/>
        </w:rPr>
        <w:t xml:space="preserve"> услуги;</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сведения о муниципальной услуге;</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порядок обжалования;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межведомственное взаимодействие;</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нормативные правовые акты;</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административный регламент;</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административные процедуры;</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показатели доступности и качества.</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1.8.</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Информирование о предоставлении муниципальной услуги осуществляется по телефонам: (342) 297-06-37, (342) 297-01-01, доб.</w:t>
      </w:r>
      <w:r>
        <w:rPr>
          <w:rFonts w:ascii="Times New Roman" w:eastAsia="Times New Roman" w:hAnsi="Times New Roman" w:cs="Times New Roman"/>
          <w:sz w:val="28"/>
          <w:szCs w:val="28"/>
        </w:rPr>
        <w:t xml:space="preserve"> </w:t>
      </w:r>
      <w:r w:rsidRPr="00126246">
        <w:rPr>
          <w:rFonts w:ascii="Times New Roman" w:eastAsia="Times New Roman" w:hAnsi="Times New Roman" w:cs="Times New Roman"/>
          <w:sz w:val="28"/>
          <w:szCs w:val="28"/>
        </w:rPr>
        <w:t>115.</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При ответах на телефонные звонки и устные обращения заявителей специалисты органа, предоставляющего муниципальную услугу, подробно и</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в вежливой (корректной) форме информируют обратившихся по</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 xml:space="preserve">интересующим их вопросам. Ответ на телефонный звонок должен </w:t>
      </w:r>
      <w:r w:rsidRPr="00126246">
        <w:rPr>
          <w:rFonts w:ascii="Times New Roman" w:eastAsia="Times New Roman" w:hAnsi="Times New Roman" w:cs="Times New Roman"/>
          <w:sz w:val="28"/>
          <w:szCs w:val="28"/>
        </w:rPr>
        <w:lastRenderedPageBreak/>
        <w:t>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специалиста, принявшего звонок, самостоятельно ответить на</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поставленные вопросы</w:t>
      </w:r>
      <w:r>
        <w:rPr>
          <w:rFonts w:ascii="Times New Roman" w:eastAsia="Times New Roman" w:hAnsi="Times New Roman" w:cs="Times New Roman"/>
          <w:sz w:val="28"/>
          <w:szCs w:val="28"/>
        </w:rPr>
        <w:t>,</w:t>
      </w:r>
      <w:r w:rsidRPr="00126246">
        <w:rPr>
          <w:rFonts w:ascii="Times New Roman" w:eastAsia="Times New Roman" w:hAnsi="Times New Roman" w:cs="Times New Roman"/>
          <w:sz w:val="28"/>
          <w:szCs w:val="28"/>
        </w:rPr>
        <w:t xml:space="preserve"> обратившемуся должен быть сообщ</w:t>
      </w:r>
      <w:r>
        <w:rPr>
          <w:rFonts w:ascii="Times New Roman" w:eastAsia="Times New Roman" w:hAnsi="Times New Roman" w:cs="Times New Roman"/>
          <w:sz w:val="28"/>
          <w:szCs w:val="28"/>
        </w:rPr>
        <w:t>ё</w:t>
      </w:r>
      <w:r w:rsidRPr="00126246">
        <w:rPr>
          <w:rFonts w:ascii="Times New Roman" w:eastAsia="Times New Roman" w:hAnsi="Times New Roman" w:cs="Times New Roman"/>
          <w:sz w:val="28"/>
          <w:szCs w:val="28"/>
        </w:rPr>
        <w:t>н номер телефона, по которому можно получить необходимую информацию.</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1.9. Информирование заявителей о стадии предоставления муниципальной услуги осуществляется:</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специалистами органа, предоставляющего муниципальную услугу, по</w:t>
      </w:r>
      <w:r>
        <w:rPr>
          <w:rFonts w:ascii="Times New Roman" w:eastAsia="Times New Roman" w:hAnsi="Times New Roman" w:cs="Times New Roman"/>
          <w:sz w:val="28"/>
          <w:szCs w:val="28"/>
        </w:rPr>
        <w:t> </w:t>
      </w:r>
      <w:r w:rsidRPr="00126246">
        <w:rPr>
          <w:rFonts w:ascii="Times New Roman" w:eastAsia="Times New Roman" w:hAnsi="Times New Roman" w:cs="Times New Roman"/>
          <w:sz w:val="28"/>
          <w:szCs w:val="28"/>
        </w:rPr>
        <w:t xml:space="preserve">указанным в </w:t>
      </w:r>
      <w:r w:rsidRPr="00126246">
        <w:rPr>
          <w:rFonts w:ascii="Times New Roman" w:eastAsia="Times New Roman" w:hAnsi="Times New Roman" w:cs="Times New Roman"/>
          <w:color w:val="000000"/>
          <w:sz w:val="28"/>
          <w:szCs w:val="28"/>
        </w:rPr>
        <w:t xml:space="preserve">пункте 1.8 </w:t>
      </w:r>
      <w:r w:rsidRPr="00126246">
        <w:rPr>
          <w:rFonts w:ascii="Times New Roman" w:eastAsia="Times New Roman" w:hAnsi="Times New Roman" w:cs="Times New Roman"/>
          <w:sz w:val="28"/>
          <w:szCs w:val="28"/>
        </w:rPr>
        <w:t>административного регламента телефонным номерам;</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 xml:space="preserve">специалистами МФЦ по указанному в </w:t>
      </w:r>
      <w:r w:rsidRPr="00126246">
        <w:rPr>
          <w:rFonts w:ascii="Times New Roman" w:eastAsia="Times New Roman" w:hAnsi="Times New Roman" w:cs="Times New Roman"/>
          <w:color w:val="000000"/>
          <w:sz w:val="28"/>
          <w:szCs w:val="28"/>
        </w:rPr>
        <w:t>пункте 1.4</w:t>
      </w:r>
      <w:r w:rsidRPr="00126246">
        <w:rPr>
          <w:rFonts w:ascii="Times New Roman" w:eastAsia="Times New Roman" w:hAnsi="Times New Roman" w:cs="Times New Roman"/>
          <w:sz w:val="28"/>
          <w:szCs w:val="28"/>
        </w:rPr>
        <w:t xml:space="preserve"> административного регламента телефонному номеру в случае, если заявление было подано через МФЦ;</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r w:rsidRPr="00126246">
        <w:rPr>
          <w:rFonts w:ascii="Times New Roman" w:eastAsia="Times New Roman" w:hAnsi="Times New Roman" w:cs="Times New Roman"/>
          <w:sz w:val="28"/>
          <w:szCs w:val="28"/>
        </w:rPr>
        <w:t>через Единый портал в случае, если заявление было подано через Единый портал.</w:t>
      </w:r>
    </w:p>
    <w:p w:rsidR="003B6B52" w:rsidRPr="00126246" w:rsidRDefault="003B6B52" w:rsidP="003B6B52">
      <w:pPr>
        <w:spacing w:after="0" w:line="228" w:lineRule="auto"/>
        <w:ind w:firstLine="709"/>
        <w:jc w:val="both"/>
        <w:rPr>
          <w:rFonts w:ascii="Times New Roman" w:eastAsia="Times New Roman" w:hAnsi="Times New Roman" w:cs="Times New Roman"/>
          <w:sz w:val="28"/>
          <w:szCs w:val="28"/>
        </w:rPr>
      </w:pPr>
    </w:p>
    <w:p w:rsidR="003B6B52" w:rsidRDefault="003B6B52" w:rsidP="003B6B52">
      <w:pPr>
        <w:spacing w:after="0" w:line="228" w:lineRule="auto"/>
        <w:jc w:val="center"/>
        <w:rPr>
          <w:rFonts w:ascii="Times New Roman" w:eastAsia="Times New Roman" w:hAnsi="Times New Roman" w:cs="Times New Roman"/>
          <w:sz w:val="28"/>
        </w:rPr>
      </w:pPr>
      <w:r>
        <w:rPr>
          <w:rFonts w:ascii="Times New Roman" w:eastAsia="Times New Roman" w:hAnsi="Times New Roman" w:cs="Times New Roman"/>
          <w:b/>
          <w:sz w:val="28"/>
        </w:rPr>
        <w:t>2. Стандарт предоставления муниципальной услуги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2.1. Муниципальная услуга – присвоение адреса объекту адресации, изменение и аннулирование такого адреса.</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Муниципальная услуга включает в себя следующие подуслуги: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присвоение адреса объекту адресации;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аннулирование адреса объекта адресации.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Изменение адреса объекту адресации осуществляется путём аннулирования и присвоения нового адреса объекту адресации.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О</w:t>
      </w:r>
      <w:r w:rsidRPr="008567E2">
        <w:rPr>
          <w:rFonts w:ascii="Times New Roman" w:eastAsia="Times New Roman" w:hAnsi="Times New Roman" w:cs="Times New Roman"/>
          <w:sz w:val="28"/>
          <w:szCs w:val="28"/>
        </w:rPr>
        <w:t>рганом, предоставляющим муниципальную услугу</w:t>
      </w:r>
      <w:r>
        <w:rPr>
          <w:rFonts w:ascii="Times New Roman" w:eastAsia="Times New Roman" w:hAnsi="Times New Roman" w:cs="Times New Roman"/>
          <w:sz w:val="28"/>
          <w:szCs w:val="28"/>
        </w:rPr>
        <w:t>,</w:t>
      </w:r>
      <w:r w:rsidRPr="008567E2">
        <w:rPr>
          <w:rFonts w:ascii="Times New Roman" w:eastAsia="Times New Roman" w:hAnsi="Times New Roman" w:cs="Times New Roman"/>
          <w:sz w:val="28"/>
          <w:szCs w:val="28"/>
        </w:rPr>
        <w:t xml:space="preserve"> является администрация ЗАТО Звёздный, структурное подразделение – отдел землеустройства и охраны окружающей среды администрации ЗАТО Звёздный (далее – Отдел).</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2.2.1.</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При предоставлении муниципальной услуги орган, предоставляющий муниципальную услугу, осуществляет взаимодействие с:</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Управлением Федеральной службы государственной регистрации, кадастра и картографии по Пермскому краю;</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Государственным бюджетным учреждением Пермского края «Центр технической инвентаризации Пермского края»;</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 xml:space="preserve">Управлением Федеральной налоговой службы по Пермскому краю. </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2.2.2.</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Орган, предоставляющий муниципальную услугу, не вправе требовать от заявителя осуществлени</w:t>
      </w:r>
      <w:r>
        <w:rPr>
          <w:rFonts w:ascii="Times New Roman" w:eastAsia="Times New Roman" w:hAnsi="Times New Roman" w:cs="Times New Roman"/>
          <w:color w:val="000000"/>
          <w:sz w:val="28"/>
          <w:szCs w:val="28"/>
        </w:rPr>
        <w:t>я</w:t>
      </w:r>
      <w:r w:rsidRPr="008567E2">
        <w:rPr>
          <w:rFonts w:ascii="Times New Roman" w:eastAsia="Times New Roman" w:hAnsi="Times New Roman" w:cs="Times New Roman"/>
          <w:color w:val="000000"/>
          <w:sz w:val="28"/>
          <w:szCs w:val="28"/>
        </w:rPr>
        <w:t xml:space="preserve"> действий, в том числе согласований, необходимых для предоставления муниципальной услуги и связанных с</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услуг, которые являются необходимыми и обязательными для предоставления муниципальной услуги.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2.3. Результатом предоставления муниципальной услуги является:</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themeColor="text1"/>
          <w:sz w:val="28"/>
          <w:szCs w:val="28"/>
        </w:rPr>
      </w:pPr>
      <w:r w:rsidRPr="008567E2">
        <w:rPr>
          <w:rFonts w:ascii="Times New Roman" w:eastAsia="Times New Roman" w:hAnsi="Times New Roman" w:cs="Times New Roman"/>
          <w:color w:val="000000" w:themeColor="text1"/>
          <w:sz w:val="28"/>
          <w:szCs w:val="28"/>
        </w:rPr>
        <w:lastRenderedPageBreak/>
        <w:t>решение о присвоении адреса объекту адресации либо аннулировании адреса объекта адресации в форме постановления администрации ЗАТО Звездный (далее – постановление);</w:t>
      </w:r>
    </w:p>
    <w:p w:rsidR="003B6B52" w:rsidRPr="008567E2" w:rsidRDefault="003B6B52" w:rsidP="003B6B52">
      <w:pPr>
        <w:tabs>
          <w:tab w:val="left" w:pos="2127"/>
        </w:tabs>
        <w:spacing w:after="0" w:line="228" w:lineRule="auto"/>
        <w:ind w:firstLine="709"/>
        <w:jc w:val="both"/>
        <w:rPr>
          <w:rFonts w:ascii="Times New Roman" w:eastAsia="Times New Roman" w:hAnsi="Times New Roman" w:cs="Times New Roman"/>
          <w:color w:val="000000" w:themeColor="text1"/>
          <w:sz w:val="28"/>
          <w:szCs w:val="28"/>
        </w:rPr>
      </w:pPr>
      <w:r w:rsidRPr="008567E2">
        <w:rPr>
          <w:rFonts w:ascii="Times New Roman" w:eastAsia="Times New Roman" w:hAnsi="Times New Roman" w:cs="Times New Roman"/>
          <w:color w:val="000000" w:themeColor="text1"/>
          <w:sz w:val="28"/>
          <w:szCs w:val="28"/>
        </w:rPr>
        <w:t>решение об отказе в присвоении объекту адресации адреса</w:t>
      </w:r>
      <w:r>
        <w:rPr>
          <w:rFonts w:ascii="Times New Roman" w:eastAsia="Times New Roman" w:hAnsi="Times New Roman" w:cs="Times New Roman"/>
          <w:color w:val="000000" w:themeColor="text1"/>
          <w:sz w:val="28"/>
          <w:szCs w:val="28"/>
        </w:rPr>
        <w:t xml:space="preserve"> </w:t>
      </w:r>
      <w:r w:rsidRPr="008567E2">
        <w:rPr>
          <w:rFonts w:ascii="Times New Roman" w:eastAsia="Times New Roman" w:hAnsi="Times New Roman" w:cs="Times New Roman"/>
          <w:color w:val="000000" w:themeColor="text1"/>
          <w:sz w:val="28"/>
          <w:szCs w:val="28"/>
        </w:rPr>
        <w:t>или аннулировании его адреса согласно Приложению 3 к административному регламенту.</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Срок предоставления муниципальной услуги составляет 10</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рабочих дней со дня поступления заявления и документов в орган, предоставляющий муниципальную услугу.</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Внесение соответствующих сведений об адресе объекта адресации в</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государственный адресный реестр в срок не более чем 10 рабочих дней со</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дня поступления заявления.</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Срок принятия решения о предоставлении муниципальной услуги в</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случае направления заявителем документов, необходимых в соответствии с</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Предоставление муниципальной услуги осуществляется в</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соответствии с:</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hyperlink r:id="rId16">
        <w:r w:rsidRPr="008567E2">
          <w:rPr>
            <w:rFonts w:ascii="Times New Roman" w:eastAsia="Times New Roman" w:hAnsi="Times New Roman" w:cs="Times New Roman"/>
            <w:sz w:val="28"/>
            <w:szCs w:val="28"/>
          </w:rPr>
          <w:t>Конституц</w:t>
        </w:r>
      </w:hyperlink>
      <w:r w:rsidRPr="008567E2">
        <w:rPr>
          <w:rFonts w:ascii="Times New Roman" w:eastAsia="Times New Roman" w:hAnsi="Times New Roman" w:cs="Times New Roman"/>
          <w:sz w:val="28"/>
          <w:szCs w:val="28"/>
        </w:rPr>
        <w:t>ией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Градостроительным кодексом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Гражданским кодексом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Земельным кодексом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color w:val="000000" w:themeColor="text1"/>
          <w:sz w:val="28"/>
          <w:szCs w:val="28"/>
        </w:rPr>
      </w:pPr>
      <w:r w:rsidRPr="008567E2">
        <w:rPr>
          <w:rFonts w:ascii="Times New Roman" w:eastAsia="Times New Roman" w:hAnsi="Times New Roman" w:cs="Times New Roman"/>
          <w:sz w:val="28"/>
          <w:szCs w:val="28"/>
        </w:rPr>
        <w:t xml:space="preserve">Федеральным </w:t>
      </w:r>
      <w:hyperlink r:id="rId17">
        <w:r w:rsidRPr="008567E2">
          <w:rPr>
            <w:rFonts w:ascii="Times New Roman" w:eastAsia="Times New Roman" w:hAnsi="Times New Roman" w:cs="Times New Roman"/>
            <w:color w:val="000000" w:themeColor="text1"/>
            <w:sz w:val="28"/>
            <w:szCs w:val="28"/>
          </w:rPr>
          <w:t>закон</w:t>
        </w:r>
      </w:hyperlink>
      <w:r w:rsidRPr="008567E2">
        <w:rPr>
          <w:rFonts w:ascii="Times New Roman" w:eastAsia="Times New Roman" w:hAnsi="Times New Roman" w:cs="Times New Roman"/>
          <w:color w:val="000000" w:themeColor="text1"/>
          <w:sz w:val="28"/>
          <w:szCs w:val="28"/>
        </w:rPr>
        <w:t xml:space="preserve">ом от 06.10.2003 </w:t>
      </w:r>
      <w:r w:rsidRPr="008567E2">
        <w:rPr>
          <w:rFonts w:ascii="Times New Roman" w:eastAsia="Segoe UI Symbol" w:hAnsi="Times New Roman" w:cs="Times New Roman"/>
          <w:color w:val="000000" w:themeColor="text1"/>
          <w:sz w:val="28"/>
          <w:szCs w:val="28"/>
        </w:rPr>
        <w:t>№</w:t>
      </w:r>
      <w:r w:rsidRPr="008567E2">
        <w:rPr>
          <w:rFonts w:ascii="Times New Roman" w:eastAsia="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color w:val="000000" w:themeColor="text1"/>
          <w:sz w:val="28"/>
          <w:szCs w:val="28"/>
        </w:rPr>
        <w:t xml:space="preserve">Федеральным </w:t>
      </w:r>
      <w:hyperlink r:id="rId18">
        <w:r w:rsidRPr="008567E2">
          <w:rPr>
            <w:rFonts w:ascii="Times New Roman" w:eastAsia="Times New Roman" w:hAnsi="Times New Roman" w:cs="Times New Roman"/>
            <w:color w:val="000000" w:themeColor="text1"/>
            <w:sz w:val="28"/>
            <w:szCs w:val="28"/>
          </w:rPr>
          <w:t>закон</w:t>
        </w:r>
      </w:hyperlink>
      <w:r w:rsidRPr="008567E2">
        <w:rPr>
          <w:rFonts w:ascii="Times New Roman" w:eastAsia="Times New Roman" w:hAnsi="Times New Roman" w:cs="Times New Roman"/>
          <w:sz w:val="28"/>
          <w:szCs w:val="28"/>
        </w:rPr>
        <w:t xml:space="preserve">ом от 27.07.2010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Федеральным законом от 13.07.2015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218-ФЗ «О государственной регистрации недвижимости»;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Федеральным законом от 24.07.2007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221-ФЗ «О кадастровой деятельности»;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постановлением Правительства Российской Федерации от 08.09.2010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697 «О единой системе межведомственного электронного взаимодействия»;</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 xml:space="preserve">постановлением Правительства Российской Федерации от 19.11.2014 </w:t>
      </w:r>
      <w:r w:rsidRPr="008567E2">
        <w:rPr>
          <w:rFonts w:ascii="Times New Roman" w:eastAsia="Segoe UI Symbol" w:hAnsi="Times New Roman" w:cs="Times New Roman"/>
          <w:color w:val="000000"/>
          <w:sz w:val="28"/>
          <w:szCs w:val="28"/>
        </w:rPr>
        <w:t>№</w:t>
      </w:r>
      <w:r>
        <w:rPr>
          <w:rFonts w:ascii="Times New Roman" w:eastAsia="Segoe UI Symbol" w:hAnsi="Times New Roman" w:cs="Times New Roman"/>
          <w:color w:val="000000"/>
          <w:sz w:val="28"/>
          <w:szCs w:val="28"/>
        </w:rPr>
        <w:t> </w:t>
      </w:r>
      <w:r w:rsidRPr="008567E2">
        <w:rPr>
          <w:rFonts w:ascii="Times New Roman" w:eastAsia="Times New Roman" w:hAnsi="Times New Roman" w:cs="Times New Roman"/>
          <w:color w:val="000000"/>
          <w:sz w:val="28"/>
          <w:szCs w:val="28"/>
        </w:rPr>
        <w:t>1221 «Об утверждении Правил присвоения, изменения и аннулирования адресов»;</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постановлением Правительства Российской Федерации от 28.11.2011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 xml:space="preserve">«Требованиями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8567E2">
        <w:rPr>
          <w:rFonts w:ascii="Times New Roman" w:eastAsia="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постановлением Правительства Российской Федерации от 25.06.2012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постановлением Правительства Российской Федерации от 26.03.2016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236 «О требованиях к предоставлению в электронной форме государственных и муниципальных услуг»;</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постановлением Правительства Российской Федерации от 20.07.2021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распоряжением Правительства Российской Федерации от 17.12.2009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распоряжением Правительства Российской Федерации от 18.09.2019 </w:t>
      </w:r>
      <w:r w:rsidRPr="008567E2">
        <w:rPr>
          <w:rFonts w:ascii="Times New Roman" w:eastAsia="Segoe UI Symbol" w:hAnsi="Times New Roman" w:cs="Times New Roman"/>
          <w:sz w:val="28"/>
          <w:szCs w:val="28"/>
        </w:rPr>
        <w:t>№</w:t>
      </w:r>
      <w:r>
        <w:rPr>
          <w:rFonts w:ascii="Times New Roman" w:eastAsia="Segoe UI Symbol" w:hAnsi="Times New Roman" w:cs="Times New Roman"/>
          <w:sz w:val="28"/>
          <w:szCs w:val="28"/>
        </w:rPr>
        <w:t> </w:t>
      </w:r>
      <w:r w:rsidRPr="008567E2">
        <w:rPr>
          <w:rFonts w:ascii="Times New Roman" w:eastAsia="Times New Roman" w:hAnsi="Times New Roman" w:cs="Times New Roman"/>
          <w:sz w:val="28"/>
          <w:szCs w:val="28"/>
        </w:rPr>
        <w:t>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приказом Министерства финансов Российской Федерации от</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11.12.2014 №</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 xml:space="preserve">146н «Об утверждении форм заявления о присвоении </w:t>
      </w:r>
      <w:r>
        <w:rPr>
          <w:rFonts w:ascii="Times New Roman" w:eastAsia="Times New Roman" w:hAnsi="Times New Roman" w:cs="Times New Roman"/>
          <w:sz w:val="28"/>
          <w:szCs w:val="28"/>
        </w:rPr>
        <w:t xml:space="preserve">адреса </w:t>
      </w:r>
      <w:r w:rsidRPr="008567E2">
        <w:rPr>
          <w:rFonts w:ascii="Times New Roman" w:eastAsia="Times New Roman" w:hAnsi="Times New Roman" w:cs="Times New Roman"/>
          <w:sz w:val="28"/>
          <w:szCs w:val="28"/>
        </w:rPr>
        <w:t>объект</w:t>
      </w:r>
      <w:r>
        <w:rPr>
          <w:rFonts w:ascii="Times New Roman" w:eastAsia="Times New Roman" w:hAnsi="Times New Roman" w:cs="Times New Roman"/>
          <w:sz w:val="28"/>
          <w:szCs w:val="28"/>
        </w:rPr>
        <w:t>у</w:t>
      </w:r>
      <w:r w:rsidRPr="008567E2">
        <w:rPr>
          <w:rFonts w:ascii="Times New Roman" w:eastAsia="Times New Roman" w:hAnsi="Times New Roman" w:cs="Times New Roman"/>
          <w:sz w:val="28"/>
          <w:szCs w:val="28"/>
        </w:rPr>
        <w:t xml:space="preserve"> адресации и аннулировани</w:t>
      </w:r>
      <w:r>
        <w:rPr>
          <w:rFonts w:ascii="Times New Roman" w:eastAsia="Times New Roman" w:hAnsi="Times New Roman" w:cs="Times New Roman"/>
          <w:sz w:val="28"/>
          <w:szCs w:val="28"/>
        </w:rPr>
        <w:t>и</w:t>
      </w:r>
      <w:r w:rsidRPr="008567E2">
        <w:rPr>
          <w:rFonts w:ascii="Times New Roman" w:eastAsia="Times New Roman" w:hAnsi="Times New Roman" w:cs="Times New Roman"/>
          <w:sz w:val="28"/>
          <w:szCs w:val="28"/>
        </w:rPr>
        <w:t xml:space="preserve"> его адреса, решени</w:t>
      </w:r>
      <w:r>
        <w:rPr>
          <w:rFonts w:ascii="Times New Roman" w:eastAsia="Times New Roman" w:hAnsi="Times New Roman" w:cs="Times New Roman"/>
          <w:sz w:val="28"/>
          <w:szCs w:val="28"/>
        </w:rPr>
        <w:t>я</w:t>
      </w:r>
      <w:r w:rsidRPr="008567E2">
        <w:rPr>
          <w:rFonts w:ascii="Times New Roman" w:eastAsia="Times New Roman" w:hAnsi="Times New Roman" w:cs="Times New Roman"/>
          <w:sz w:val="28"/>
          <w:szCs w:val="28"/>
        </w:rPr>
        <w:t xml:space="preserve"> об отказе в</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присвоении объекту адреса или аннулировании его адреса»;</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Уставом городского округа ЗАТО Звёздный Пермского края;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постановлением администрации ЗАТО Звёздный от 29.11.2021 №</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sz w:val="28"/>
          <w:szCs w:val="28"/>
        </w:rPr>
        <w:t>1272  «Об утверждении Перечня муниципальных услуг, предоставляемых администрацией ЗАТО Звёздный, и признании утратившим силу постановления администрации ЗАТО Звёздный от 31.12.2020 №</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sz w:val="28"/>
          <w:szCs w:val="28"/>
        </w:rPr>
        <w:t>1192»;</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sz w:val="28"/>
          <w:szCs w:val="28"/>
        </w:rPr>
        <w:t>постановлением администрации ЗАТО Звездный от 17.01.2022 № 30 «Об утверждении Порядка подачи и рассмотрения жалоб на решения и</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действия (бездействие) администрации ЗАТО Звездный, должностных лиц и муниципальных служащих администрации ЗАТО Звездный при предоставлении муниципальных услуг».</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w:t>
      </w:r>
      <w:r>
        <w:rPr>
          <w:rFonts w:ascii="Times New Roman" w:eastAsia="Times New Roman" w:hAnsi="Times New Roman" w:cs="Times New Roman"/>
          <w:sz w:val="28"/>
          <w:szCs w:val="28"/>
        </w:rPr>
        <w:t>п</w:t>
      </w:r>
      <w:r w:rsidRPr="008567E2">
        <w:rPr>
          <w:rFonts w:ascii="Times New Roman" w:eastAsia="Times New Roman" w:hAnsi="Times New Roman" w:cs="Times New Roman"/>
          <w:sz w:val="28"/>
          <w:szCs w:val="28"/>
        </w:rPr>
        <w:t>орядок подачи и рассмотрения жалоб на решения и действия (бездействие) администрации ЗАТО Зв</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здный, должностных лиц и муниципальных служащих администрации ЗАТО Звездный при предоставлении муниципальной услуги размещ</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н:</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на официальном сайте ОМСУ;</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на Едином портале.</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lastRenderedPageBreak/>
        <w:t>2.6.</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B6B52" w:rsidRPr="008567E2" w:rsidRDefault="003B6B52" w:rsidP="003B6B52">
      <w:pPr>
        <w:pStyle w:val="ConsPlusNormal"/>
        <w:spacing w:line="228" w:lineRule="auto"/>
        <w:ind w:firstLine="709"/>
        <w:jc w:val="both"/>
        <w:rPr>
          <w:sz w:val="28"/>
          <w:szCs w:val="28"/>
        </w:rPr>
      </w:pPr>
      <w:r w:rsidRPr="008567E2">
        <w:rPr>
          <w:sz w:val="28"/>
          <w:szCs w:val="28"/>
        </w:rPr>
        <w:t>2.6.1.</w:t>
      </w:r>
      <w:r>
        <w:rPr>
          <w:sz w:val="28"/>
          <w:szCs w:val="28"/>
        </w:rPr>
        <w:t> </w:t>
      </w:r>
      <w:r w:rsidRPr="008567E2">
        <w:rPr>
          <w:sz w:val="28"/>
          <w:szCs w:val="28"/>
        </w:rPr>
        <w:t>В целях присвоения объекту адресации адреса или аннулировани</w:t>
      </w:r>
      <w:r>
        <w:rPr>
          <w:sz w:val="28"/>
          <w:szCs w:val="28"/>
        </w:rPr>
        <w:t>я</w:t>
      </w:r>
      <w:r w:rsidRPr="008567E2">
        <w:rPr>
          <w:sz w:val="28"/>
          <w:szCs w:val="28"/>
        </w:rPr>
        <w:t xml:space="preserve"> его адреса заявитель представляет в орган,</w:t>
      </w:r>
      <w:r>
        <w:rPr>
          <w:sz w:val="28"/>
          <w:szCs w:val="28"/>
        </w:rPr>
        <w:t xml:space="preserve"> </w:t>
      </w:r>
      <w:r w:rsidRPr="008567E2">
        <w:rPr>
          <w:sz w:val="28"/>
          <w:szCs w:val="28"/>
        </w:rPr>
        <w:t>предоставляющий муниципальную услугу:</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sz w:val="28"/>
          <w:szCs w:val="28"/>
        </w:rPr>
      </w:pPr>
      <w:r w:rsidRPr="008567E2">
        <w:rPr>
          <w:rFonts w:ascii="Times New Roman" w:eastAsia="Times New Roman" w:hAnsi="Times New Roman" w:cs="Times New Roman"/>
          <w:sz w:val="28"/>
          <w:szCs w:val="28"/>
        </w:rPr>
        <w:t>заявление о присвоении</w:t>
      </w:r>
      <w:r w:rsidRPr="008567E2">
        <w:rPr>
          <w:rFonts w:ascii="Times New Roman" w:hAnsi="Times New Roman" w:cs="Times New Roman"/>
          <w:sz w:val="28"/>
          <w:szCs w:val="28"/>
        </w:rPr>
        <w:t xml:space="preserve"> объекту адресации адреса или аннулировании его адреса по форме согласно Приложению 1 к административному регламенту (далее – заявление) (в случае обращения через Единый портал заявление заполняется с помощью интерактивной формы на Едином портале);</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sz w:val="28"/>
          <w:szCs w:val="28"/>
        </w:rPr>
      </w:pPr>
      <w:r w:rsidRPr="008567E2">
        <w:rPr>
          <w:rFonts w:ascii="Times New Roman" w:hAnsi="Times New Roman" w:cs="Times New Roman"/>
          <w:sz w:val="28"/>
          <w:szCs w:val="28"/>
        </w:rPr>
        <w:t>правоустанавливающие документы на объект недвижимости, если право на объект недвижимости не зарегистрировано в Едином государственном реестре недвижимости.</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sz w:val="28"/>
          <w:szCs w:val="28"/>
        </w:rPr>
      </w:pPr>
      <w:r w:rsidRPr="008567E2">
        <w:rPr>
          <w:rFonts w:ascii="Times New Roman" w:hAnsi="Times New Roman" w:cs="Times New Roman"/>
          <w:sz w:val="28"/>
          <w:szCs w:val="28"/>
        </w:rPr>
        <w:t>2.6.2. Для рассмотрения заявления о предоставлении муниципальной услуги орган, предоставляющий муниципальную услугу, запрашивает в</w:t>
      </w:r>
      <w:r>
        <w:rPr>
          <w:rFonts w:ascii="Times New Roman" w:hAnsi="Times New Roman" w:cs="Times New Roman"/>
          <w:sz w:val="28"/>
          <w:szCs w:val="28"/>
        </w:rPr>
        <w:t> </w:t>
      </w:r>
      <w:r w:rsidRPr="008567E2">
        <w:rPr>
          <w:rFonts w:ascii="Times New Roman" w:hAnsi="Times New Roman" w:cs="Times New Roman"/>
          <w:sz w:val="28"/>
          <w:szCs w:val="28"/>
        </w:rPr>
        <w:t>рамках межведомственного взаимодействия следующие документы:</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bookmarkStart w:id="1" w:name="Par0"/>
      <w:bookmarkEnd w:id="1"/>
      <w:r w:rsidRPr="008567E2">
        <w:rPr>
          <w:rFonts w:ascii="Times New Roman" w:hAnsi="Times New Roman" w:cs="Times New Roman"/>
          <w:color w:val="0D0D0D" w:themeColor="text1" w:themeTint="F2"/>
          <w:sz w:val="28"/>
          <w:szCs w:val="28"/>
        </w:rPr>
        <w:t>а) правоустанавливающие и (или) правоудостоверяющие документы на</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 xml:space="preserve">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9" w:history="1">
        <w:r w:rsidRPr="008567E2">
          <w:rPr>
            <w:rFonts w:ascii="Times New Roman" w:hAnsi="Times New Roman" w:cs="Times New Roman"/>
            <w:color w:val="0D0D0D" w:themeColor="text1" w:themeTint="F2"/>
            <w:sz w:val="28"/>
            <w:szCs w:val="28"/>
          </w:rPr>
          <w:t>кодексом</w:t>
        </w:r>
      </w:hyperlink>
      <w:r w:rsidRPr="008567E2">
        <w:rPr>
          <w:rFonts w:ascii="Times New Roman" w:hAnsi="Times New Roman" w:cs="Times New Roman"/>
          <w:color w:val="0D0D0D" w:themeColor="text1" w:themeTint="F2"/>
          <w:sz w:val="28"/>
          <w:szCs w:val="28"/>
        </w:rPr>
        <w:t xml:space="preserve"> Российской Федерации для строительства которых получение разрешения на</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строительство не требуется, правоустанавливающие и</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(или) правоудостоверяющие документы на земельный участок, на котором расположены указанное здание (строение), сооружение);</w:t>
      </w:r>
      <w:bookmarkStart w:id="2" w:name="Par2"/>
      <w:bookmarkEnd w:id="2"/>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б)</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выписки из Единого государственного реестра недвижимости об</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объектах недвижимости, следствием преобразования которых является образование одного и более объект</w:t>
      </w:r>
      <w:r>
        <w:rPr>
          <w:rFonts w:ascii="Times New Roman" w:hAnsi="Times New Roman" w:cs="Times New Roman"/>
          <w:color w:val="0D0D0D" w:themeColor="text1" w:themeTint="F2"/>
          <w:sz w:val="28"/>
          <w:szCs w:val="28"/>
        </w:rPr>
        <w:t>ов</w:t>
      </w:r>
      <w:r w:rsidRPr="008567E2">
        <w:rPr>
          <w:rFonts w:ascii="Times New Roman" w:hAnsi="Times New Roman" w:cs="Times New Roman"/>
          <w:color w:val="0D0D0D" w:themeColor="text1" w:themeTint="F2"/>
          <w:sz w:val="28"/>
          <w:szCs w:val="28"/>
        </w:rPr>
        <w:t xml:space="preserve"> адресации (в случае преобразования объектов недвижимости с образованием одного и более новых объектов адресации);</w:t>
      </w:r>
      <w:bookmarkStart w:id="3" w:name="Par4"/>
      <w:bookmarkEnd w:id="3"/>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в) разрешение на строительство объекта адресации (при присвоении адреса строящимся объектам адресации) (за исключением случаев, если в</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 xml:space="preserve">соответствии с Градостроительным </w:t>
      </w:r>
      <w:hyperlink r:id="rId20" w:history="1">
        <w:r w:rsidRPr="008567E2">
          <w:rPr>
            <w:rFonts w:ascii="Times New Roman" w:hAnsi="Times New Roman" w:cs="Times New Roman"/>
            <w:color w:val="0D0D0D" w:themeColor="text1" w:themeTint="F2"/>
            <w:sz w:val="28"/>
            <w:szCs w:val="28"/>
          </w:rPr>
          <w:t>кодексом</w:t>
        </w:r>
      </w:hyperlink>
      <w:r w:rsidRPr="008567E2">
        <w:rPr>
          <w:rFonts w:ascii="Times New Roman" w:hAnsi="Times New Roman" w:cs="Times New Roman"/>
          <w:color w:val="0D0D0D" w:themeColor="text1" w:themeTint="F2"/>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w:t>
      </w:r>
      <w:bookmarkStart w:id="4" w:name="Par6"/>
      <w:bookmarkEnd w:id="4"/>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г) схем</w:t>
      </w:r>
      <w:r>
        <w:rPr>
          <w:rFonts w:ascii="Times New Roman" w:hAnsi="Times New Roman" w:cs="Times New Roman"/>
          <w:color w:val="0D0D0D" w:themeColor="text1" w:themeTint="F2"/>
          <w:sz w:val="28"/>
          <w:szCs w:val="28"/>
        </w:rPr>
        <w:t>а</w:t>
      </w:r>
      <w:r w:rsidRPr="008567E2">
        <w:rPr>
          <w:rFonts w:ascii="Times New Roman" w:hAnsi="Times New Roman" w:cs="Times New Roman"/>
          <w:color w:val="0D0D0D" w:themeColor="text1" w:themeTint="F2"/>
          <w:sz w:val="28"/>
          <w:szCs w:val="28"/>
        </w:rPr>
        <w:t xml:space="preserve">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bookmarkStart w:id="5" w:name="Par7"/>
      <w:bookmarkEnd w:id="5"/>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д)</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выписк</w:t>
      </w:r>
      <w:r>
        <w:rPr>
          <w:rFonts w:ascii="Times New Roman" w:hAnsi="Times New Roman" w:cs="Times New Roman"/>
          <w:color w:val="0D0D0D" w:themeColor="text1" w:themeTint="F2"/>
          <w:sz w:val="28"/>
          <w:szCs w:val="28"/>
        </w:rPr>
        <w:t>а</w:t>
      </w:r>
      <w:r w:rsidRPr="008567E2">
        <w:rPr>
          <w:rFonts w:ascii="Times New Roman" w:hAnsi="Times New Roman" w:cs="Times New Roman"/>
          <w:color w:val="0D0D0D" w:themeColor="text1" w:themeTint="F2"/>
          <w:sz w:val="28"/>
          <w:szCs w:val="28"/>
        </w:rPr>
        <w:t xml:space="preserve"> из Единого государственного реестра недвижимости об</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объекте недвижимости, являющемся объектом адресации (в случае присвоения адреса объекту адресации, поставленному на кадастровый уч</w:t>
      </w:r>
      <w:r>
        <w:rPr>
          <w:rFonts w:ascii="Times New Roman" w:hAnsi="Times New Roman" w:cs="Times New Roman"/>
          <w:color w:val="0D0D0D" w:themeColor="text1" w:themeTint="F2"/>
          <w:sz w:val="28"/>
          <w:szCs w:val="28"/>
        </w:rPr>
        <w:t>ё</w:t>
      </w:r>
      <w:r w:rsidRPr="008567E2">
        <w:rPr>
          <w:rFonts w:ascii="Times New Roman" w:hAnsi="Times New Roman" w:cs="Times New Roman"/>
          <w:color w:val="0D0D0D" w:themeColor="text1" w:themeTint="F2"/>
          <w:sz w:val="28"/>
          <w:szCs w:val="28"/>
        </w:rPr>
        <w:t>т);</w:t>
      </w:r>
      <w:bookmarkStart w:id="6" w:name="Par9"/>
      <w:bookmarkEnd w:id="6"/>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е)</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решение администрации ЗАТО Звёздный о переводе жилого помещения в нежилое помещение или нежилого помещения в жилое помещение (в случае присвоения помещению адреса, изменения и</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 xml:space="preserve">аннулирования такого адреса вследствие его перевода из жилого </w:t>
      </w:r>
      <w:r w:rsidRPr="008567E2">
        <w:rPr>
          <w:rFonts w:ascii="Times New Roman" w:hAnsi="Times New Roman" w:cs="Times New Roman"/>
          <w:color w:val="0D0D0D" w:themeColor="text1" w:themeTint="F2"/>
          <w:sz w:val="28"/>
          <w:szCs w:val="28"/>
        </w:rPr>
        <w:lastRenderedPageBreak/>
        <w:t>помещения в нежилое помещение или нежилого помещения в жилое помещение);</w:t>
      </w:r>
      <w:bookmarkStart w:id="7" w:name="Par10"/>
      <w:bookmarkEnd w:id="7"/>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ж)</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акт при</w:t>
      </w:r>
      <w:r>
        <w:rPr>
          <w:rFonts w:ascii="Times New Roman" w:hAnsi="Times New Roman" w:cs="Times New Roman"/>
          <w:color w:val="0D0D0D" w:themeColor="text1" w:themeTint="F2"/>
          <w:sz w:val="28"/>
          <w:szCs w:val="28"/>
        </w:rPr>
        <w:t>ё</w:t>
      </w:r>
      <w:r w:rsidRPr="008567E2">
        <w:rPr>
          <w:rFonts w:ascii="Times New Roman" w:hAnsi="Times New Roman" w:cs="Times New Roman"/>
          <w:color w:val="0D0D0D" w:themeColor="text1" w:themeTint="F2"/>
          <w:sz w:val="28"/>
          <w:szCs w:val="28"/>
        </w:rPr>
        <w:t>мочной комиссии при переустройстве и</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8" w:name="Par11"/>
      <w:bookmarkEnd w:id="8"/>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з)</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выписк</w:t>
      </w:r>
      <w:r>
        <w:rPr>
          <w:rFonts w:ascii="Times New Roman" w:hAnsi="Times New Roman" w:cs="Times New Roman"/>
          <w:color w:val="0D0D0D" w:themeColor="text1" w:themeTint="F2"/>
          <w:sz w:val="28"/>
          <w:szCs w:val="28"/>
        </w:rPr>
        <w:t>а</w:t>
      </w:r>
      <w:r w:rsidRPr="008567E2">
        <w:rPr>
          <w:rFonts w:ascii="Times New Roman" w:hAnsi="Times New Roman" w:cs="Times New Roman"/>
          <w:color w:val="0D0D0D" w:themeColor="text1" w:themeTint="F2"/>
          <w:sz w:val="28"/>
          <w:szCs w:val="28"/>
        </w:rPr>
        <w:t xml:space="preserve"> из Единого государственного реестра недвижимости об</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объекте недвижимости, который снят с государственного кадастрового уч</w:t>
      </w:r>
      <w:r>
        <w:rPr>
          <w:rFonts w:ascii="Times New Roman" w:hAnsi="Times New Roman" w:cs="Times New Roman"/>
          <w:color w:val="0D0D0D" w:themeColor="text1" w:themeTint="F2"/>
          <w:sz w:val="28"/>
          <w:szCs w:val="28"/>
        </w:rPr>
        <w:t>ё</w:t>
      </w:r>
      <w:r w:rsidRPr="008567E2">
        <w:rPr>
          <w:rFonts w:ascii="Times New Roman" w:hAnsi="Times New Roman" w:cs="Times New Roman"/>
          <w:color w:val="0D0D0D" w:themeColor="text1" w:themeTint="F2"/>
          <w:sz w:val="28"/>
          <w:szCs w:val="28"/>
        </w:rPr>
        <w:t xml:space="preserve">та, являющемся объектом адресации (в случае аннулирования адреса объекта адресации по основаниям, указанным в </w:t>
      </w:r>
      <w:hyperlink r:id="rId21" w:history="1">
        <w:r w:rsidRPr="008567E2">
          <w:rPr>
            <w:rFonts w:ascii="Times New Roman" w:hAnsi="Times New Roman" w:cs="Times New Roman"/>
            <w:color w:val="0D0D0D" w:themeColor="text1" w:themeTint="F2"/>
            <w:sz w:val="28"/>
            <w:szCs w:val="28"/>
          </w:rPr>
          <w:t>подпункте «а» пункта 14</w:t>
        </w:r>
      </w:hyperlink>
      <w:r w:rsidRPr="008567E2">
        <w:rPr>
          <w:rFonts w:ascii="Times New Roman" w:hAnsi="Times New Roman" w:cs="Times New Roman"/>
          <w:color w:val="0D0D0D" w:themeColor="text1" w:themeTint="F2"/>
          <w:sz w:val="28"/>
          <w:szCs w:val="28"/>
        </w:rPr>
        <w:t xml:space="preserve">  Правил присвоения, изменения и аннулирования адресов, утверждённых постановлением Правительства Российской Федерации от 19.11.2014 №</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1221);</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bookmarkStart w:id="9" w:name="Par13"/>
      <w:bookmarkEnd w:id="9"/>
      <w:r w:rsidRPr="008567E2">
        <w:rPr>
          <w:rFonts w:ascii="Times New Roman" w:hAnsi="Times New Roman" w:cs="Times New Roman"/>
          <w:color w:val="0D0D0D" w:themeColor="text1" w:themeTint="F2"/>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8567E2">
          <w:rPr>
            <w:rFonts w:ascii="Times New Roman" w:hAnsi="Times New Roman" w:cs="Times New Roman"/>
            <w:color w:val="0D0D0D" w:themeColor="text1" w:themeTint="F2"/>
            <w:sz w:val="28"/>
            <w:szCs w:val="28"/>
          </w:rPr>
          <w:t>подпункте «а» пункта 14</w:t>
        </w:r>
      </w:hyperlink>
      <w:r>
        <w:rPr>
          <w:rFonts w:ascii="Times New Roman" w:hAnsi="Times New Roman" w:cs="Times New Roman"/>
          <w:sz w:val="28"/>
          <w:szCs w:val="28"/>
        </w:rPr>
        <w:t xml:space="preserve"> </w:t>
      </w:r>
      <w:r w:rsidRPr="008567E2">
        <w:rPr>
          <w:rFonts w:ascii="Times New Roman" w:hAnsi="Times New Roman" w:cs="Times New Roman"/>
          <w:color w:val="0D0D0D" w:themeColor="text1" w:themeTint="F2"/>
          <w:sz w:val="28"/>
          <w:szCs w:val="28"/>
        </w:rPr>
        <w:t>Правил присвоения, изменения и аннулирования адресов, утверждённых постановлением Правительства Российской Федерации от 19.11.2014 №</w:t>
      </w:r>
      <w:r>
        <w:rPr>
          <w:rFonts w:ascii="Times New Roman" w:hAnsi="Times New Roman" w:cs="Times New Roman"/>
          <w:color w:val="0D0D0D" w:themeColor="text1" w:themeTint="F2"/>
          <w:sz w:val="28"/>
          <w:szCs w:val="28"/>
        </w:rPr>
        <w:t> </w:t>
      </w:r>
      <w:r w:rsidRPr="008567E2">
        <w:rPr>
          <w:rFonts w:ascii="Times New Roman" w:hAnsi="Times New Roman" w:cs="Times New Roman"/>
          <w:color w:val="0D0D0D" w:themeColor="text1" w:themeTint="F2"/>
          <w:sz w:val="28"/>
          <w:szCs w:val="28"/>
        </w:rPr>
        <w:t>1221);</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 выписка</w:t>
      </w:r>
      <w:r w:rsidRPr="008567E2">
        <w:rPr>
          <w:rFonts w:ascii="Times New Roman" w:hAnsi="Times New Roman" w:cs="Times New Roman"/>
          <w:color w:val="0D0D0D" w:themeColor="text1" w:themeTint="F2"/>
          <w:sz w:val="28"/>
          <w:szCs w:val="28"/>
        </w:rPr>
        <w:t xml:space="preserve"> из Единого государственного реестра юридических лиц.</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color w:val="0D0D0D" w:themeColor="text1" w:themeTint="F2"/>
          <w:sz w:val="28"/>
          <w:szCs w:val="28"/>
        </w:rPr>
      </w:pPr>
      <w:r w:rsidRPr="008567E2">
        <w:rPr>
          <w:rFonts w:ascii="Times New Roman" w:hAnsi="Times New Roman" w:cs="Times New Roman"/>
          <w:color w:val="0D0D0D" w:themeColor="text1" w:themeTint="F2"/>
          <w:sz w:val="28"/>
          <w:szCs w:val="28"/>
        </w:rPr>
        <w:t xml:space="preserve">Заявитель (представитель заявителя) при подаче заявления вправе приложить к нему документы, указанные в </w:t>
      </w:r>
      <w:hyperlink w:anchor="Par0" w:history="1">
        <w:r w:rsidRPr="008567E2">
          <w:rPr>
            <w:rFonts w:ascii="Times New Roman" w:hAnsi="Times New Roman" w:cs="Times New Roman"/>
            <w:color w:val="0D0D0D" w:themeColor="text1" w:themeTint="F2"/>
            <w:sz w:val="28"/>
            <w:szCs w:val="28"/>
          </w:rPr>
          <w:t>подпунктах «а</w:t>
        </w:r>
      </w:hyperlink>
      <w:r w:rsidRPr="008567E2">
        <w:rPr>
          <w:rFonts w:ascii="Times New Roman" w:hAnsi="Times New Roman" w:cs="Times New Roman"/>
          <w:color w:val="0D0D0D" w:themeColor="text1" w:themeTint="F2"/>
          <w:sz w:val="28"/>
          <w:szCs w:val="28"/>
        </w:rPr>
        <w:t xml:space="preserve">», </w:t>
      </w:r>
      <w:hyperlink w:anchor="Par4" w:history="1">
        <w:r w:rsidRPr="008567E2">
          <w:rPr>
            <w:rFonts w:ascii="Times New Roman" w:hAnsi="Times New Roman" w:cs="Times New Roman"/>
            <w:color w:val="0D0D0D" w:themeColor="text1" w:themeTint="F2"/>
            <w:sz w:val="28"/>
            <w:szCs w:val="28"/>
          </w:rPr>
          <w:t>«в»</w:t>
        </w:r>
      </w:hyperlink>
      <w:r w:rsidRPr="008567E2">
        <w:rPr>
          <w:rFonts w:ascii="Times New Roman" w:hAnsi="Times New Roman" w:cs="Times New Roman"/>
          <w:color w:val="0D0D0D" w:themeColor="text1" w:themeTint="F2"/>
          <w:sz w:val="28"/>
          <w:szCs w:val="28"/>
        </w:rPr>
        <w:t xml:space="preserve">, </w:t>
      </w:r>
      <w:hyperlink w:anchor="Par6" w:history="1">
        <w:r w:rsidRPr="008567E2">
          <w:rPr>
            <w:rFonts w:ascii="Times New Roman" w:hAnsi="Times New Roman" w:cs="Times New Roman"/>
            <w:color w:val="0D0D0D" w:themeColor="text1" w:themeTint="F2"/>
            <w:sz w:val="28"/>
            <w:szCs w:val="28"/>
          </w:rPr>
          <w:t>«г»</w:t>
        </w:r>
      </w:hyperlink>
      <w:r w:rsidRPr="008567E2">
        <w:rPr>
          <w:rFonts w:ascii="Times New Roman" w:hAnsi="Times New Roman" w:cs="Times New Roman"/>
          <w:color w:val="0D0D0D" w:themeColor="text1" w:themeTint="F2"/>
          <w:sz w:val="28"/>
          <w:szCs w:val="28"/>
        </w:rPr>
        <w:t xml:space="preserve">, </w:t>
      </w:r>
      <w:hyperlink w:anchor="Par9" w:history="1">
        <w:r w:rsidRPr="008567E2">
          <w:rPr>
            <w:rFonts w:ascii="Times New Roman" w:hAnsi="Times New Roman" w:cs="Times New Roman"/>
            <w:color w:val="0D0D0D" w:themeColor="text1" w:themeTint="F2"/>
            <w:sz w:val="28"/>
            <w:szCs w:val="28"/>
          </w:rPr>
          <w:t>«е»</w:t>
        </w:r>
      </w:hyperlink>
      <w:r w:rsidRPr="008567E2">
        <w:rPr>
          <w:rFonts w:ascii="Times New Roman" w:hAnsi="Times New Roman" w:cs="Times New Roman"/>
          <w:color w:val="0D0D0D" w:themeColor="text1" w:themeTint="F2"/>
          <w:sz w:val="28"/>
          <w:szCs w:val="28"/>
        </w:rPr>
        <w:t xml:space="preserve"> и </w:t>
      </w:r>
      <w:hyperlink w:anchor="Par10" w:history="1">
        <w:r w:rsidRPr="008567E2">
          <w:rPr>
            <w:rFonts w:ascii="Times New Roman" w:hAnsi="Times New Roman" w:cs="Times New Roman"/>
            <w:color w:val="0D0D0D" w:themeColor="text1" w:themeTint="F2"/>
            <w:sz w:val="28"/>
            <w:szCs w:val="28"/>
          </w:rPr>
          <w:t>«ж» пункта</w:t>
        </w:r>
      </w:hyperlink>
      <w:r w:rsidRPr="008567E2">
        <w:rPr>
          <w:rFonts w:ascii="Times New Roman" w:hAnsi="Times New Roman" w:cs="Times New Roman"/>
          <w:color w:val="0D0D0D" w:themeColor="text1" w:themeTint="F2"/>
          <w:sz w:val="28"/>
          <w:szCs w:val="28"/>
        </w:rPr>
        <w:t xml:space="preserve"> 2.6.2 административного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 Непредставление заявителем указанных документов не является основанием для отказа </w:t>
      </w:r>
      <w:r>
        <w:rPr>
          <w:rFonts w:ascii="Times New Roman" w:hAnsi="Times New Roman" w:cs="Times New Roman"/>
          <w:color w:val="0D0D0D" w:themeColor="text1" w:themeTint="F2"/>
          <w:sz w:val="28"/>
          <w:szCs w:val="28"/>
        </w:rPr>
        <w:t>з</w:t>
      </w:r>
      <w:r w:rsidRPr="008567E2">
        <w:rPr>
          <w:rFonts w:ascii="Times New Roman" w:hAnsi="Times New Roman" w:cs="Times New Roman"/>
          <w:color w:val="0D0D0D" w:themeColor="text1" w:themeTint="F2"/>
          <w:sz w:val="28"/>
          <w:szCs w:val="28"/>
        </w:rPr>
        <w:t>аявителю в предоставлении услуги.</w:t>
      </w:r>
    </w:p>
    <w:p w:rsidR="003B6B52" w:rsidRPr="008567E2" w:rsidRDefault="003B6B52" w:rsidP="003B6B52">
      <w:pPr>
        <w:pStyle w:val="ConsPlusNormal"/>
        <w:spacing w:line="228" w:lineRule="auto"/>
        <w:ind w:firstLine="709"/>
        <w:jc w:val="both"/>
        <w:rPr>
          <w:sz w:val="28"/>
          <w:szCs w:val="28"/>
        </w:rPr>
      </w:pPr>
      <w:r w:rsidRPr="008567E2">
        <w:rPr>
          <w:sz w:val="28"/>
          <w:szCs w:val="28"/>
        </w:rPr>
        <w:t>Документы (их копии или сведения, содержащиеся в них), указанные в</w:t>
      </w:r>
      <w:r>
        <w:rPr>
          <w:sz w:val="28"/>
          <w:szCs w:val="28"/>
        </w:rPr>
        <w:t> </w:t>
      </w:r>
      <w:r w:rsidRPr="008567E2">
        <w:rPr>
          <w:sz w:val="28"/>
          <w:szCs w:val="28"/>
        </w:rPr>
        <w:t>пункте 2.6.2 административного регламента, запрашиваются органом, предоставляющим муниципальную услугу, в органах государственной</w:t>
      </w:r>
      <w:r>
        <w:rPr>
          <w:sz w:val="28"/>
          <w:szCs w:val="28"/>
        </w:rPr>
        <w:t xml:space="preserve"> </w:t>
      </w:r>
      <w:r w:rsidRPr="008567E2">
        <w:rPr>
          <w:sz w:val="28"/>
          <w:szCs w:val="28"/>
        </w:rPr>
        <w:t>власти, органах местного самоуправления и подведомственных государственным органам, органам местного самоуправления организациях,</w:t>
      </w:r>
      <w:r>
        <w:rPr>
          <w:sz w:val="28"/>
          <w:szCs w:val="28"/>
        </w:rPr>
        <w:t xml:space="preserve"> </w:t>
      </w:r>
      <w:r w:rsidRPr="008567E2">
        <w:rPr>
          <w:sz w:val="28"/>
          <w:szCs w:val="28"/>
        </w:rPr>
        <w:t>в распоряжении которых находятся указанные документы.</w:t>
      </w:r>
    </w:p>
    <w:p w:rsidR="003B6B52" w:rsidRPr="008567E2" w:rsidRDefault="003B6B52" w:rsidP="003B6B52">
      <w:pPr>
        <w:pStyle w:val="ac"/>
        <w:spacing w:line="228" w:lineRule="auto"/>
        <w:ind w:firstLine="709"/>
        <w:jc w:val="both"/>
        <w:rPr>
          <w:rFonts w:ascii="Times New Roman" w:hAnsi="Times New Roman"/>
          <w:sz w:val="28"/>
          <w:szCs w:val="28"/>
        </w:rPr>
      </w:pPr>
      <w:r w:rsidRPr="008567E2">
        <w:rPr>
          <w:rFonts w:ascii="Times New Roman" w:hAnsi="Times New Roman"/>
          <w:sz w:val="28"/>
          <w:szCs w:val="28"/>
        </w:rPr>
        <w:t>2.6.3.</w:t>
      </w:r>
      <w:r>
        <w:rPr>
          <w:rFonts w:ascii="Times New Roman" w:hAnsi="Times New Roman"/>
          <w:sz w:val="28"/>
          <w:szCs w:val="28"/>
        </w:rPr>
        <w:t xml:space="preserve"> </w:t>
      </w:r>
      <w:r w:rsidRPr="008567E2">
        <w:rPr>
          <w:rFonts w:ascii="Times New Roman" w:hAnsi="Times New Roman"/>
          <w:sz w:val="28"/>
          <w:szCs w:val="28"/>
        </w:rPr>
        <w:t>При представлении лично заявления и документов, необходимых для предоставления муниципальной услуги, заявитель предъявляет:</w:t>
      </w:r>
    </w:p>
    <w:p w:rsidR="003B6B52" w:rsidRPr="008567E2" w:rsidRDefault="003B6B52" w:rsidP="003B6B52">
      <w:pPr>
        <w:pStyle w:val="ac"/>
        <w:spacing w:line="228" w:lineRule="auto"/>
        <w:ind w:firstLine="709"/>
        <w:jc w:val="both"/>
        <w:rPr>
          <w:rFonts w:ascii="Times New Roman" w:hAnsi="Times New Roman"/>
          <w:sz w:val="28"/>
          <w:szCs w:val="28"/>
        </w:rPr>
      </w:pPr>
      <w:r w:rsidRPr="008567E2">
        <w:rPr>
          <w:rFonts w:ascii="Times New Roman" w:hAnsi="Times New Roman"/>
          <w:sz w:val="28"/>
          <w:szCs w:val="28"/>
        </w:rPr>
        <w:t>документ, удостоверяющий личность заявителя (паспорт), за исключением случая подачи заявления посредством Единого портала;</w:t>
      </w:r>
    </w:p>
    <w:p w:rsidR="003B6B52" w:rsidRPr="008567E2" w:rsidRDefault="003B6B52" w:rsidP="003B6B52">
      <w:pPr>
        <w:pStyle w:val="ac"/>
        <w:spacing w:line="228" w:lineRule="auto"/>
        <w:ind w:firstLine="709"/>
        <w:jc w:val="both"/>
        <w:rPr>
          <w:rFonts w:ascii="Times New Roman" w:hAnsi="Times New Roman"/>
          <w:sz w:val="28"/>
          <w:szCs w:val="28"/>
        </w:rPr>
      </w:pPr>
      <w:r w:rsidRPr="008567E2">
        <w:rPr>
          <w:rFonts w:ascii="Times New Roman" w:hAnsi="Times New Roman"/>
          <w:sz w:val="28"/>
          <w:szCs w:val="28"/>
        </w:rPr>
        <w:t xml:space="preserve">документ, подтверждающий полномочия представителя </w:t>
      </w:r>
      <w:r>
        <w:rPr>
          <w:rFonts w:ascii="Times New Roman" w:hAnsi="Times New Roman"/>
          <w:sz w:val="28"/>
          <w:szCs w:val="28"/>
        </w:rPr>
        <w:t>з</w:t>
      </w:r>
      <w:r w:rsidRPr="008567E2">
        <w:rPr>
          <w:rFonts w:ascii="Times New Roman" w:hAnsi="Times New Roman"/>
          <w:sz w:val="28"/>
          <w:szCs w:val="28"/>
        </w:rPr>
        <w:t>аявителя, а</w:t>
      </w:r>
      <w:r>
        <w:rPr>
          <w:rFonts w:ascii="Times New Roman" w:hAnsi="Times New Roman"/>
          <w:sz w:val="28"/>
          <w:szCs w:val="28"/>
        </w:rPr>
        <w:t> </w:t>
      </w:r>
      <w:r w:rsidRPr="008567E2">
        <w:rPr>
          <w:rFonts w:ascii="Times New Roman" w:hAnsi="Times New Roman"/>
          <w:sz w:val="28"/>
          <w:szCs w:val="28"/>
        </w:rPr>
        <w:t>также удостоверяющ</w:t>
      </w:r>
      <w:r>
        <w:rPr>
          <w:rFonts w:ascii="Times New Roman" w:hAnsi="Times New Roman"/>
          <w:sz w:val="28"/>
          <w:szCs w:val="28"/>
        </w:rPr>
        <w:t>ий</w:t>
      </w:r>
      <w:r w:rsidRPr="008567E2">
        <w:rPr>
          <w:rFonts w:ascii="Times New Roman" w:hAnsi="Times New Roman"/>
          <w:sz w:val="28"/>
          <w:szCs w:val="28"/>
        </w:rPr>
        <w:t xml:space="preserve"> его личность (за исключением случая подачи заявления посредством Единого портала), в случае, если интересы заявителя представляет представитель заявителя;</w:t>
      </w:r>
    </w:p>
    <w:p w:rsidR="003B6B52" w:rsidRPr="008567E2" w:rsidRDefault="003B6B52" w:rsidP="003B6B52">
      <w:pPr>
        <w:spacing w:after="0" w:line="228" w:lineRule="auto"/>
        <w:ind w:firstLine="709"/>
        <w:jc w:val="both"/>
        <w:rPr>
          <w:rFonts w:ascii="Times New Roman" w:eastAsia="Times New Roman" w:hAnsi="Times New Roman" w:cs="Times New Roman"/>
          <w:color w:val="0D0D0D" w:themeColor="text1" w:themeTint="F2"/>
          <w:sz w:val="28"/>
          <w:szCs w:val="28"/>
        </w:rPr>
      </w:pPr>
      <w:r w:rsidRPr="008567E2">
        <w:rPr>
          <w:rFonts w:ascii="Times New Roman" w:eastAsia="Times New Roman" w:hAnsi="Times New Roman" w:cs="Times New Roman"/>
          <w:color w:val="0D0D0D" w:themeColor="text1" w:themeTint="F2"/>
          <w:sz w:val="28"/>
          <w:szCs w:val="28"/>
        </w:rPr>
        <w:t xml:space="preserve">При представлении заявления кадастровым инженером к такому  заявлению прилагается копия документа, предусмотренного статьёй 35 или статьёй 42.3 Федерального закона «О кадастровой деятельности», </w:t>
      </w:r>
      <w:r w:rsidRPr="008567E2">
        <w:rPr>
          <w:rFonts w:ascii="Times New Roman" w:eastAsia="Times New Roman" w:hAnsi="Times New Roman" w:cs="Times New Roman"/>
          <w:color w:val="0D0D0D" w:themeColor="text1" w:themeTint="F2"/>
          <w:sz w:val="28"/>
          <w:szCs w:val="28"/>
        </w:rPr>
        <w:lastRenderedPageBreak/>
        <w:t>на</w:t>
      </w:r>
      <w:r>
        <w:rPr>
          <w:rFonts w:ascii="Times New Roman" w:eastAsia="Times New Roman" w:hAnsi="Times New Roman" w:cs="Times New Roman"/>
          <w:color w:val="0D0D0D" w:themeColor="text1" w:themeTint="F2"/>
          <w:sz w:val="28"/>
          <w:szCs w:val="28"/>
        </w:rPr>
        <w:t> </w:t>
      </w:r>
      <w:r w:rsidRPr="008567E2">
        <w:rPr>
          <w:rFonts w:ascii="Times New Roman" w:eastAsia="Times New Roman" w:hAnsi="Times New Roman" w:cs="Times New Roman"/>
          <w:color w:val="0D0D0D" w:themeColor="text1" w:themeTint="F2"/>
          <w:sz w:val="28"/>
          <w:szCs w:val="28"/>
        </w:rPr>
        <w:t>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B6B52" w:rsidRPr="008567E2" w:rsidRDefault="003B6B52" w:rsidP="003B6B52">
      <w:pPr>
        <w:autoSpaceDE w:val="0"/>
        <w:autoSpaceDN w:val="0"/>
        <w:adjustRightInd w:val="0"/>
        <w:spacing w:after="0" w:line="228" w:lineRule="auto"/>
        <w:ind w:firstLine="709"/>
        <w:jc w:val="both"/>
        <w:rPr>
          <w:rFonts w:ascii="Times New Roman" w:hAnsi="Times New Roman" w:cs="Times New Roman"/>
          <w:sz w:val="28"/>
          <w:szCs w:val="28"/>
        </w:rPr>
      </w:pPr>
      <w:r w:rsidRPr="008567E2">
        <w:rPr>
          <w:rFonts w:ascii="Times New Roman" w:hAnsi="Times New Roman" w:cs="Times New Roman"/>
          <w:sz w:val="28"/>
          <w:szCs w:val="28"/>
        </w:rPr>
        <w:t xml:space="preserve">Документы, указанные в </w:t>
      </w:r>
      <w:hyperlink r:id="rId23" w:history="1">
        <w:r w:rsidRPr="008567E2">
          <w:rPr>
            <w:rFonts w:ascii="Times New Roman" w:hAnsi="Times New Roman" w:cs="Times New Roman"/>
            <w:color w:val="0D0D0D" w:themeColor="text1" w:themeTint="F2"/>
            <w:sz w:val="28"/>
            <w:szCs w:val="28"/>
          </w:rPr>
          <w:t xml:space="preserve">подпунктах </w:t>
        </w:r>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а</w:t>
        </w:r>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w:t>
        </w:r>
      </w:hyperlink>
      <w:r>
        <w:rPr>
          <w:rFonts w:ascii="Times New Roman" w:hAnsi="Times New Roman" w:cs="Times New Roman"/>
          <w:sz w:val="28"/>
          <w:szCs w:val="28"/>
        </w:rPr>
        <w:t xml:space="preserve"> </w:t>
      </w:r>
      <w:hyperlink r:id="rId24" w:history="1">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в</w:t>
        </w:r>
      </w:hyperlink>
      <w:r>
        <w:rPr>
          <w:rFonts w:ascii="Times New Roman" w:hAnsi="Times New Roman" w:cs="Times New Roman"/>
          <w:sz w:val="28"/>
          <w:szCs w:val="28"/>
        </w:rPr>
        <w:t>»</w:t>
      </w:r>
      <w:r w:rsidRPr="008567E2">
        <w:rPr>
          <w:rFonts w:ascii="Times New Roman" w:hAnsi="Times New Roman" w:cs="Times New Roman"/>
          <w:color w:val="0D0D0D" w:themeColor="text1" w:themeTint="F2"/>
          <w:sz w:val="28"/>
          <w:szCs w:val="28"/>
        </w:rPr>
        <w:t xml:space="preserve">, </w:t>
      </w:r>
      <w:hyperlink r:id="rId25" w:history="1">
        <w:r>
          <w:rPr>
            <w:rFonts w:ascii="Times New Roman" w:hAnsi="Times New Roman" w:cs="Times New Roman"/>
            <w:color w:val="0D0D0D" w:themeColor="text1" w:themeTint="F2"/>
            <w:sz w:val="28"/>
            <w:szCs w:val="28"/>
          </w:rPr>
          <w:t>«г»</w:t>
        </w:r>
      </w:hyperlink>
      <w:r w:rsidRPr="008567E2">
        <w:rPr>
          <w:rFonts w:ascii="Times New Roman" w:hAnsi="Times New Roman" w:cs="Times New Roman"/>
          <w:color w:val="0D0D0D" w:themeColor="text1" w:themeTint="F2"/>
          <w:sz w:val="28"/>
          <w:szCs w:val="28"/>
        </w:rPr>
        <w:t xml:space="preserve">, </w:t>
      </w:r>
      <w:hyperlink r:id="rId26" w:history="1">
        <w:r>
          <w:rPr>
            <w:rFonts w:ascii="Times New Roman" w:hAnsi="Times New Roman" w:cs="Times New Roman"/>
            <w:color w:val="0D0D0D" w:themeColor="text1" w:themeTint="F2"/>
            <w:sz w:val="28"/>
            <w:szCs w:val="28"/>
          </w:rPr>
          <w:t>«е»</w:t>
        </w:r>
      </w:hyperlink>
      <w:r w:rsidRPr="008567E2">
        <w:rPr>
          <w:rFonts w:ascii="Times New Roman" w:hAnsi="Times New Roman" w:cs="Times New Roman"/>
          <w:color w:val="0D0D0D" w:themeColor="text1" w:themeTint="F2"/>
          <w:sz w:val="28"/>
          <w:szCs w:val="28"/>
        </w:rPr>
        <w:t xml:space="preserve"> и </w:t>
      </w:r>
      <w:hyperlink r:id="rId27" w:history="1">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ж</w:t>
        </w:r>
        <w:r>
          <w:rPr>
            <w:rFonts w:ascii="Times New Roman" w:hAnsi="Times New Roman" w:cs="Times New Roman"/>
            <w:color w:val="0D0D0D" w:themeColor="text1" w:themeTint="F2"/>
            <w:sz w:val="28"/>
            <w:szCs w:val="28"/>
          </w:rPr>
          <w:t>»</w:t>
        </w:r>
        <w:r w:rsidRPr="008567E2">
          <w:rPr>
            <w:rFonts w:ascii="Times New Roman" w:hAnsi="Times New Roman" w:cs="Times New Roman"/>
            <w:color w:val="0D0D0D" w:themeColor="text1" w:themeTint="F2"/>
            <w:sz w:val="28"/>
            <w:szCs w:val="28"/>
          </w:rPr>
          <w:t xml:space="preserve"> пункта 2.6.2</w:t>
        </w:r>
      </w:hyperlink>
      <w:r w:rsidRPr="008567E2">
        <w:rPr>
          <w:rFonts w:ascii="Times New Roman" w:hAnsi="Times New Roman" w:cs="Times New Roman"/>
          <w:sz w:val="28"/>
          <w:szCs w:val="28"/>
        </w:rPr>
        <w:t xml:space="preserve"> административного регламента, представляемые в орган, предоставляющий </w:t>
      </w:r>
      <w:r>
        <w:rPr>
          <w:rFonts w:ascii="Times New Roman" w:hAnsi="Times New Roman" w:cs="Times New Roman"/>
          <w:sz w:val="28"/>
          <w:szCs w:val="28"/>
        </w:rPr>
        <w:t xml:space="preserve">муниципальную </w:t>
      </w:r>
      <w:r w:rsidRPr="008567E2">
        <w:rPr>
          <w:rFonts w:ascii="Times New Roman" w:hAnsi="Times New Roman" w:cs="Times New Roman"/>
          <w:sz w:val="28"/>
          <w:szCs w:val="28"/>
        </w:rPr>
        <w:t>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w:t>
      </w:r>
      <w:r>
        <w:rPr>
          <w:rFonts w:ascii="Times New Roman" w:hAnsi="Times New Roman" w:cs="Times New Roman"/>
          <w:sz w:val="28"/>
          <w:szCs w:val="28"/>
        </w:rPr>
        <w:t> </w:t>
      </w:r>
      <w:hyperlink r:id="rId28" w:history="1">
        <w:r w:rsidRPr="008567E2">
          <w:rPr>
            <w:rFonts w:ascii="Times New Roman" w:hAnsi="Times New Roman" w:cs="Times New Roman"/>
            <w:color w:val="0D0D0D" w:themeColor="text1" w:themeTint="F2"/>
            <w:sz w:val="28"/>
            <w:szCs w:val="28"/>
          </w:rPr>
          <w:t>частью 2 статьи 21.1</w:t>
        </w:r>
      </w:hyperlink>
      <w:r w:rsidRPr="008567E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567E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8567E2">
        <w:rPr>
          <w:rFonts w:ascii="Times New Roman" w:hAnsi="Times New Roman" w:cs="Times New Roman"/>
          <w:sz w:val="28"/>
          <w:szCs w:val="28"/>
        </w:rPr>
        <w:t>.</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Орган, предоставляющий муниципальную услугу, не вправе требовать от заявителя:</w:t>
      </w:r>
    </w:p>
    <w:p w:rsidR="003B6B52" w:rsidRPr="008567E2" w:rsidRDefault="003B6B52" w:rsidP="003B6B52">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B52" w:rsidRPr="008567E2" w:rsidRDefault="003B6B52" w:rsidP="003B6B52">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8567E2">
          <w:rPr>
            <w:rFonts w:ascii="Times New Roman" w:eastAsia="Times New Roman" w:hAnsi="Times New Roman" w:cs="Times New Roman"/>
            <w:color w:val="000000"/>
            <w:sz w:val="28"/>
            <w:szCs w:val="28"/>
          </w:rPr>
          <w:t>части 6 статьи 7</w:t>
        </w:r>
      </w:hyperlink>
      <w:r w:rsidRPr="008567E2">
        <w:rPr>
          <w:rFonts w:ascii="Times New Roman" w:eastAsia="Times New Roman" w:hAnsi="Times New Roman" w:cs="Times New Roman"/>
          <w:color w:val="000000"/>
          <w:sz w:val="28"/>
          <w:szCs w:val="28"/>
        </w:rPr>
        <w:t xml:space="preserve"> Федерального закона от 27.07.2010 № 210-ФЗ</w:t>
      </w:r>
      <w:r>
        <w:rPr>
          <w:rFonts w:ascii="Times New Roman" w:eastAsia="Times New Roman" w:hAnsi="Times New Roman" w:cs="Times New Roman"/>
          <w:color w:val="000000"/>
          <w:sz w:val="28"/>
          <w:szCs w:val="28"/>
        </w:rPr>
        <w:t xml:space="preserve"> </w:t>
      </w:r>
      <w:r w:rsidRPr="008567E2">
        <w:rPr>
          <w:rFonts w:ascii="Times New Roman" w:eastAsia="Times New Roman" w:hAnsi="Times New Roman" w:cs="Times New Roman"/>
          <w:color w:val="000000"/>
          <w:sz w:val="28"/>
          <w:szCs w:val="28"/>
        </w:rPr>
        <w:t>«О</w:t>
      </w:r>
      <w:r w:rsidRPr="008567E2">
        <w:rPr>
          <w:rFonts w:ascii="Times New Roman" w:hAnsi="Times New Roman" w:cs="Times New Roman"/>
          <w:bCs/>
          <w:color w:val="000000"/>
          <w:sz w:val="28"/>
          <w:szCs w:val="28"/>
        </w:rPr>
        <w:t>б организации предоставления государственных и муниципальных услуг»</w:t>
      </w:r>
      <w:r w:rsidRPr="008567E2">
        <w:rPr>
          <w:rFonts w:ascii="Times New Roman" w:eastAsia="Times New Roman" w:hAnsi="Times New Roman" w:cs="Times New Roman"/>
          <w:sz w:val="28"/>
          <w:szCs w:val="28"/>
        </w:rPr>
        <w:t>;</w:t>
      </w:r>
    </w:p>
    <w:p w:rsidR="003B6B52" w:rsidRPr="008567E2" w:rsidRDefault="003B6B52" w:rsidP="003B6B52">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представления документов и информации, отсутствие и</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(или) недостоверность которых не указывались при первоначальном отказе в</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 xml:space="preserve">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567E2">
          <w:rPr>
            <w:rFonts w:ascii="Times New Roman" w:eastAsia="Times New Roman" w:hAnsi="Times New Roman" w:cs="Times New Roman"/>
            <w:color w:val="000000"/>
            <w:sz w:val="28"/>
            <w:szCs w:val="28"/>
          </w:rPr>
          <w:t>пунктом 4 части 1 статьи 7</w:t>
        </w:r>
      </w:hyperlink>
      <w:r>
        <w:rPr>
          <w:rFonts w:ascii="Times New Roman" w:hAnsi="Times New Roman" w:cs="Times New Roman"/>
          <w:sz w:val="28"/>
          <w:szCs w:val="28"/>
        </w:rPr>
        <w:t xml:space="preserve"> </w:t>
      </w:r>
      <w:r w:rsidRPr="008567E2">
        <w:rPr>
          <w:rFonts w:ascii="Times New Roman" w:eastAsia="Times New Roman" w:hAnsi="Times New Roman" w:cs="Times New Roman"/>
          <w:sz w:val="28"/>
          <w:szCs w:val="28"/>
        </w:rPr>
        <w:t>Федерального закона  от 27.07.2010 № 210-ФЗ</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color w:val="000000"/>
          <w:sz w:val="28"/>
          <w:szCs w:val="28"/>
        </w:rPr>
        <w:t>«О</w:t>
      </w:r>
      <w:r w:rsidRPr="008567E2">
        <w:rPr>
          <w:rFonts w:ascii="Times New Roman" w:hAnsi="Times New Roman" w:cs="Times New Roman"/>
          <w:bCs/>
          <w:color w:val="000000"/>
          <w:sz w:val="28"/>
          <w:szCs w:val="28"/>
        </w:rPr>
        <w:t>б организации предоставления государственных и</w:t>
      </w:r>
      <w:r>
        <w:rPr>
          <w:rFonts w:ascii="Times New Roman" w:hAnsi="Times New Roman" w:cs="Times New Roman"/>
          <w:bCs/>
          <w:color w:val="000000"/>
          <w:sz w:val="28"/>
          <w:szCs w:val="28"/>
        </w:rPr>
        <w:t> </w:t>
      </w:r>
      <w:r w:rsidRPr="008567E2">
        <w:rPr>
          <w:rFonts w:ascii="Times New Roman" w:hAnsi="Times New Roman" w:cs="Times New Roman"/>
          <w:bCs/>
          <w:color w:val="000000"/>
          <w:sz w:val="28"/>
          <w:szCs w:val="28"/>
        </w:rPr>
        <w:t>муниципальных услуг».</w:t>
      </w:r>
    </w:p>
    <w:p w:rsidR="003B6B52" w:rsidRPr="008567E2" w:rsidRDefault="003B6B52" w:rsidP="003B6B52">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8</w:t>
      </w:r>
      <w:r w:rsidRPr="008567E2">
        <w:rPr>
          <w:rFonts w:ascii="Times New Roman" w:eastAsia="Times New Roman" w:hAnsi="Times New Roman" w:cs="Times New Roman"/>
          <w:color w:val="000000"/>
          <w:sz w:val="28"/>
          <w:szCs w:val="28"/>
        </w:rPr>
        <w:t xml:space="preserve">. </w:t>
      </w:r>
      <w:r w:rsidRPr="008567E2">
        <w:rPr>
          <w:rFonts w:ascii="Times New Roman" w:eastAsia="Times New Roman" w:hAnsi="Times New Roman" w:cs="Times New Roman"/>
          <w:sz w:val="28"/>
          <w:szCs w:val="28"/>
        </w:rPr>
        <w:t>Требования к оформлению и подаче заявления.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Заявление может быть заполнено от руки или подготовлено машинописным способом.</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Заявление, направленное посредством почтовой связи либо поданное через МФЦ, должно соответствовать требованиям, установленным </w:t>
      </w:r>
      <w:r w:rsidRPr="008567E2">
        <w:rPr>
          <w:rFonts w:ascii="Times New Roman" w:eastAsia="Times New Roman" w:hAnsi="Times New Roman" w:cs="Times New Roman"/>
          <w:color w:val="000000"/>
          <w:sz w:val="28"/>
          <w:szCs w:val="28"/>
        </w:rPr>
        <w:t>абзацем вторым пункта 2.6, пунктами 2.10, 2.11</w:t>
      </w:r>
      <w:r>
        <w:rPr>
          <w:rFonts w:ascii="Times New Roman" w:eastAsia="Times New Roman" w:hAnsi="Times New Roman" w:cs="Times New Roman"/>
          <w:color w:val="000000"/>
          <w:sz w:val="28"/>
          <w:szCs w:val="28"/>
        </w:rPr>
        <w:t xml:space="preserve"> </w:t>
      </w:r>
      <w:r w:rsidRPr="008567E2">
        <w:rPr>
          <w:rFonts w:ascii="Times New Roman" w:eastAsia="Times New Roman" w:hAnsi="Times New Roman" w:cs="Times New Roman"/>
          <w:sz w:val="28"/>
          <w:szCs w:val="28"/>
        </w:rPr>
        <w:t>административного регламента.</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Заявление, направленное в форме электронного документа на электронную почту, должно соответствовать требованиям, установленным абзацем вторым пункта 2.6, пунктами 2.10, 2.12, 2.13</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color w:val="000000"/>
          <w:sz w:val="28"/>
          <w:szCs w:val="28"/>
        </w:rPr>
        <w:t>административного регламента</w:t>
      </w:r>
      <w:r w:rsidRPr="008567E2">
        <w:rPr>
          <w:rFonts w:ascii="Times New Roman" w:eastAsia="Times New Roman" w:hAnsi="Times New Roman" w:cs="Times New Roman"/>
          <w:sz w:val="28"/>
          <w:szCs w:val="28"/>
        </w:rPr>
        <w:t>.</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Заявление, направленное в форме электронного документа с использованием Единого портала, должно соответствовать требованиям, </w:t>
      </w:r>
      <w:r w:rsidRPr="008567E2">
        <w:rPr>
          <w:rFonts w:ascii="Times New Roman" w:eastAsia="Times New Roman" w:hAnsi="Times New Roman" w:cs="Times New Roman"/>
          <w:sz w:val="28"/>
          <w:szCs w:val="28"/>
        </w:rPr>
        <w:lastRenderedPageBreak/>
        <w:t>установленным абзацем вторым пункта 2.6, пунктами 2.10, 2.13 административного регламента;</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8567E2">
        <w:rPr>
          <w:rFonts w:ascii="Times New Roman" w:eastAsia="Times New Roman" w:hAnsi="Times New Roman" w:cs="Times New Roman"/>
          <w:sz w:val="28"/>
          <w:szCs w:val="28"/>
        </w:rPr>
        <w:t>. При подаче в заявлении также указывается один из следующих способов предоставления результатов рассмотрения заявления: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в виде бумажного документа, который заявитель получает непосредственно при личном обращении;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в виде электронного документа, размещ</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нного на Едином портале, ссылка на который направляется заявителю посредством электронной почты;</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в виде электронного документа, который направляется органом, предоставляющим муниципальную услугу, заявителю посредством электронной почты.</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0</w:t>
      </w:r>
      <w:r w:rsidRPr="008567E2">
        <w:rPr>
          <w:rFonts w:ascii="Times New Roman" w:eastAsia="Times New Roman" w:hAnsi="Times New Roman" w:cs="Times New Roman"/>
          <w:sz w:val="28"/>
          <w:szCs w:val="28"/>
        </w:rPr>
        <w:t>. Требования к документам, представляемым в орган, предоставляющий муниципальную услугу:</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должны быть написаны разборчиво;</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не должны содержать подчисток, приписок, зачёркнутых слов и иных не оговор</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нных в них исправлений;</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не должны быть исполнены карандашом;</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не должны иметь серь</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зных повреждений, наличие которых не позволяет однозначно истолковать их содержание;</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должны содержать достоверную информацию.</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Листы представляемых документов должны быть пронумерованы.</w:t>
      </w:r>
    </w:p>
    <w:p w:rsidR="003B6B52" w:rsidRPr="008567E2" w:rsidRDefault="003B6B52" w:rsidP="003B6B52">
      <w:pPr>
        <w:spacing w:after="0" w:line="228" w:lineRule="auto"/>
        <w:ind w:firstLine="709"/>
        <w:jc w:val="both"/>
        <w:rPr>
          <w:rFonts w:ascii="Times New Roman" w:eastAsia="Calibri" w:hAnsi="Times New Roman" w:cs="Times New Roman"/>
          <w:sz w:val="28"/>
          <w:szCs w:val="28"/>
        </w:rPr>
      </w:pPr>
      <w:r w:rsidRPr="008567E2">
        <w:rPr>
          <w:rFonts w:ascii="Times New Roman" w:eastAsia="Times New Roman" w:hAnsi="Times New Roman" w:cs="Times New Roman"/>
          <w:sz w:val="28"/>
          <w:szCs w:val="28"/>
        </w:rPr>
        <w:t>Копии документов удостоверяются специалистом МФЦ при условии предъявления оригинала документа при при</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ме пут</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м проставления на них штампа «копия верна» и личной подписи специалиста, осуществляющего при</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м документов;</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sidRPr="008567E2">
        <w:rPr>
          <w:rFonts w:ascii="Times New Roman" w:eastAsia="Times New Roman" w:hAnsi="Times New Roman" w:cs="Times New Roman"/>
          <w:sz w:val="28"/>
          <w:szCs w:val="28"/>
        </w:rPr>
        <w:t>. При подаче заявления в форме электронного документа пут</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м направления на электронную почту органа, предоставляющего муниципальную услугу, заявление подписывается по выбору заявителя (если заявителем является физическое лицо):</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электронной подписью </w:t>
      </w:r>
      <w:r>
        <w:rPr>
          <w:rFonts w:ascii="Times New Roman" w:eastAsia="Times New Roman" w:hAnsi="Times New Roman" w:cs="Times New Roman"/>
          <w:sz w:val="28"/>
          <w:szCs w:val="28"/>
        </w:rPr>
        <w:t>з</w:t>
      </w:r>
      <w:r w:rsidRPr="008567E2">
        <w:rPr>
          <w:rFonts w:ascii="Times New Roman" w:eastAsia="Times New Roman" w:hAnsi="Times New Roman" w:cs="Times New Roman"/>
          <w:sz w:val="28"/>
          <w:szCs w:val="28"/>
        </w:rPr>
        <w:t>аявителя (представителя заявителя);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усиленной квалифицированной электронной подписью заявителя (представителя </w:t>
      </w:r>
      <w:r>
        <w:rPr>
          <w:rFonts w:ascii="Times New Roman" w:eastAsia="Times New Roman" w:hAnsi="Times New Roman" w:cs="Times New Roman"/>
          <w:sz w:val="28"/>
          <w:szCs w:val="28"/>
        </w:rPr>
        <w:t>з</w:t>
      </w:r>
      <w:r w:rsidRPr="008567E2">
        <w:rPr>
          <w:rFonts w:ascii="Times New Roman" w:eastAsia="Times New Roman" w:hAnsi="Times New Roman" w:cs="Times New Roman"/>
          <w:sz w:val="28"/>
          <w:szCs w:val="28"/>
        </w:rPr>
        <w:t>аявителя).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Заявление от имени юридического лица заверяется по выбору </w:t>
      </w:r>
      <w:r>
        <w:rPr>
          <w:rFonts w:ascii="Times New Roman" w:eastAsia="Times New Roman" w:hAnsi="Times New Roman" w:cs="Times New Roman"/>
          <w:sz w:val="28"/>
          <w:szCs w:val="28"/>
        </w:rPr>
        <w:t>з</w:t>
      </w:r>
      <w:r w:rsidRPr="008567E2">
        <w:rPr>
          <w:rFonts w:ascii="Times New Roman" w:eastAsia="Times New Roman" w:hAnsi="Times New Roman" w:cs="Times New Roman"/>
          <w:sz w:val="28"/>
          <w:szCs w:val="28"/>
        </w:rPr>
        <w:t xml:space="preserve">аявителя электронной подписью либо усиленной квалифицированной электронной подписью (если </w:t>
      </w:r>
      <w:r>
        <w:rPr>
          <w:rFonts w:ascii="Times New Roman" w:eastAsia="Times New Roman" w:hAnsi="Times New Roman" w:cs="Times New Roman"/>
          <w:sz w:val="28"/>
          <w:szCs w:val="28"/>
        </w:rPr>
        <w:t>з</w:t>
      </w:r>
      <w:r w:rsidRPr="008567E2">
        <w:rPr>
          <w:rFonts w:ascii="Times New Roman" w:eastAsia="Times New Roman" w:hAnsi="Times New Roman" w:cs="Times New Roman"/>
          <w:sz w:val="28"/>
          <w:szCs w:val="28"/>
        </w:rPr>
        <w:t>аявителем является юридическое лицо):</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лица, действующего от имени юридического лица без доверенности;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2</w:t>
      </w:r>
      <w:r w:rsidRPr="008567E2">
        <w:rPr>
          <w:rFonts w:ascii="Times New Roman" w:eastAsia="Times New Roman" w:hAnsi="Times New Roman" w:cs="Times New Roman"/>
          <w:sz w:val="28"/>
          <w:szCs w:val="28"/>
        </w:rPr>
        <w:t xml:space="preserve">. Заявление и прилагаемые к нему документы, представляемые через Единый портал, направляются в виде файлов в формате xml (далее – </w:t>
      </w:r>
      <w:r w:rsidRPr="008567E2">
        <w:rPr>
          <w:rFonts w:ascii="Times New Roman" w:eastAsia="Times New Roman" w:hAnsi="Times New Roman" w:cs="Times New Roman"/>
          <w:sz w:val="28"/>
          <w:szCs w:val="28"/>
        </w:rPr>
        <w:lastRenderedPageBreak/>
        <w:t>xml-документ), созданных с использованием xml-схем и обеспечивающих считывание и контроль представленных данных.</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Заявление представляется в виде файлов в формат</w:t>
      </w:r>
      <w:r>
        <w:rPr>
          <w:rFonts w:ascii="Times New Roman" w:eastAsia="Times New Roman" w:hAnsi="Times New Roman" w:cs="Times New Roman"/>
          <w:sz w:val="28"/>
          <w:szCs w:val="28"/>
        </w:rPr>
        <w:t>ах</w:t>
      </w:r>
      <w:r w:rsidRPr="008567E2">
        <w:rPr>
          <w:rFonts w:ascii="Times New Roman" w:eastAsia="Times New Roman" w:hAnsi="Times New Roman" w:cs="Times New Roman"/>
          <w:sz w:val="28"/>
          <w:szCs w:val="28"/>
        </w:rPr>
        <w:t xml:space="preserve"> doc, docx, txt, xls, xlsx, rtf, если указанные заявления представляются в форме электронного документа посредством электронной почты.</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Средства электронной подписи, применяемые при подаче заявлений и</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прилагаемых к заявлению электронных документов, должны быть сертифицированы в соответствии с законодательством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3</w:t>
      </w:r>
      <w:r w:rsidRPr="008567E2">
        <w:rPr>
          <w:rFonts w:ascii="Times New Roman" w:eastAsia="Times New Roman" w:hAnsi="Times New Roman" w:cs="Times New Roman"/>
          <w:sz w:val="28"/>
          <w:szCs w:val="28"/>
        </w:rPr>
        <w:t>. Исчерпывающий перечень оснований для отказа в приёме документов:</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заявление подано в орган местного самоуправления, в полномочия которого не входит предоставление </w:t>
      </w:r>
      <w:r>
        <w:rPr>
          <w:rFonts w:ascii="Times New Roman" w:eastAsia="Times New Roman" w:hAnsi="Times New Roman" w:cs="Times New Roman"/>
          <w:sz w:val="28"/>
          <w:szCs w:val="28"/>
        </w:rPr>
        <w:t xml:space="preserve">муниципальной </w:t>
      </w:r>
      <w:r w:rsidRPr="008567E2">
        <w:rPr>
          <w:rFonts w:ascii="Times New Roman" w:eastAsia="Times New Roman" w:hAnsi="Times New Roman" w:cs="Times New Roman"/>
          <w:sz w:val="28"/>
          <w:szCs w:val="28"/>
        </w:rPr>
        <w:t>услуги;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некорректное заполнение обязательных полей в форме з</w:t>
      </w:r>
      <w:r>
        <w:rPr>
          <w:rFonts w:ascii="Times New Roman" w:eastAsia="Times New Roman" w:hAnsi="Times New Roman" w:cs="Times New Roman"/>
          <w:sz w:val="28"/>
          <w:szCs w:val="28"/>
        </w:rPr>
        <w:t xml:space="preserve">аявления, в том числе в </w:t>
      </w:r>
      <w:r w:rsidRPr="008567E2">
        <w:rPr>
          <w:rFonts w:ascii="Times New Roman" w:eastAsia="Times New Roman" w:hAnsi="Times New Roman" w:cs="Times New Roman"/>
          <w:sz w:val="28"/>
          <w:szCs w:val="28"/>
        </w:rPr>
        <w:t>интерактивной форме заявления на Едином портале (недостоверное, неправильное либо неполное заполнение);</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подача заявления о предоставлении </w:t>
      </w:r>
      <w:r>
        <w:rPr>
          <w:rFonts w:ascii="Times New Roman" w:hAnsi="Times New Roman" w:cs="Times New Roman"/>
          <w:color w:val="0D0D0D" w:themeColor="text1" w:themeTint="F2"/>
          <w:sz w:val="28"/>
          <w:szCs w:val="28"/>
        </w:rPr>
        <w:t xml:space="preserve">муниципальной </w:t>
      </w:r>
      <w:r w:rsidRPr="008567E2">
        <w:rPr>
          <w:rFonts w:ascii="Times New Roman" w:eastAsia="Times New Roman" w:hAnsi="Times New Roman" w:cs="Times New Roman"/>
          <w:sz w:val="28"/>
          <w:szCs w:val="28"/>
        </w:rPr>
        <w:t>услуги и</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 xml:space="preserve">документов, необходимых для предоставления </w:t>
      </w:r>
      <w:r>
        <w:rPr>
          <w:rFonts w:ascii="Times New Roman" w:hAnsi="Times New Roman" w:cs="Times New Roman"/>
          <w:color w:val="0D0D0D" w:themeColor="text1" w:themeTint="F2"/>
          <w:sz w:val="28"/>
          <w:szCs w:val="28"/>
        </w:rPr>
        <w:t>муниципальной</w:t>
      </w:r>
      <w:r w:rsidRPr="008567E2">
        <w:rPr>
          <w:rFonts w:ascii="Times New Roman" w:eastAsia="Times New Roman" w:hAnsi="Times New Roman" w:cs="Times New Roman"/>
          <w:sz w:val="28"/>
          <w:szCs w:val="28"/>
        </w:rPr>
        <w:t xml:space="preserve"> услуги, в</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электронной форме с нарушением установленных требований;</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w:t>
      </w:r>
      <w:r>
        <w:rPr>
          <w:rFonts w:ascii="Times New Roman" w:hAnsi="Times New Roman" w:cs="Times New Roman"/>
          <w:color w:val="0D0D0D" w:themeColor="text1" w:themeTint="F2"/>
          <w:sz w:val="28"/>
          <w:szCs w:val="28"/>
        </w:rPr>
        <w:t>муниципальной</w:t>
      </w:r>
      <w:r w:rsidRPr="008567E2">
        <w:rPr>
          <w:rFonts w:ascii="Times New Roman" w:eastAsia="Times New Roman" w:hAnsi="Times New Roman" w:cs="Times New Roman"/>
          <w:sz w:val="28"/>
          <w:szCs w:val="28"/>
        </w:rPr>
        <w:t xml:space="preserve"> услуги;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 xml:space="preserve">представленные документы, утратили силу на момент обращения за предоставлением </w:t>
      </w:r>
      <w:r>
        <w:rPr>
          <w:rFonts w:ascii="Times New Roman" w:hAnsi="Times New Roman" w:cs="Times New Roman"/>
          <w:color w:val="0D0D0D" w:themeColor="text1" w:themeTint="F2"/>
          <w:sz w:val="28"/>
          <w:szCs w:val="28"/>
        </w:rPr>
        <w:t>муниципальной</w:t>
      </w:r>
      <w:r w:rsidRPr="008567E2">
        <w:rPr>
          <w:rFonts w:ascii="Times New Roman" w:eastAsia="Times New Roman" w:hAnsi="Times New Roman" w:cs="Times New Roman"/>
          <w:sz w:val="28"/>
          <w:szCs w:val="28"/>
        </w:rPr>
        <w:t xml:space="preserve"> услуги;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наличие противоречивых сведений в заявлении и приложенных к нему документах;</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представленные электронные образы документов не позволяют в</w:t>
      </w:r>
      <w:r>
        <w:rPr>
          <w:rFonts w:ascii="Times New Roman" w:eastAsia="Times New Roman" w:hAnsi="Times New Roman" w:cs="Times New Roman"/>
          <w:sz w:val="28"/>
          <w:szCs w:val="28"/>
        </w:rPr>
        <w:t> </w:t>
      </w:r>
      <w:r w:rsidRPr="008567E2">
        <w:rPr>
          <w:rFonts w:ascii="Times New Roman" w:eastAsia="Times New Roman" w:hAnsi="Times New Roman" w:cs="Times New Roman"/>
          <w:sz w:val="28"/>
          <w:szCs w:val="28"/>
        </w:rPr>
        <w:t>полном объ</w:t>
      </w:r>
      <w:r>
        <w:rPr>
          <w:rFonts w:ascii="Times New Roman" w:eastAsia="Times New Roman" w:hAnsi="Times New Roman" w:cs="Times New Roman"/>
          <w:sz w:val="28"/>
          <w:szCs w:val="28"/>
        </w:rPr>
        <w:t>ё</w:t>
      </w:r>
      <w:r w:rsidRPr="008567E2">
        <w:rPr>
          <w:rFonts w:ascii="Times New Roman" w:eastAsia="Times New Roman" w:hAnsi="Times New Roman" w:cs="Times New Roman"/>
          <w:sz w:val="28"/>
          <w:szCs w:val="28"/>
        </w:rPr>
        <w:t>ме прочитать текст документа и (или) распознать реквизиты документа;</w:t>
      </w:r>
    </w:p>
    <w:p w:rsidR="003B6B52" w:rsidRPr="008567E2" w:rsidRDefault="003B6B52" w:rsidP="003B6B52">
      <w:pPr>
        <w:pStyle w:val="ConsPlusNormal"/>
        <w:spacing w:line="228" w:lineRule="auto"/>
        <w:ind w:firstLine="709"/>
        <w:jc w:val="both"/>
        <w:rPr>
          <w:sz w:val="28"/>
          <w:szCs w:val="28"/>
        </w:rPr>
      </w:pPr>
      <w:r w:rsidRPr="008567E2">
        <w:rPr>
          <w:sz w:val="28"/>
          <w:szCs w:val="28"/>
        </w:rPr>
        <w:t>несоблюдение установленных статьёй 11 Федерального закона от 06.04.2011</w:t>
      </w:r>
      <w:r>
        <w:rPr>
          <w:sz w:val="28"/>
          <w:szCs w:val="28"/>
        </w:rPr>
        <w:t xml:space="preserve"> </w:t>
      </w:r>
      <w:r w:rsidRPr="008567E2">
        <w:rPr>
          <w:sz w:val="28"/>
          <w:szCs w:val="28"/>
        </w:rPr>
        <w:t>№</w:t>
      </w:r>
      <w:r>
        <w:rPr>
          <w:sz w:val="28"/>
          <w:szCs w:val="28"/>
        </w:rPr>
        <w:t> </w:t>
      </w:r>
      <w:r w:rsidRPr="008567E2">
        <w:rPr>
          <w:sz w:val="28"/>
          <w:szCs w:val="28"/>
        </w:rPr>
        <w:t>63-ФЗ «Об электронной подписи» условий признания действительности усиленной квалифицированной электронной подписи.</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8567E2">
        <w:rPr>
          <w:rFonts w:ascii="Times New Roman" w:eastAsia="Times New Roman" w:hAnsi="Times New Roman" w:cs="Times New Roman"/>
          <w:sz w:val="28"/>
          <w:szCs w:val="28"/>
        </w:rPr>
        <w:t>. Основания для приостановления предоставления муниципальной услуги отсутствуют.</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5</w:t>
      </w:r>
      <w:r w:rsidRPr="008567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Исчерпывающий перечень оснований для отказа в</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предоставлении муниципальной услуги:</w:t>
      </w:r>
    </w:p>
    <w:p w:rsidR="003B6B52" w:rsidRPr="008567E2" w:rsidRDefault="003B6B52" w:rsidP="003B6B52">
      <w:pPr>
        <w:spacing w:after="0" w:line="228" w:lineRule="auto"/>
        <w:ind w:firstLine="709"/>
        <w:jc w:val="both"/>
        <w:rPr>
          <w:rFonts w:ascii="Times New Roman" w:eastAsia="Times New Roman" w:hAnsi="Times New Roman" w:cs="Times New Roman"/>
          <w:color w:val="0C0C0C"/>
          <w:sz w:val="28"/>
          <w:szCs w:val="28"/>
        </w:rPr>
      </w:pPr>
      <w:r w:rsidRPr="008567E2">
        <w:rPr>
          <w:rFonts w:ascii="Times New Roman" w:eastAsia="Times New Roman" w:hAnsi="Times New Roman" w:cs="Times New Roman"/>
          <w:color w:val="0C0C0C"/>
          <w:sz w:val="28"/>
          <w:szCs w:val="28"/>
        </w:rPr>
        <w:t>с заявлением о присвоении объекту адресации адреса обратилось лицо</w:t>
      </w:r>
      <w:r>
        <w:rPr>
          <w:rFonts w:ascii="Times New Roman" w:eastAsia="Times New Roman" w:hAnsi="Times New Roman" w:cs="Times New Roman"/>
          <w:color w:val="0C0C0C"/>
          <w:sz w:val="28"/>
          <w:szCs w:val="28"/>
        </w:rPr>
        <w:t>,</w:t>
      </w:r>
      <w:r w:rsidRPr="008567E2">
        <w:rPr>
          <w:rFonts w:ascii="Times New Roman" w:eastAsia="Times New Roman" w:hAnsi="Times New Roman" w:cs="Times New Roman"/>
          <w:color w:val="0C0C0C"/>
          <w:sz w:val="28"/>
          <w:szCs w:val="28"/>
        </w:rPr>
        <w:t xml:space="preserve"> не указанное в пункте 1.2 административного регламента;</w:t>
      </w:r>
    </w:p>
    <w:p w:rsidR="003B6B52" w:rsidRPr="008567E2" w:rsidRDefault="003B6B52" w:rsidP="003B6B52">
      <w:pPr>
        <w:spacing w:after="0" w:line="228" w:lineRule="auto"/>
        <w:ind w:firstLine="709"/>
        <w:jc w:val="both"/>
        <w:rPr>
          <w:rFonts w:ascii="Times New Roman" w:eastAsia="Times New Roman" w:hAnsi="Times New Roman" w:cs="Times New Roman"/>
          <w:color w:val="0C0C0C"/>
          <w:sz w:val="28"/>
          <w:szCs w:val="28"/>
        </w:rPr>
      </w:pPr>
      <w:r w:rsidRPr="008567E2">
        <w:rPr>
          <w:rFonts w:ascii="Times New Roman" w:eastAsia="Times New Roman" w:hAnsi="Times New Roman" w:cs="Times New Roman"/>
          <w:color w:val="0C0C0C"/>
          <w:sz w:val="28"/>
          <w:szCs w:val="28"/>
        </w:rPr>
        <w:lastRenderedPageBreak/>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Pr>
          <w:rFonts w:ascii="Times New Roman" w:eastAsia="Times New Roman" w:hAnsi="Times New Roman" w:cs="Times New Roman"/>
          <w:color w:val="0C0C0C"/>
          <w:sz w:val="28"/>
          <w:szCs w:val="28"/>
        </w:rPr>
        <w:t>з</w:t>
      </w:r>
      <w:r w:rsidRPr="008567E2">
        <w:rPr>
          <w:rFonts w:ascii="Times New Roman" w:eastAsia="Times New Roman" w:hAnsi="Times New Roman" w:cs="Times New Roman"/>
          <w:color w:val="0C0C0C"/>
          <w:sz w:val="28"/>
          <w:szCs w:val="28"/>
        </w:rPr>
        <w:t xml:space="preserve">аявителем (представителем </w:t>
      </w:r>
      <w:r>
        <w:rPr>
          <w:rFonts w:ascii="Times New Roman" w:eastAsia="Times New Roman" w:hAnsi="Times New Roman" w:cs="Times New Roman"/>
          <w:color w:val="0C0C0C"/>
          <w:sz w:val="28"/>
          <w:szCs w:val="28"/>
        </w:rPr>
        <w:t>з</w:t>
      </w:r>
      <w:r w:rsidRPr="008567E2">
        <w:rPr>
          <w:rFonts w:ascii="Times New Roman" w:eastAsia="Times New Roman" w:hAnsi="Times New Roman" w:cs="Times New Roman"/>
          <w:color w:val="0C0C0C"/>
          <w:sz w:val="28"/>
          <w:szCs w:val="28"/>
        </w:rPr>
        <w:t>аявителя) по</w:t>
      </w:r>
      <w:r>
        <w:rPr>
          <w:rFonts w:ascii="Times New Roman" w:eastAsia="Times New Roman" w:hAnsi="Times New Roman" w:cs="Times New Roman"/>
          <w:color w:val="0C0C0C"/>
          <w:sz w:val="28"/>
          <w:szCs w:val="28"/>
        </w:rPr>
        <w:t> </w:t>
      </w:r>
      <w:r w:rsidRPr="008567E2">
        <w:rPr>
          <w:rFonts w:ascii="Times New Roman" w:eastAsia="Times New Roman" w:hAnsi="Times New Roman" w:cs="Times New Roman"/>
          <w:color w:val="0C0C0C"/>
          <w:sz w:val="28"/>
          <w:szCs w:val="28"/>
        </w:rPr>
        <w:t>собственной инициативе;</w:t>
      </w:r>
    </w:p>
    <w:p w:rsidR="003B6B52" w:rsidRPr="008567E2" w:rsidRDefault="003B6B52" w:rsidP="003B6B52">
      <w:pPr>
        <w:spacing w:after="0" w:line="228" w:lineRule="auto"/>
        <w:ind w:firstLine="709"/>
        <w:jc w:val="both"/>
        <w:rPr>
          <w:rFonts w:ascii="Times New Roman" w:eastAsia="Times New Roman" w:hAnsi="Times New Roman" w:cs="Times New Roman"/>
          <w:color w:val="0C0C0C"/>
          <w:sz w:val="28"/>
          <w:szCs w:val="28"/>
        </w:rPr>
      </w:pPr>
      <w:r w:rsidRPr="008567E2">
        <w:rPr>
          <w:rFonts w:ascii="Times New Roman" w:eastAsia="Times New Roman" w:hAnsi="Times New Roman" w:cs="Times New Roman"/>
          <w:color w:val="0C0C0C"/>
          <w:sz w:val="28"/>
          <w:szCs w:val="28"/>
        </w:rPr>
        <w:t>документы, обязанность по представлению которых для присвоения объекту адресации адреса или аннулирования его адреса возложена на</w:t>
      </w:r>
      <w:r>
        <w:rPr>
          <w:rFonts w:ascii="Times New Roman" w:eastAsia="Times New Roman" w:hAnsi="Times New Roman" w:cs="Times New Roman"/>
          <w:color w:val="0C0C0C"/>
          <w:sz w:val="28"/>
          <w:szCs w:val="28"/>
        </w:rPr>
        <w:t> з</w:t>
      </w:r>
      <w:r w:rsidRPr="008567E2">
        <w:rPr>
          <w:rFonts w:ascii="Times New Roman" w:eastAsia="Times New Roman" w:hAnsi="Times New Roman" w:cs="Times New Roman"/>
          <w:color w:val="0C0C0C"/>
          <w:sz w:val="28"/>
          <w:szCs w:val="28"/>
        </w:rPr>
        <w:t>аявителя (представителя заявителя), выданы с нарушением порядка, установленного законодательством Российской Федерации;</w:t>
      </w:r>
    </w:p>
    <w:p w:rsidR="003B6B52" w:rsidRPr="008567E2" w:rsidRDefault="003B6B52" w:rsidP="003B6B52">
      <w:pPr>
        <w:spacing w:after="0" w:line="228" w:lineRule="auto"/>
        <w:ind w:firstLine="709"/>
        <w:jc w:val="both"/>
        <w:rPr>
          <w:rFonts w:ascii="Times New Roman" w:eastAsia="Times New Roman" w:hAnsi="Times New Roman" w:cs="Times New Roman"/>
          <w:color w:val="0C0C0C"/>
          <w:sz w:val="28"/>
          <w:szCs w:val="28"/>
        </w:rPr>
      </w:pPr>
      <w:r w:rsidRPr="008567E2">
        <w:rPr>
          <w:rFonts w:ascii="Times New Roman" w:eastAsia="Times New Roman" w:hAnsi="Times New Roman" w:cs="Times New Roman"/>
          <w:color w:val="0C0C0C"/>
          <w:sz w:val="28"/>
          <w:szCs w:val="28"/>
        </w:rPr>
        <w:t>отсутствуют случаи и условия для присвоения объекту адресации адреса или аннулирования его адреса, указанные в пунктах 5,8-11 и 14-18 Правил присвоения, изменения и аннулирования адресов, утверждённых постановление</w:t>
      </w:r>
      <w:r>
        <w:rPr>
          <w:rFonts w:ascii="Times New Roman" w:eastAsia="Times New Roman" w:hAnsi="Times New Roman" w:cs="Times New Roman"/>
          <w:color w:val="0C0C0C"/>
          <w:sz w:val="28"/>
          <w:szCs w:val="28"/>
        </w:rPr>
        <w:t>м</w:t>
      </w:r>
      <w:r w:rsidRPr="008567E2">
        <w:rPr>
          <w:rFonts w:ascii="Times New Roman" w:eastAsia="Times New Roman" w:hAnsi="Times New Roman" w:cs="Times New Roman"/>
          <w:color w:val="0C0C0C"/>
          <w:sz w:val="28"/>
          <w:szCs w:val="28"/>
        </w:rPr>
        <w:t xml:space="preserve"> Правительства Российской Федерации от 19.11.2014 № 1221.</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6</w:t>
      </w:r>
      <w:r w:rsidRPr="008567E2">
        <w:rPr>
          <w:rFonts w:ascii="Times New Roman" w:eastAsia="Times New Roman" w:hAnsi="Times New Roman" w:cs="Times New Roman"/>
          <w:sz w:val="28"/>
          <w:szCs w:val="28"/>
        </w:rPr>
        <w:t>. Государственная пошлина, иная плата за предоставление муниципальной услуги не взимается.</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7</w:t>
      </w:r>
      <w:r w:rsidRPr="008567E2">
        <w:rPr>
          <w:rFonts w:ascii="Times New Roman" w:eastAsia="Times New Roman" w:hAnsi="Times New Roman" w:cs="Times New Roman"/>
          <w:sz w:val="28"/>
          <w:szCs w:val="28"/>
        </w:rPr>
        <w:t>.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2.1</w:t>
      </w:r>
      <w:r>
        <w:rPr>
          <w:rFonts w:ascii="Times New Roman" w:eastAsia="Times New Roman" w:hAnsi="Times New Roman" w:cs="Times New Roman"/>
          <w:sz w:val="28"/>
          <w:szCs w:val="28"/>
        </w:rPr>
        <w:t>8</w:t>
      </w:r>
      <w:r w:rsidRPr="008567E2">
        <w:rPr>
          <w:rFonts w:ascii="Times New Roman" w:eastAsia="Times New Roman" w:hAnsi="Times New Roman" w:cs="Times New Roman"/>
          <w:sz w:val="28"/>
          <w:szCs w:val="28"/>
        </w:rPr>
        <w:t>. Максимальное время ожидания в очереди при получении результата предоставления муниципальной услуги не должно превышать 15 минут.</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19</w:t>
      </w:r>
      <w:r w:rsidRPr="008567E2">
        <w:rPr>
          <w:rFonts w:ascii="Times New Roman" w:eastAsia="Times New Roman" w:hAnsi="Times New Roman" w:cs="Times New Roman"/>
          <w:color w:val="000000"/>
          <w:sz w:val="28"/>
          <w:szCs w:val="28"/>
        </w:rPr>
        <w:t xml:space="preserve">. Срок регистрации заявления и документов </w:t>
      </w:r>
      <w:r>
        <w:rPr>
          <w:rFonts w:ascii="Times New Roman" w:eastAsia="Times New Roman" w:hAnsi="Times New Roman" w:cs="Times New Roman"/>
          <w:color w:val="000000"/>
          <w:sz w:val="28"/>
          <w:szCs w:val="28"/>
        </w:rPr>
        <w:t>з</w:t>
      </w:r>
      <w:r w:rsidRPr="008567E2">
        <w:rPr>
          <w:rFonts w:ascii="Times New Roman" w:eastAsia="Times New Roman" w:hAnsi="Times New Roman" w:cs="Times New Roman"/>
          <w:color w:val="000000"/>
          <w:sz w:val="28"/>
          <w:szCs w:val="28"/>
        </w:rPr>
        <w:t>аявителя о</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предоставлении муниципальной услуги.</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Документы, обязанность по представлению которых возложена на </w:t>
      </w:r>
      <w:r>
        <w:rPr>
          <w:rFonts w:ascii="Times New Roman" w:eastAsia="Times New Roman" w:hAnsi="Times New Roman" w:cs="Times New Roman"/>
          <w:color w:val="000000"/>
          <w:sz w:val="28"/>
          <w:szCs w:val="28"/>
        </w:rPr>
        <w:t>з</w:t>
      </w:r>
      <w:r w:rsidRPr="008567E2">
        <w:rPr>
          <w:rFonts w:ascii="Times New Roman" w:eastAsia="Times New Roman" w:hAnsi="Times New Roman" w:cs="Times New Roman"/>
          <w:color w:val="000000"/>
          <w:sz w:val="28"/>
          <w:szCs w:val="28"/>
        </w:rPr>
        <w:t>аявителя, для предоставления муниципальной услуги, в том числе в электронной форме, подлежат регистрации в день их поступления.</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Документы, обязанность по представлению которых возложена на </w:t>
      </w:r>
      <w:r>
        <w:rPr>
          <w:rFonts w:ascii="Times New Roman" w:eastAsia="Times New Roman" w:hAnsi="Times New Roman" w:cs="Times New Roman"/>
          <w:color w:val="000000"/>
          <w:sz w:val="28"/>
          <w:szCs w:val="28"/>
        </w:rPr>
        <w:t>з</w:t>
      </w:r>
      <w:r w:rsidRPr="008567E2">
        <w:rPr>
          <w:rFonts w:ascii="Times New Roman" w:eastAsia="Times New Roman" w:hAnsi="Times New Roman" w:cs="Times New Roman"/>
          <w:color w:val="000000"/>
          <w:sz w:val="28"/>
          <w:szCs w:val="28"/>
        </w:rPr>
        <w:t>аявителя, для предоставления муниципальной услуги, поданные в МФЦ, подлежат регистрации в день их поступления в орган, предоставляющий муниципальную услугу.</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0</w:t>
      </w:r>
      <w:r w:rsidRPr="008567E2">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0</w:t>
      </w:r>
      <w:r w:rsidRPr="008567E2">
        <w:rPr>
          <w:rFonts w:ascii="Times New Roman" w:eastAsia="Times New Roman" w:hAnsi="Times New Roman" w:cs="Times New Roman"/>
          <w:color w:val="000000"/>
          <w:sz w:val="28"/>
          <w:szCs w:val="28"/>
        </w:rPr>
        <w:t>.1.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0</w:t>
      </w:r>
      <w:r w:rsidRPr="008567E2">
        <w:rPr>
          <w:rFonts w:ascii="Times New Roman" w:eastAsia="Times New Roman" w:hAnsi="Times New Roman" w:cs="Times New Roman"/>
          <w:color w:val="000000"/>
          <w:sz w:val="28"/>
          <w:szCs w:val="28"/>
        </w:rPr>
        <w:t xml:space="preserve">.2. Приём </w:t>
      </w:r>
      <w:r>
        <w:rPr>
          <w:rFonts w:ascii="Times New Roman" w:eastAsia="Times New Roman" w:hAnsi="Times New Roman" w:cs="Times New Roman"/>
          <w:color w:val="000000"/>
          <w:sz w:val="28"/>
          <w:szCs w:val="28"/>
        </w:rPr>
        <w:t>з</w:t>
      </w:r>
      <w:r w:rsidRPr="008567E2">
        <w:rPr>
          <w:rFonts w:ascii="Times New Roman" w:eastAsia="Times New Roman" w:hAnsi="Times New Roman" w:cs="Times New Roman"/>
          <w:color w:val="000000"/>
          <w:sz w:val="28"/>
          <w:szCs w:val="28"/>
        </w:rPr>
        <w:t xml:space="preserve">аявителей осуществляется в специально выделенных для эти целей помещениях. </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0</w:t>
      </w:r>
      <w:r w:rsidRPr="008567E2">
        <w:rPr>
          <w:rFonts w:ascii="Times New Roman" w:eastAsia="Times New Roman" w:hAnsi="Times New Roman" w:cs="Times New Roman"/>
          <w:color w:val="000000"/>
          <w:sz w:val="28"/>
          <w:szCs w:val="28"/>
        </w:rPr>
        <w:t>.3. Места ожидания и приёма заявителей должны соответствовать комфортным условиям для заявителей, в том числе для лиц с ограниченными возможностями здоровья, и оптимальным условиям работы специалистов.</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0</w:t>
      </w:r>
      <w:r w:rsidRPr="008567E2">
        <w:rPr>
          <w:rFonts w:ascii="Times New Roman" w:eastAsia="Times New Roman" w:hAnsi="Times New Roman" w:cs="Times New Roman"/>
          <w:color w:val="000000"/>
          <w:sz w:val="28"/>
          <w:szCs w:val="28"/>
        </w:rPr>
        <w:t>.4. Места для приёма заявителей должны быть оборудованы информационными табличками (вывесками) с указанием:</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номера кабинета (окна);</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lastRenderedPageBreak/>
        <w:t>фамилии, имени, отчества и должности специалиста, осуществляющего предоставление муниципальной услуги или информирование о</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предоставлении муниципальной услуги.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1</w:t>
      </w:r>
      <w:r w:rsidRPr="008567E2">
        <w:rPr>
          <w:rFonts w:ascii="Times New Roman" w:eastAsia="Times New Roman" w:hAnsi="Times New Roman" w:cs="Times New Roman"/>
          <w:color w:val="000000"/>
          <w:sz w:val="28"/>
          <w:szCs w:val="28"/>
        </w:rPr>
        <w:t>.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w:t>
      </w:r>
      <w:r>
        <w:rPr>
          <w:rFonts w:ascii="Times New Roman" w:eastAsia="Times New Roman" w:hAnsi="Times New Roman" w:cs="Times New Roman"/>
          <w:color w:val="000000"/>
          <w:sz w:val="28"/>
          <w:szCs w:val="28"/>
        </w:rPr>
        <w:t> </w:t>
      </w:r>
      <w:r w:rsidRPr="008567E2">
        <w:rPr>
          <w:rFonts w:ascii="Times New Roman" w:eastAsia="Times New Roman" w:hAnsi="Times New Roman" w:cs="Times New Roman"/>
          <w:color w:val="000000"/>
          <w:sz w:val="28"/>
          <w:szCs w:val="28"/>
        </w:rPr>
        <w:t>информационных стендах в соответствии с пунктом 1.6 административного регламента, печатаются удобным для чтения шрифтом, без исправлений, с</w:t>
      </w:r>
      <w:r>
        <w:rPr>
          <w:rFonts w:ascii="Times New Roman" w:eastAsia="Times New Roman" w:hAnsi="Times New Roman" w:cs="Times New Roman"/>
          <w:color w:val="000000"/>
          <w:sz w:val="28"/>
          <w:szCs w:val="28"/>
        </w:rPr>
        <w:t xml:space="preserve"> </w:t>
      </w:r>
      <w:r w:rsidRPr="008567E2">
        <w:rPr>
          <w:rFonts w:ascii="Times New Roman" w:eastAsia="Times New Roman" w:hAnsi="Times New Roman" w:cs="Times New Roman"/>
          <w:color w:val="000000"/>
          <w:sz w:val="28"/>
          <w:szCs w:val="28"/>
        </w:rPr>
        <w:t>выделением наиболее важной информации полужирным начертанием или подчёркиванием.</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2.2</w:t>
      </w:r>
      <w:r>
        <w:rPr>
          <w:rFonts w:ascii="Times New Roman" w:eastAsia="Times New Roman" w:hAnsi="Times New Roman" w:cs="Times New Roman"/>
          <w:sz w:val="28"/>
          <w:szCs w:val="28"/>
        </w:rPr>
        <w:t>2</w:t>
      </w:r>
      <w:r w:rsidRPr="008567E2">
        <w:rPr>
          <w:rFonts w:ascii="Times New Roman" w:eastAsia="Times New Roman" w:hAnsi="Times New Roman" w:cs="Times New Roman"/>
          <w:sz w:val="28"/>
          <w:szCs w:val="28"/>
        </w:rPr>
        <w:t>.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статьёй 15 Федерального закона от 24.11.1995 № 181-ФЗ «О социальной защите инвалидов в Российской Федерации».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3</w:t>
      </w:r>
      <w:r w:rsidRPr="008567E2">
        <w:rPr>
          <w:rFonts w:ascii="Times New Roman" w:eastAsia="Times New Roman" w:hAnsi="Times New Roman" w:cs="Times New Roman"/>
          <w:color w:val="000000"/>
          <w:sz w:val="28"/>
          <w:szCs w:val="28"/>
        </w:rPr>
        <w:t>. Показатели доступности и качества муниципальной услуги.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Показателем доступности муниципальной услуги является возможность подачи заявления непосредственно специалисту органа, предостав</w:t>
      </w:r>
      <w:r>
        <w:rPr>
          <w:rFonts w:ascii="Times New Roman" w:eastAsia="Times New Roman" w:hAnsi="Times New Roman" w:cs="Times New Roman"/>
          <w:color w:val="000000"/>
          <w:sz w:val="28"/>
          <w:szCs w:val="28"/>
        </w:rPr>
        <w:t xml:space="preserve">ляющего муниципальную услугу, в </w:t>
      </w:r>
      <w:r w:rsidRPr="008567E2">
        <w:rPr>
          <w:rFonts w:ascii="Times New Roman" w:eastAsia="Times New Roman" w:hAnsi="Times New Roman" w:cs="Times New Roman"/>
          <w:color w:val="000000"/>
          <w:sz w:val="28"/>
          <w:szCs w:val="28"/>
        </w:rPr>
        <w:t>электронном виде или через МФЦ.</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Показателями качества предоставления муниципальной услуги являются:</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соблюдение сроков выполнения административных процедур, установленных административным регламентом;</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 xml:space="preserve">количество взаимодействий заявителя со специалистами органа, предоставляющего муниципальную услугу, не должно превышать одного раза при подаче заявления и документов через МФЦ, в случае если результат предоставления муниципальной услуги выдаётся </w:t>
      </w:r>
      <w:r>
        <w:rPr>
          <w:rFonts w:ascii="Times New Roman" w:eastAsia="Times New Roman" w:hAnsi="Times New Roman" w:cs="Times New Roman"/>
          <w:color w:val="000000"/>
          <w:sz w:val="28"/>
          <w:szCs w:val="28"/>
        </w:rPr>
        <w:t>з</w:t>
      </w:r>
      <w:r w:rsidRPr="008567E2">
        <w:rPr>
          <w:rFonts w:ascii="Times New Roman" w:eastAsia="Times New Roman" w:hAnsi="Times New Roman" w:cs="Times New Roman"/>
          <w:color w:val="000000"/>
          <w:sz w:val="28"/>
          <w:szCs w:val="28"/>
        </w:rPr>
        <w:t>аявителю в органе, предоставляющем муниципальную услугу;</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отсутствие обоснованных жалоб заявителей на действия (бездействие) специалистов органа, предоставляющего муниципальную услугу, участвующих в предоставлении муниципальной услуги;</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соблюдение установленных сроков предоставления муниципальной услуги;</w:t>
      </w:r>
    </w:p>
    <w:p w:rsidR="003B6B52" w:rsidRPr="008567E2"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недопущение необоснованных отказов в предоставлении муниципальной услуги.</w:t>
      </w:r>
    </w:p>
    <w:p w:rsidR="003B6B52" w:rsidRPr="008567E2" w:rsidRDefault="003B6B52" w:rsidP="003B6B52">
      <w:pPr>
        <w:tabs>
          <w:tab w:val="left" w:pos="567"/>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4</w:t>
      </w:r>
      <w:r w:rsidRPr="008567E2">
        <w:rPr>
          <w:rFonts w:ascii="Times New Roman" w:eastAsia="Times New Roman" w:hAnsi="Times New Roman" w:cs="Times New Roman"/>
          <w:color w:val="000000"/>
          <w:sz w:val="28"/>
          <w:szCs w:val="28"/>
        </w:rPr>
        <w:t>. Иные требования и особенности предоставления муниципальной услуги в электронной форме.</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Информация о муниципальной услуге:</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lastRenderedPageBreak/>
        <w:t>внесена в реестр муниципальных услуг (функций), предоставляемых администрацией ЗАТО Звёздный Пермского края;</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размещена на Едином портале, официальном сайте ОМСУ.</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5</w:t>
      </w:r>
      <w:r w:rsidRPr="008567E2">
        <w:rPr>
          <w:rFonts w:ascii="Times New Roman" w:eastAsia="Times New Roman" w:hAnsi="Times New Roman" w:cs="Times New Roman"/>
          <w:color w:val="000000"/>
          <w:sz w:val="28"/>
          <w:szCs w:val="28"/>
        </w:rPr>
        <w:t>. Заявитель вправе направить документы, указанные в пункте 2.6 административного регламента, в электронной форме следующими способами:</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по электронной почте органа, предоставляющего муниципальную услугу, star@permkray.ru;</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через Единый портал, через официальный сайт ОМСУ.</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6</w:t>
      </w:r>
      <w:r w:rsidRPr="008567E2">
        <w:rPr>
          <w:rFonts w:ascii="Times New Roman" w:eastAsia="Times New Roman" w:hAnsi="Times New Roman" w:cs="Times New Roman"/>
          <w:color w:val="000000"/>
          <w:sz w:val="28"/>
          <w:szCs w:val="28"/>
        </w:rPr>
        <w:t xml:space="preserve">.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3B6B52" w:rsidRPr="008567E2" w:rsidRDefault="003B6B52" w:rsidP="003B6B52">
      <w:pPr>
        <w:tabs>
          <w:tab w:val="left" w:pos="1701"/>
        </w:tabs>
        <w:spacing w:after="0" w:line="228" w:lineRule="auto"/>
        <w:ind w:firstLine="709"/>
        <w:jc w:val="both"/>
        <w:rPr>
          <w:rFonts w:ascii="Times New Roman" w:eastAsia="Times New Roman" w:hAnsi="Times New Roman" w:cs="Times New Roman"/>
          <w:color w:val="000000"/>
          <w:sz w:val="28"/>
          <w:szCs w:val="28"/>
        </w:rPr>
      </w:pPr>
      <w:r w:rsidRPr="008567E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7</w:t>
      </w:r>
      <w:r w:rsidRPr="008567E2">
        <w:rPr>
          <w:rFonts w:ascii="Times New Roman" w:eastAsia="Times New Roman" w:hAnsi="Times New Roman" w:cs="Times New Roman"/>
          <w:color w:val="000000"/>
          <w:sz w:val="28"/>
          <w:szCs w:val="28"/>
        </w:rPr>
        <w:t xml:space="preserve">. Заявитель вправе подать документы, указанные в </w:t>
      </w:r>
      <w:r w:rsidRPr="008567E2">
        <w:rPr>
          <w:rFonts w:ascii="Times New Roman" w:eastAsia="Times New Roman" w:hAnsi="Times New Roman" w:cs="Times New Roman"/>
          <w:sz w:val="28"/>
          <w:szCs w:val="28"/>
        </w:rPr>
        <w:t>пункте</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sidRPr="008567E2">
        <w:rPr>
          <w:rFonts w:ascii="Times New Roman" w:eastAsia="Times New Roman" w:hAnsi="Times New Roman" w:cs="Times New Roman"/>
          <w:sz w:val="28"/>
          <w:szCs w:val="28"/>
        </w:rPr>
        <w:t>административного</w:t>
      </w:r>
      <w:r w:rsidRPr="008567E2">
        <w:rPr>
          <w:rFonts w:ascii="Times New Roman" w:eastAsia="Times New Roman" w:hAnsi="Times New Roman" w:cs="Times New Roman"/>
          <w:color w:val="000000"/>
          <w:sz w:val="28"/>
          <w:szCs w:val="28"/>
        </w:rPr>
        <w:t xml:space="preserve"> регламента, в МФЦ в соответствии с соглашением о взаимодействии.</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r w:rsidRPr="008567E2">
        <w:rPr>
          <w:rFonts w:ascii="Times New Roman" w:eastAsia="Times New Roman" w:hAnsi="Times New Roman" w:cs="Times New Roman"/>
          <w:sz w:val="28"/>
          <w:szCs w:val="28"/>
        </w:rPr>
        <w:t>Заявитель вправе получить в МФЦ документ, направленный по результатам предоставления муниципальной услуги органом, предоставляющим муниципальную услугу.</w:t>
      </w:r>
    </w:p>
    <w:p w:rsidR="003B6B52" w:rsidRPr="008567E2" w:rsidRDefault="003B6B52" w:rsidP="003B6B52">
      <w:pPr>
        <w:spacing w:after="0" w:line="228" w:lineRule="auto"/>
        <w:ind w:firstLine="709"/>
        <w:jc w:val="both"/>
        <w:rPr>
          <w:rFonts w:ascii="Times New Roman" w:eastAsia="Times New Roman" w:hAnsi="Times New Roman" w:cs="Times New Roman"/>
          <w:sz w:val="28"/>
          <w:szCs w:val="28"/>
        </w:rPr>
      </w:pPr>
    </w:p>
    <w:p w:rsidR="003B6B52" w:rsidRDefault="003B6B52" w:rsidP="003B6B52">
      <w:pPr>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Состав, последовательность и сроки выполнения </w:t>
      </w:r>
    </w:p>
    <w:p w:rsidR="003B6B52" w:rsidRDefault="003B6B52" w:rsidP="003B6B52">
      <w:pPr>
        <w:spacing w:after="0" w:line="22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административных процедур </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3.1.</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Предоставление муниципальной услуги включает следующие административные процедуры:</w:t>
      </w:r>
      <w:r w:rsidRPr="00E31324">
        <w:rPr>
          <w:rFonts w:ascii="Times New Roman" w:eastAsia="Times New Roman" w:hAnsi="Times New Roman" w:cs="Times New Roman"/>
          <w:b/>
          <w:sz w:val="28"/>
          <w:szCs w:val="28"/>
        </w:rPr>
        <w:t xml:space="preserve">  </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bookmarkStart w:id="10" w:name="_Hlk98069324"/>
      <w:r w:rsidRPr="00E31324">
        <w:rPr>
          <w:rFonts w:ascii="Times New Roman" w:eastAsia="Times New Roman" w:hAnsi="Times New Roman" w:cs="Times New Roman"/>
          <w:sz w:val="28"/>
          <w:szCs w:val="28"/>
        </w:rPr>
        <w:t>приём, регистрация и проверка заявления и документов, необходимых для предоставления муниципальной услуги</w:t>
      </w:r>
      <w:bookmarkEnd w:id="10"/>
      <w:r w:rsidRPr="00E31324">
        <w:rPr>
          <w:rFonts w:ascii="Times New Roman" w:eastAsia="Times New Roman" w:hAnsi="Times New Roman" w:cs="Times New Roman"/>
          <w:sz w:val="28"/>
          <w:szCs w:val="28"/>
        </w:rPr>
        <w:t>;</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формирование и направление межведомственных запросов о представлении документов (информации), необходимых для предоставления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рассмотрение документов и сведений, принятие решения о</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предоставлении муниципальной услуги либо решения об отказе в</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предоставлении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Блок</w:t>
      </w:r>
      <w:r>
        <w:rPr>
          <w:rFonts w:ascii="Times New Roman" w:eastAsia="Times New Roman" w:hAnsi="Times New Roman" w:cs="Times New Roman"/>
          <w:sz w:val="28"/>
          <w:szCs w:val="28"/>
        </w:rPr>
        <w:t>-</w:t>
      </w:r>
      <w:r w:rsidRPr="00E31324">
        <w:rPr>
          <w:rFonts w:ascii="Times New Roman" w:eastAsia="Times New Roman" w:hAnsi="Times New Roman" w:cs="Times New Roman"/>
          <w:sz w:val="28"/>
          <w:szCs w:val="28"/>
        </w:rPr>
        <w:t>схема предоставления муниципальной услуги приведена в</w:t>
      </w:r>
      <w:r>
        <w:rPr>
          <w:rFonts w:ascii="Times New Roman" w:eastAsia="Times New Roman" w:hAnsi="Times New Roman" w:cs="Times New Roman"/>
          <w:sz w:val="28"/>
          <w:szCs w:val="28"/>
        </w:rPr>
        <w:t> П</w:t>
      </w:r>
      <w:r w:rsidRPr="00E31324">
        <w:rPr>
          <w:rFonts w:ascii="Times New Roman" w:eastAsia="Times New Roman" w:hAnsi="Times New Roman" w:cs="Times New Roman"/>
          <w:sz w:val="28"/>
          <w:szCs w:val="28"/>
        </w:rPr>
        <w:t>риложении 4 к административному регламенту.</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3.2.</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Приём, регистрация и проверка заявления и документов, необходимых для предоставления муниципальной услуги.</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3.2.1. Основанием для начала административной процедуры является поступление</w:t>
      </w:r>
      <w:r>
        <w:rPr>
          <w:rFonts w:ascii="Times New Roman" w:hAnsi="Times New Roman"/>
          <w:sz w:val="28"/>
          <w:szCs w:val="28"/>
        </w:rPr>
        <w:t xml:space="preserve"> </w:t>
      </w:r>
      <w:r w:rsidRPr="00E31324">
        <w:rPr>
          <w:rFonts w:ascii="Times New Roman" w:hAnsi="Times New Roman"/>
          <w:sz w:val="28"/>
          <w:szCs w:val="28"/>
        </w:rPr>
        <w:t>заявления</w:t>
      </w:r>
      <w:r>
        <w:rPr>
          <w:rFonts w:ascii="Times New Roman" w:hAnsi="Times New Roman"/>
          <w:sz w:val="28"/>
          <w:szCs w:val="28"/>
        </w:rPr>
        <w:t xml:space="preserve"> </w:t>
      </w:r>
      <w:r w:rsidRPr="00E31324">
        <w:rPr>
          <w:rFonts w:ascii="Times New Roman" w:hAnsi="Times New Roman"/>
          <w:sz w:val="28"/>
          <w:szCs w:val="28"/>
        </w:rPr>
        <w:t>и документов, необходимых для предоставления муниципальной услуги</w:t>
      </w:r>
      <w:r>
        <w:rPr>
          <w:rFonts w:ascii="Times New Roman" w:hAnsi="Times New Roman"/>
          <w:sz w:val="28"/>
          <w:szCs w:val="28"/>
        </w:rPr>
        <w:t>,</w:t>
      </w:r>
      <w:r w:rsidRPr="00E31324">
        <w:rPr>
          <w:rFonts w:ascii="Times New Roman" w:hAnsi="Times New Roman"/>
          <w:sz w:val="28"/>
          <w:szCs w:val="28"/>
        </w:rPr>
        <w:t xml:space="preserve"> в орган, предоставляющий муниципальную услугу.</w:t>
      </w:r>
    </w:p>
    <w:p w:rsidR="003B6B52" w:rsidRPr="00E31324" w:rsidRDefault="003B6B52" w:rsidP="003B6B52">
      <w:pPr>
        <w:pStyle w:val="ConsPlusNormal"/>
        <w:spacing w:line="228" w:lineRule="auto"/>
        <w:ind w:firstLine="709"/>
        <w:jc w:val="both"/>
        <w:rPr>
          <w:sz w:val="28"/>
          <w:szCs w:val="28"/>
        </w:rPr>
      </w:pPr>
      <w:r w:rsidRPr="00E31324">
        <w:rPr>
          <w:sz w:val="28"/>
          <w:szCs w:val="28"/>
        </w:rPr>
        <w:t>3.2.2. При личном обращении заявителя в орган, предоставляющий муниципальную услугу, специалист органа, предоставляющего муниципальную услугу (далее – специалист, ответственный за при</w:t>
      </w:r>
      <w:r>
        <w:rPr>
          <w:sz w:val="28"/>
          <w:szCs w:val="28"/>
        </w:rPr>
        <w:t>ё</w:t>
      </w:r>
      <w:r w:rsidRPr="00E31324">
        <w:rPr>
          <w:sz w:val="28"/>
          <w:szCs w:val="28"/>
        </w:rPr>
        <w:t>м и</w:t>
      </w:r>
      <w:r>
        <w:rPr>
          <w:sz w:val="28"/>
          <w:szCs w:val="28"/>
        </w:rPr>
        <w:t> </w:t>
      </w:r>
      <w:r w:rsidRPr="00E31324">
        <w:rPr>
          <w:sz w:val="28"/>
          <w:szCs w:val="28"/>
        </w:rPr>
        <w:t>выдачу документов):</w:t>
      </w:r>
    </w:p>
    <w:p w:rsidR="003B6B52" w:rsidRPr="00E31324" w:rsidRDefault="003B6B52" w:rsidP="003B6B52">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E31324">
        <w:rPr>
          <w:rFonts w:ascii="Times New Roman" w:eastAsia="Times New Roman" w:hAnsi="Times New Roman" w:cs="Times New Roman"/>
          <w:sz w:val="28"/>
          <w:szCs w:val="28"/>
        </w:rPr>
        <w:lastRenderedPageBreak/>
        <w:t>документов, удостоверяющих его личность и полномочия (в случае обращения представителя);</w:t>
      </w:r>
    </w:p>
    <w:p w:rsidR="003B6B52" w:rsidRPr="00E31324" w:rsidRDefault="003B6B52" w:rsidP="003B6B52">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проверяет срок действия документа, удостоверяющего его личность</w:t>
      </w:r>
      <w:r>
        <w:rPr>
          <w:rFonts w:ascii="Times New Roman" w:eastAsia="Times New Roman" w:hAnsi="Times New Roman" w:cs="Times New Roman"/>
          <w:sz w:val="28"/>
          <w:szCs w:val="28"/>
        </w:rPr>
        <w:t>,</w:t>
      </w:r>
      <w:r w:rsidRPr="00E31324">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соответствие данных документа, удостоверяющего личность, данным, указанным в заявлении и приложенных к нему документах.</w:t>
      </w:r>
    </w:p>
    <w:p w:rsidR="003B6B52" w:rsidRPr="00E31324" w:rsidRDefault="003B6B52" w:rsidP="003B6B52">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По окончании при</w:t>
      </w:r>
      <w:r>
        <w:rPr>
          <w:rFonts w:ascii="Times New Roman" w:eastAsia="Times New Roman" w:hAnsi="Times New Roman" w:cs="Times New Roman"/>
          <w:sz w:val="28"/>
          <w:szCs w:val="28"/>
        </w:rPr>
        <w:t>ё</w:t>
      </w:r>
      <w:r w:rsidRPr="00E31324">
        <w:rPr>
          <w:rFonts w:ascii="Times New Roman" w:eastAsia="Times New Roman" w:hAnsi="Times New Roman" w:cs="Times New Roman"/>
          <w:sz w:val="28"/>
          <w:szCs w:val="28"/>
        </w:rPr>
        <w:t>ма заявления и прилагаемых к нему документов специалист, ответственный за при</w:t>
      </w:r>
      <w:r>
        <w:rPr>
          <w:rFonts w:ascii="Times New Roman" w:eastAsia="Times New Roman" w:hAnsi="Times New Roman" w:cs="Times New Roman"/>
          <w:sz w:val="28"/>
          <w:szCs w:val="28"/>
        </w:rPr>
        <w:t>ё</w:t>
      </w:r>
      <w:r w:rsidRPr="00E31324">
        <w:rPr>
          <w:rFonts w:ascii="Times New Roman" w:eastAsia="Times New Roman" w:hAnsi="Times New Roman" w:cs="Times New Roman"/>
          <w:sz w:val="28"/>
          <w:szCs w:val="28"/>
        </w:rPr>
        <w:t>м и выдачу документов, выда</w:t>
      </w:r>
      <w:r>
        <w:rPr>
          <w:rFonts w:ascii="Times New Roman" w:eastAsia="Times New Roman" w:hAnsi="Times New Roman" w:cs="Times New Roman"/>
          <w:sz w:val="28"/>
          <w:szCs w:val="28"/>
        </w:rPr>
        <w:t>ё</w:t>
      </w:r>
      <w:r w:rsidRPr="00E31324">
        <w:rPr>
          <w:rFonts w:ascii="Times New Roman" w:eastAsia="Times New Roman" w:hAnsi="Times New Roman" w:cs="Times New Roman"/>
          <w:sz w:val="28"/>
          <w:szCs w:val="28"/>
        </w:rPr>
        <w:t>т заявителю расписку в получении от него документов.</w:t>
      </w:r>
    </w:p>
    <w:p w:rsidR="003B6B52" w:rsidRPr="00E31324" w:rsidRDefault="003B6B52" w:rsidP="003B6B52">
      <w:pPr>
        <w:pStyle w:val="ConsPlusNormal"/>
        <w:spacing w:line="228" w:lineRule="auto"/>
        <w:ind w:firstLine="709"/>
        <w:jc w:val="both"/>
        <w:rPr>
          <w:sz w:val="28"/>
          <w:szCs w:val="28"/>
        </w:rPr>
      </w:pPr>
      <w:r w:rsidRPr="00E31324">
        <w:rPr>
          <w:sz w:val="28"/>
          <w:szCs w:val="28"/>
        </w:rPr>
        <w:t>3.2.3. При направлении заявителем заявления и документов в орган, предоставляющий муниципальную услугу, посредством почтовой связи специалист, ответственный за приём и выдачу документов:</w:t>
      </w:r>
    </w:p>
    <w:p w:rsidR="003B6B52" w:rsidRPr="00E31324" w:rsidRDefault="003B6B52" w:rsidP="003B6B52">
      <w:pPr>
        <w:pStyle w:val="ConsPlusNormal"/>
        <w:spacing w:line="228" w:lineRule="auto"/>
        <w:ind w:firstLine="709"/>
        <w:jc w:val="both"/>
        <w:rPr>
          <w:sz w:val="28"/>
          <w:szCs w:val="28"/>
        </w:rPr>
      </w:pPr>
      <w:r w:rsidRPr="00E31324">
        <w:rPr>
          <w:sz w:val="28"/>
          <w:szCs w:val="28"/>
        </w:rPr>
        <w:t>проверяет правильность адресности корреспонденции. Ошибочно (не</w:t>
      </w:r>
      <w:r>
        <w:rPr>
          <w:sz w:val="28"/>
          <w:szCs w:val="28"/>
        </w:rPr>
        <w:t> </w:t>
      </w:r>
      <w:r w:rsidRPr="00E31324">
        <w:rPr>
          <w:sz w:val="28"/>
          <w:szCs w:val="28"/>
        </w:rPr>
        <w:t>по адресу) присланные письма возвращаются в организацию почтовой связи невскрытыми;</w:t>
      </w:r>
    </w:p>
    <w:p w:rsidR="003B6B52" w:rsidRPr="00E31324" w:rsidRDefault="003B6B52" w:rsidP="003B6B52">
      <w:pPr>
        <w:pStyle w:val="ConsPlusNormal"/>
        <w:spacing w:line="228" w:lineRule="auto"/>
        <w:ind w:firstLine="709"/>
        <w:jc w:val="both"/>
        <w:rPr>
          <w:sz w:val="28"/>
          <w:szCs w:val="28"/>
        </w:rPr>
      </w:pPr>
      <w:r w:rsidRPr="00E31324">
        <w:rPr>
          <w:sz w:val="28"/>
          <w:szCs w:val="28"/>
        </w:rPr>
        <w:t>вскрывает конверты, проверяет наличие в них заявления и документов, обязанность по представлению которых возложена на заявителя;</w:t>
      </w:r>
    </w:p>
    <w:p w:rsidR="003B6B52" w:rsidRPr="00E31324" w:rsidRDefault="003B6B52" w:rsidP="003B6B52">
      <w:pPr>
        <w:pStyle w:val="ConsPlusNormal"/>
        <w:spacing w:line="228" w:lineRule="auto"/>
        <w:ind w:firstLine="709"/>
        <w:jc w:val="both"/>
        <w:rPr>
          <w:sz w:val="28"/>
          <w:szCs w:val="28"/>
        </w:rPr>
      </w:pPr>
      <w:r w:rsidRPr="00E3132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3.2.4.</w:t>
      </w:r>
      <w:r>
        <w:rPr>
          <w:rFonts w:ascii="Times New Roman" w:hAnsi="Times New Roman"/>
          <w:sz w:val="28"/>
          <w:szCs w:val="28"/>
        </w:rPr>
        <w:t> </w:t>
      </w:r>
      <w:r w:rsidRPr="00E31324">
        <w:rPr>
          <w:rFonts w:ascii="Times New Roman" w:hAnsi="Times New Roman"/>
          <w:sz w:val="28"/>
          <w:szCs w:val="28"/>
        </w:rPr>
        <w:t>Административные процедуры при подаче заявления и</w:t>
      </w:r>
      <w:r>
        <w:rPr>
          <w:rFonts w:ascii="Times New Roman" w:hAnsi="Times New Roman"/>
          <w:sz w:val="28"/>
          <w:szCs w:val="28"/>
        </w:rPr>
        <w:t> </w:t>
      </w:r>
      <w:r w:rsidRPr="00E31324">
        <w:rPr>
          <w:rFonts w:ascii="Times New Roman" w:hAnsi="Times New Roman"/>
          <w:sz w:val="28"/>
          <w:szCs w:val="28"/>
        </w:rPr>
        <w:t>необходимых документов посредством МФЦ осуществляются в</w:t>
      </w:r>
      <w:r>
        <w:rPr>
          <w:rFonts w:ascii="Times New Roman" w:hAnsi="Times New Roman"/>
          <w:sz w:val="28"/>
          <w:szCs w:val="28"/>
        </w:rPr>
        <w:t> </w:t>
      </w:r>
      <w:r w:rsidRPr="00E31324">
        <w:rPr>
          <w:rFonts w:ascii="Times New Roman" w:hAnsi="Times New Roman"/>
          <w:sz w:val="28"/>
          <w:szCs w:val="28"/>
        </w:rPr>
        <w:t>соответствии с регламентом МФЦ и соглашением о взаимодействии.</w:t>
      </w:r>
    </w:p>
    <w:p w:rsidR="003B6B52" w:rsidRPr="00E31324" w:rsidRDefault="003B6B52" w:rsidP="003B6B52">
      <w:pPr>
        <w:pStyle w:val="ConsPlusNormal"/>
        <w:spacing w:line="228" w:lineRule="auto"/>
        <w:ind w:firstLine="709"/>
        <w:jc w:val="both"/>
        <w:rPr>
          <w:sz w:val="28"/>
          <w:szCs w:val="28"/>
        </w:rPr>
      </w:pPr>
      <w:r w:rsidRPr="00E31324">
        <w:rPr>
          <w:sz w:val="28"/>
          <w:szCs w:val="28"/>
        </w:rPr>
        <w:t>3.2.5.</w:t>
      </w:r>
      <w:r>
        <w:rPr>
          <w:sz w:val="28"/>
          <w:szCs w:val="28"/>
        </w:rPr>
        <w:t> </w:t>
      </w:r>
      <w:r w:rsidRPr="00E31324">
        <w:rPr>
          <w:sz w:val="28"/>
          <w:szCs w:val="28"/>
        </w:rPr>
        <w:t>Заявление и приложенные к нему документы передаются для регистрации в системе электронного документооборота органа, предоставляющего муниципальную услугу, после чего поступившие документы передаются специалисту Отдела (далее – специалист, ответственный за</w:t>
      </w:r>
      <w:r>
        <w:rPr>
          <w:sz w:val="28"/>
          <w:szCs w:val="28"/>
        </w:rPr>
        <w:t xml:space="preserve"> </w:t>
      </w:r>
      <w:r w:rsidRPr="00E31324">
        <w:rPr>
          <w:sz w:val="28"/>
          <w:szCs w:val="28"/>
        </w:rPr>
        <w:t>выполнение административной процедуры) на</w:t>
      </w:r>
      <w:r>
        <w:rPr>
          <w:sz w:val="28"/>
          <w:szCs w:val="28"/>
        </w:rPr>
        <w:t> </w:t>
      </w:r>
      <w:r w:rsidRPr="00E31324">
        <w:rPr>
          <w:sz w:val="28"/>
          <w:szCs w:val="28"/>
        </w:rPr>
        <w:t>рассмотрение, проверку и</w:t>
      </w:r>
      <w:r>
        <w:rPr>
          <w:sz w:val="28"/>
          <w:szCs w:val="28"/>
        </w:rPr>
        <w:t xml:space="preserve"> </w:t>
      </w:r>
      <w:r w:rsidRPr="00E31324">
        <w:rPr>
          <w:sz w:val="28"/>
          <w:szCs w:val="28"/>
        </w:rPr>
        <w:t>исполнение.</w:t>
      </w:r>
    </w:p>
    <w:p w:rsidR="003B6B52" w:rsidRPr="00E31324" w:rsidRDefault="003B6B52" w:rsidP="003B6B52">
      <w:pPr>
        <w:pStyle w:val="ConsPlusNormal"/>
        <w:spacing w:line="228" w:lineRule="auto"/>
        <w:ind w:firstLine="709"/>
        <w:jc w:val="both"/>
        <w:rPr>
          <w:sz w:val="28"/>
          <w:szCs w:val="28"/>
        </w:rPr>
      </w:pPr>
      <w:r w:rsidRPr="00E31324">
        <w:rPr>
          <w:sz w:val="28"/>
          <w:szCs w:val="28"/>
        </w:rPr>
        <w:t>3.2.6.</w:t>
      </w:r>
      <w:r>
        <w:rPr>
          <w:sz w:val="28"/>
          <w:szCs w:val="28"/>
        </w:rPr>
        <w:t> </w:t>
      </w:r>
      <w:r w:rsidRPr="00E31324">
        <w:rPr>
          <w:sz w:val="28"/>
          <w:szCs w:val="28"/>
        </w:rPr>
        <w:t>Специалист, ответственный за выполнение административной процедуры:</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проверяет заявление и документы на наличие оснований для отказа в приёме заявления и документов, предусмотренных в пункте 2.14 административного регламента;</w:t>
      </w:r>
    </w:p>
    <w:p w:rsidR="003B6B52" w:rsidRPr="00E31324" w:rsidRDefault="003B6B52" w:rsidP="003B6B52">
      <w:pPr>
        <w:pStyle w:val="ConsPlusNormal"/>
        <w:spacing w:line="228" w:lineRule="auto"/>
        <w:ind w:firstLine="709"/>
        <w:jc w:val="both"/>
        <w:rPr>
          <w:sz w:val="28"/>
          <w:szCs w:val="28"/>
        </w:rPr>
      </w:pPr>
      <w:r w:rsidRPr="00E31324">
        <w:rPr>
          <w:sz w:val="28"/>
          <w:szCs w:val="28"/>
        </w:rPr>
        <w:t>при наличии оснований для отказа в приёме заявления и документов готовит проект решения об отказе в приёме заявления и документов, необходимых для предоставления муниципальной услуги (далее – решение об отказе в приёме заявления и документов), с указанием всех оснований, выявленных в ходе проверки поступивших заявления и документов (в случае обращения через Единый портал решение об отказе в приёме заявления и</w:t>
      </w:r>
      <w:r>
        <w:rPr>
          <w:sz w:val="28"/>
          <w:szCs w:val="28"/>
        </w:rPr>
        <w:t> </w:t>
      </w:r>
      <w:r w:rsidRPr="00E31324">
        <w:rPr>
          <w:sz w:val="28"/>
          <w:szCs w:val="28"/>
        </w:rPr>
        <w:t>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 по</w:t>
      </w:r>
      <w:r>
        <w:rPr>
          <w:sz w:val="28"/>
          <w:szCs w:val="28"/>
        </w:rPr>
        <w:t> </w:t>
      </w:r>
      <w:r w:rsidRPr="00E31324">
        <w:rPr>
          <w:sz w:val="28"/>
          <w:szCs w:val="28"/>
        </w:rPr>
        <w:t>предоставлению муниципальной услуги);</w:t>
      </w:r>
    </w:p>
    <w:p w:rsidR="003B6B52" w:rsidRPr="00E31324" w:rsidRDefault="003B6B52" w:rsidP="003B6B52">
      <w:pPr>
        <w:pStyle w:val="ConsPlusNormal"/>
        <w:spacing w:line="228" w:lineRule="auto"/>
        <w:ind w:firstLine="709"/>
        <w:jc w:val="both"/>
        <w:rPr>
          <w:sz w:val="28"/>
          <w:szCs w:val="28"/>
        </w:rPr>
      </w:pPr>
      <w:r w:rsidRPr="00E31324">
        <w:rPr>
          <w:sz w:val="28"/>
          <w:szCs w:val="28"/>
        </w:rPr>
        <w:t>обеспечивает подписание проекта решения об отказе в приёме заявления и документов должностным лицом, уполномоченным на принятие решений по предоставлению муниципальной услуги</w:t>
      </w:r>
      <w:r>
        <w:rPr>
          <w:sz w:val="28"/>
          <w:szCs w:val="28"/>
        </w:rPr>
        <w:t xml:space="preserve"> </w:t>
      </w:r>
      <w:r w:rsidRPr="00E31324">
        <w:rPr>
          <w:sz w:val="28"/>
          <w:szCs w:val="28"/>
        </w:rPr>
        <w:t xml:space="preserve">(Приложение 2 </w:t>
      </w:r>
      <w:r w:rsidRPr="00E31324">
        <w:rPr>
          <w:sz w:val="28"/>
          <w:szCs w:val="28"/>
        </w:rPr>
        <w:lastRenderedPageBreak/>
        <w:t>к</w:t>
      </w:r>
      <w:r>
        <w:rPr>
          <w:sz w:val="28"/>
          <w:szCs w:val="28"/>
        </w:rPr>
        <w:t> </w:t>
      </w:r>
      <w:r w:rsidRPr="00E31324">
        <w:rPr>
          <w:sz w:val="28"/>
          <w:szCs w:val="28"/>
        </w:rPr>
        <w:t>административному регламенту);</w:t>
      </w:r>
    </w:p>
    <w:p w:rsidR="003B6B52" w:rsidRPr="00E31324" w:rsidRDefault="003B6B52" w:rsidP="003B6B52">
      <w:pPr>
        <w:pStyle w:val="ConsPlusNormal"/>
        <w:spacing w:line="228" w:lineRule="auto"/>
        <w:ind w:firstLine="709"/>
        <w:jc w:val="both"/>
        <w:rPr>
          <w:sz w:val="28"/>
          <w:szCs w:val="28"/>
        </w:rPr>
      </w:pPr>
      <w:r w:rsidRPr="00E31324">
        <w:rPr>
          <w:sz w:val="28"/>
          <w:szCs w:val="28"/>
        </w:rPr>
        <w:t>выдаёт (направляет) решение об отказе в приёме заявления и документов способом, указанным в заявлении.</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 подписанного усиленной квалифицированной подписью руководителя органа, предоставляющего муниципальную услугу.</w:t>
      </w:r>
    </w:p>
    <w:p w:rsidR="003B6B52" w:rsidRPr="00E31324" w:rsidRDefault="003B6B52" w:rsidP="003B6B52">
      <w:pPr>
        <w:pStyle w:val="ConsPlusNormal"/>
        <w:spacing w:line="228" w:lineRule="auto"/>
        <w:ind w:firstLine="709"/>
        <w:jc w:val="both"/>
        <w:rPr>
          <w:sz w:val="28"/>
          <w:szCs w:val="28"/>
        </w:rPr>
      </w:pPr>
      <w:r w:rsidRPr="00E31324">
        <w:rPr>
          <w:sz w:val="28"/>
          <w:szCs w:val="28"/>
        </w:rPr>
        <w:t>3.2.7.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w:t>
      </w:r>
      <w:r>
        <w:rPr>
          <w:sz w:val="28"/>
          <w:szCs w:val="28"/>
        </w:rPr>
        <w:t>ё</w:t>
      </w:r>
      <w:r w:rsidRPr="00E31324">
        <w:rPr>
          <w:sz w:val="28"/>
          <w:szCs w:val="28"/>
        </w:rPr>
        <w:t>ме документов, предусмотренных</w:t>
      </w:r>
      <w:r>
        <w:rPr>
          <w:sz w:val="28"/>
          <w:szCs w:val="28"/>
        </w:rPr>
        <w:t xml:space="preserve"> </w:t>
      </w:r>
      <w:hyperlink r:id="rId31" w:anchor="%D0%BF2_9" w:history="1">
        <w:r w:rsidRPr="00E31324">
          <w:rPr>
            <w:sz w:val="28"/>
            <w:szCs w:val="28"/>
          </w:rPr>
          <w:t>пунктом 2.1</w:t>
        </w:r>
      </w:hyperlink>
      <w:r w:rsidRPr="00E31324">
        <w:rPr>
          <w:sz w:val="28"/>
          <w:szCs w:val="28"/>
        </w:rPr>
        <w:t>4 административного регламента.</w:t>
      </w:r>
    </w:p>
    <w:p w:rsidR="003B6B52" w:rsidRPr="00E31324" w:rsidRDefault="003B6B52" w:rsidP="003B6B52">
      <w:pPr>
        <w:pStyle w:val="ConsPlusNormal"/>
        <w:spacing w:line="228" w:lineRule="auto"/>
        <w:ind w:firstLine="709"/>
        <w:jc w:val="both"/>
        <w:rPr>
          <w:sz w:val="28"/>
          <w:szCs w:val="28"/>
        </w:rPr>
      </w:pPr>
      <w:r w:rsidRPr="00E31324">
        <w:rPr>
          <w:sz w:val="28"/>
          <w:szCs w:val="28"/>
        </w:rPr>
        <w:t>3.2.8.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w:t>
      </w:r>
      <w:r>
        <w:rPr>
          <w:sz w:val="28"/>
          <w:szCs w:val="28"/>
        </w:rPr>
        <w:t> </w:t>
      </w:r>
      <w:r w:rsidRPr="00E31324">
        <w:rPr>
          <w:sz w:val="28"/>
          <w:szCs w:val="28"/>
        </w:rPr>
        <w:t>отказе в при</w:t>
      </w:r>
      <w:r>
        <w:rPr>
          <w:sz w:val="28"/>
          <w:szCs w:val="28"/>
        </w:rPr>
        <w:t>ё</w:t>
      </w:r>
      <w:r w:rsidRPr="00E31324">
        <w:rPr>
          <w:sz w:val="28"/>
          <w:szCs w:val="28"/>
        </w:rPr>
        <w:t>ме заявления и документов.</w:t>
      </w:r>
    </w:p>
    <w:p w:rsidR="003B6B52" w:rsidRPr="00E31324" w:rsidRDefault="003B6B52" w:rsidP="003B6B52">
      <w:pPr>
        <w:pStyle w:val="ConsPlusNormal"/>
        <w:spacing w:line="228" w:lineRule="auto"/>
        <w:ind w:firstLine="709"/>
        <w:jc w:val="both"/>
        <w:rPr>
          <w:sz w:val="28"/>
          <w:szCs w:val="28"/>
        </w:rPr>
      </w:pPr>
      <w:r w:rsidRPr="00E31324">
        <w:rPr>
          <w:sz w:val="28"/>
          <w:szCs w:val="28"/>
        </w:rPr>
        <w:t>3.2.9.</w:t>
      </w:r>
      <w:r>
        <w:rPr>
          <w:sz w:val="28"/>
          <w:szCs w:val="28"/>
        </w:rPr>
        <w:t xml:space="preserve"> </w:t>
      </w:r>
      <w:r w:rsidRPr="00E31324">
        <w:rPr>
          <w:sz w:val="28"/>
          <w:szCs w:val="28"/>
        </w:rPr>
        <w:t xml:space="preserve">Срок выполнения административной процедуры </w:t>
      </w:r>
      <w:r>
        <w:rPr>
          <w:sz w:val="28"/>
          <w:szCs w:val="28"/>
        </w:rPr>
        <w:t>–</w:t>
      </w:r>
      <w:r w:rsidRPr="00E31324">
        <w:rPr>
          <w:sz w:val="28"/>
          <w:szCs w:val="28"/>
        </w:rPr>
        <w:t xml:space="preserve"> 1 рабочий день</w:t>
      </w:r>
      <w:r>
        <w:rPr>
          <w:sz w:val="28"/>
          <w:szCs w:val="28"/>
        </w:rPr>
        <w:t xml:space="preserve"> </w:t>
      </w:r>
      <w:r w:rsidRPr="00E31324">
        <w:rPr>
          <w:sz w:val="28"/>
          <w:szCs w:val="28"/>
        </w:rPr>
        <w:t>с момента поступления заявления и документов в орган, предоставляющий муниципальную услугу.</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3.3.</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Формирование и направление межведомственных запросов о представлении документов (информации), необходимых для предоставления муниципальной услуги.</w:t>
      </w:r>
    </w:p>
    <w:p w:rsidR="003B6B52" w:rsidRPr="00E31324" w:rsidRDefault="003B6B52" w:rsidP="003B6B52">
      <w:pPr>
        <w:spacing w:after="0" w:line="228" w:lineRule="auto"/>
        <w:ind w:firstLine="709"/>
        <w:jc w:val="both"/>
        <w:rPr>
          <w:rFonts w:ascii="Times New Roman" w:hAnsi="Times New Roman" w:cs="Times New Roman"/>
          <w:sz w:val="28"/>
          <w:szCs w:val="28"/>
        </w:rPr>
      </w:pPr>
      <w:r w:rsidRPr="00E31324">
        <w:rPr>
          <w:rFonts w:ascii="Times New Roman" w:hAnsi="Times New Roman" w:cs="Times New Roman"/>
          <w:sz w:val="28"/>
          <w:szCs w:val="28"/>
        </w:rPr>
        <w:t>3.3.1.</w:t>
      </w:r>
      <w:r>
        <w:rPr>
          <w:rFonts w:ascii="Times New Roman" w:hAnsi="Times New Roman" w:cs="Times New Roman"/>
          <w:sz w:val="28"/>
          <w:szCs w:val="28"/>
        </w:rPr>
        <w:t> </w:t>
      </w:r>
      <w:r w:rsidRPr="00E31324">
        <w:rPr>
          <w:rFonts w:ascii="Times New Roman" w:hAnsi="Times New Roman" w:cs="Times New Roman"/>
          <w:sz w:val="28"/>
          <w:szCs w:val="28"/>
        </w:rPr>
        <w:t xml:space="preserve">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w:t>
      </w:r>
      <w:r>
        <w:rPr>
          <w:rFonts w:ascii="Times New Roman" w:hAnsi="Times New Roman" w:cs="Times New Roman"/>
          <w:sz w:val="28"/>
          <w:szCs w:val="28"/>
        </w:rPr>
        <w:t>О</w:t>
      </w:r>
      <w:r w:rsidRPr="00E31324">
        <w:rPr>
          <w:rFonts w:ascii="Times New Roman" w:hAnsi="Times New Roman" w:cs="Times New Roman"/>
          <w:sz w:val="28"/>
          <w:szCs w:val="28"/>
        </w:rPr>
        <w:t>тдела.</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hAnsi="Times New Roman" w:cs="Times New Roman"/>
          <w:sz w:val="28"/>
          <w:szCs w:val="28"/>
        </w:rPr>
        <w:t xml:space="preserve">3.3.2. Ответственный специалист </w:t>
      </w:r>
      <w:r>
        <w:rPr>
          <w:rFonts w:ascii="Times New Roman" w:hAnsi="Times New Roman" w:cs="Times New Roman"/>
          <w:sz w:val="28"/>
          <w:szCs w:val="28"/>
        </w:rPr>
        <w:t>О</w:t>
      </w:r>
      <w:r w:rsidRPr="00E31324">
        <w:rPr>
          <w:rFonts w:ascii="Times New Roman" w:hAnsi="Times New Roman" w:cs="Times New Roman"/>
          <w:sz w:val="28"/>
          <w:szCs w:val="28"/>
        </w:rPr>
        <w:t xml:space="preserve">тдела не позднее дня, следующего за днём поступления заявления с представленными документами, подготавливает и направляет межведомственный запрос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 </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3.3.3.</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 210-ФЗ</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color w:val="000000"/>
          <w:sz w:val="28"/>
          <w:szCs w:val="28"/>
        </w:rPr>
        <w:t>«О</w:t>
      </w:r>
      <w:r w:rsidRPr="00E31324">
        <w:rPr>
          <w:rFonts w:ascii="Times New Roman" w:hAnsi="Times New Roman" w:cs="Times New Roman"/>
          <w:bCs/>
          <w:color w:val="000000"/>
          <w:sz w:val="28"/>
          <w:szCs w:val="28"/>
        </w:rPr>
        <w:t>б организации предоставления государственных и муниципальных услуг»</w:t>
      </w:r>
      <w:r w:rsidRPr="00E31324">
        <w:rPr>
          <w:rFonts w:ascii="Times New Roman" w:eastAsia="Times New Roman" w:hAnsi="Times New Roman" w:cs="Times New Roman"/>
          <w:sz w:val="28"/>
          <w:szCs w:val="28"/>
        </w:rPr>
        <w:t>.</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hAnsi="Times New Roman" w:cs="Times New Roman"/>
          <w:sz w:val="28"/>
          <w:szCs w:val="28"/>
        </w:rPr>
        <w:t>3.3.4</w:t>
      </w:r>
      <w:r>
        <w:rPr>
          <w:rFonts w:ascii="Times New Roman" w:hAnsi="Times New Roman" w:cs="Times New Roman"/>
          <w:sz w:val="28"/>
          <w:szCs w:val="28"/>
        </w:rPr>
        <w:t xml:space="preserve">. </w:t>
      </w:r>
      <w:r w:rsidRPr="00E31324">
        <w:rPr>
          <w:rFonts w:ascii="Times New Roman" w:hAnsi="Times New Roman" w:cs="Times New Roman"/>
          <w:color w:val="0C0C0C"/>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Pr="00E31324">
        <w:rPr>
          <w:rFonts w:ascii="Times New Roman" w:eastAsia="Times New Roman" w:hAnsi="Times New Roman" w:cs="Times New Roman"/>
          <w:sz w:val="28"/>
          <w:szCs w:val="28"/>
        </w:rPr>
        <w:t>необходимость запроса сведений и информации, предусмотренных пунктом 2.6 административного регламента.</w:t>
      </w:r>
    </w:p>
    <w:p w:rsidR="003B6B52" w:rsidRPr="00E31324" w:rsidRDefault="003B6B52" w:rsidP="003B6B52">
      <w:pPr>
        <w:spacing w:after="0" w:line="228" w:lineRule="auto"/>
        <w:ind w:firstLine="709"/>
        <w:jc w:val="both"/>
        <w:rPr>
          <w:rFonts w:ascii="Times New Roman" w:hAnsi="Times New Roman" w:cs="Times New Roman"/>
          <w:sz w:val="28"/>
          <w:szCs w:val="28"/>
        </w:rPr>
      </w:pPr>
      <w:r w:rsidRPr="00E31324">
        <w:rPr>
          <w:rFonts w:ascii="Times New Roman" w:eastAsia="Times New Roman" w:hAnsi="Times New Roman" w:cs="Times New Roman"/>
          <w:sz w:val="28"/>
          <w:szCs w:val="28"/>
        </w:rPr>
        <w:t>3.3.5.</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Результатом подготовки и направления межведомственного запроса является</w:t>
      </w:r>
      <w:r w:rsidRPr="00E31324">
        <w:rPr>
          <w:rFonts w:ascii="Times New Roman" w:hAnsi="Times New Roman" w:cs="Times New Roman"/>
          <w:sz w:val="28"/>
          <w:szCs w:val="28"/>
        </w:rPr>
        <w:t xml:space="preserve"> получение запрашиваемых документов либо отказ в их представлении.</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3.3.6. Максимальный срок выполнения межведомственного запроса – 3</w:t>
      </w:r>
      <w:r>
        <w:rPr>
          <w:rFonts w:ascii="Times New Roman" w:hAnsi="Times New Roman"/>
          <w:sz w:val="28"/>
          <w:szCs w:val="28"/>
        </w:rPr>
        <w:t> </w:t>
      </w:r>
      <w:r w:rsidRPr="00E31324">
        <w:rPr>
          <w:rFonts w:ascii="Times New Roman" w:hAnsi="Times New Roman"/>
          <w:sz w:val="28"/>
          <w:szCs w:val="28"/>
        </w:rPr>
        <w:t>рабочих дня.</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Рассмотрение документов и сведений, принятие решения о</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предоставлении муниципальной услуги либо решения об отказе в предоставлении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3.4.1. Основанием для начала административной процедуры является поступление документов, полученных в рамках межведомственного взаимодействия.</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3.4.2. Специалист Отдела:</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проверяет наличие, полноту и содержание документов, представленных в соответствии с требованиями административного регламента;</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устанавливает наличие (отсутствие) оснований для отказа, предусмотренных пунктом 2.16</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color w:val="000000"/>
          <w:sz w:val="28"/>
          <w:szCs w:val="28"/>
        </w:rPr>
        <w:t>административного регламента</w:t>
      </w:r>
      <w:r w:rsidRPr="00E31324">
        <w:rPr>
          <w:rFonts w:ascii="Times New Roman" w:eastAsia="Times New Roman" w:hAnsi="Times New Roman" w:cs="Times New Roman"/>
          <w:sz w:val="28"/>
          <w:szCs w:val="28"/>
        </w:rPr>
        <w:t>.</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В случае отсутствия оснований, предусмотренных пунктом 2.16 административного регламента, специалист Отдела обеспечивает подготовку</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sz w:val="28"/>
          <w:szCs w:val="28"/>
        </w:rPr>
        <w:t xml:space="preserve">постановления о присвоении адреса объекту адресации или постановления </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sz w:val="28"/>
          <w:szCs w:val="28"/>
        </w:rPr>
        <w:t>об аннулировании адреса объекта</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sz w:val="28"/>
          <w:szCs w:val="28"/>
        </w:rPr>
        <w:t>адресации.</w:t>
      </w:r>
    </w:p>
    <w:p w:rsidR="003B6B52" w:rsidRPr="00E31324" w:rsidRDefault="003B6B52" w:rsidP="003B6B52">
      <w:pPr>
        <w:tabs>
          <w:tab w:val="left" w:pos="2127"/>
        </w:tabs>
        <w:spacing w:after="0" w:line="228" w:lineRule="auto"/>
        <w:ind w:firstLine="709"/>
        <w:jc w:val="both"/>
        <w:rPr>
          <w:rFonts w:ascii="Times New Roman" w:eastAsia="Times New Roman" w:hAnsi="Times New Roman" w:cs="Times New Roman"/>
          <w:color w:val="000000" w:themeColor="text1"/>
          <w:sz w:val="28"/>
          <w:szCs w:val="28"/>
        </w:rPr>
      </w:pPr>
      <w:r w:rsidRPr="00E31324">
        <w:rPr>
          <w:rFonts w:ascii="Times New Roman" w:eastAsia="Times New Roman" w:hAnsi="Times New Roman" w:cs="Times New Roman"/>
          <w:sz w:val="28"/>
          <w:szCs w:val="28"/>
        </w:rPr>
        <w:t xml:space="preserve">При установлении наличия оснований, предусмотренных пунктом 2.16 административного регламента, специалист Отдела обеспечивает подготовку </w:t>
      </w:r>
      <w:r w:rsidRPr="00E31324">
        <w:rPr>
          <w:rFonts w:ascii="Times New Roman" w:hAnsi="Times New Roman" w:cs="Times New Roman"/>
          <w:sz w:val="28"/>
          <w:szCs w:val="28"/>
        </w:rPr>
        <w:t>решения об отказе в присвоении объекту адресации адреса или аннулировании его адреса</w:t>
      </w:r>
      <w:r>
        <w:rPr>
          <w:rFonts w:ascii="Times New Roman" w:hAnsi="Times New Roman" w:cs="Times New Roman"/>
          <w:sz w:val="28"/>
          <w:szCs w:val="28"/>
        </w:rPr>
        <w:t xml:space="preserve"> </w:t>
      </w:r>
      <w:r w:rsidRPr="00E31324">
        <w:rPr>
          <w:rFonts w:ascii="Times New Roman" w:eastAsia="Times New Roman" w:hAnsi="Times New Roman" w:cs="Times New Roman"/>
          <w:color w:val="000000" w:themeColor="text1"/>
          <w:sz w:val="28"/>
          <w:szCs w:val="28"/>
        </w:rPr>
        <w:t>согласно Приложению 3 к административному регламенту.</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3.4.3. Критерием принятия решения о выполнении административной процедуры является наличие (отсутствие) оснований, предусмотренных пунктом 2.16 административного регламента.</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hAnsi="Times New Roman" w:cs="Times New Roman"/>
          <w:sz w:val="28"/>
          <w:szCs w:val="28"/>
        </w:rPr>
        <w:t>3.4.4.</w:t>
      </w:r>
      <w:r>
        <w:rPr>
          <w:rFonts w:ascii="Times New Roman" w:hAnsi="Times New Roman" w:cs="Times New Roman"/>
          <w:sz w:val="28"/>
          <w:szCs w:val="28"/>
        </w:rPr>
        <w:t> </w:t>
      </w:r>
      <w:r w:rsidRPr="00E31324">
        <w:rPr>
          <w:rFonts w:ascii="Times New Roman" w:hAnsi="Times New Roman" w:cs="Times New Roman"/>
          <w:sz w:val="28"/>
          <w:szCs w:val="28"/>
        </w:rPr>
        <w:t>Подготовленный результат предоставления муниципальной услуги направляется на подпись руководителю органа, предоставляющего муниципальную услугу.</w:t>
      </w:r>
    </w:p>
    <w:p w:rsidR="003B6B52" w:rsidRPr="003252CA" w:rsidRDefault="003B6B52" w:rsidP="003B6B52">
      <w:pPr>
        <w:spacing w:after="0" w:line="228" w:lineRule="auto"/>
        <w:ind w:firstLine="709"/>
        <w:jc w:val="both"/>
        <w:rPr>
          <w:rFonts w:ascii="Times New Roman" w:hAnsi="Times New Roman" w:cs="Times New Roman"/>
          <w:sz w:val="28"/>
          <w:szCs w:val="28"/>
        </w:rPr>
      </w:pPr>
      <w:r w:rsidRPr="003252CA">
        <w:rPr>
          <w:rFonts w:ascii="Times New Roman" w:hAnsi="Times New Roman" w:cs="Times New Roman"/>
          <w:sz w:val="28"/>
          <w:szCs w:val="28"/>
        </w:rPr>
        <w:t>3.4.5. Максимальный срок выполнения административной процедуры – 2 рабочих дня со дня поступления документов, запрашиваемых в результате межведомственного информационного взаимодействия.</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3.4.6.</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Результатом административной процедуры является подписанный результат предоставления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3.5. Выдача (направление) заявителю результата предоставления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3.5.1. Основанием для начала административной процедуры является получение специалистом отдела, ответственного за выдачу документов, подписанного постановления о присвоении адреса объекту адресации,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3.5.2. Специалист отдела, ответственный за выдачу документов:</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t>выдаёт (направляет) способом, определённым заявителем в заявлении (через МФЦ, посредством почтовой связи, на электронном носителе в органе, предоставляющем муниципальную услугу), подписанный результат  предоставления муниципальной услуги, зарегистрированный специалистом на бумажном носителе и</w:t>
      </w:r>
      <w:r>
        <w:rPr>
          <w:rFonts w:ascii="Times New Roman" w:hAnsi="Times New Roman"/>
          <w:sz w:val="28"/>
          <w:szCs w:val="28"/>
        </w:rPr>
        <w:t> </w:t>
      </w:r>
      <w:r w:rsidRPr="00E31324">
        <w:rPr>
          <w:rFonts w:ascii="Times New Roman" w:hAnsi="Times New Roman"/>
          <w:sz w:val="28"/>
          <w:szCs w:val="28"/>
        </w:rPr>
        <w:t>(или)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3B6B52" w:rsidRPr="00E31324" w:rsidRDefault="003B6B52" w:rsidP="003B6B52">
      <w:pPr>
        <w:pStyle w:val="ac"/>
        <w:spacing w:line="228" w:lineRule="auto"/>
        <w:ind w:firstLine="709"/>
        <w:jc w:val="both"/>
        <w:rPr>
          <w:rFonts w:ascii="Times New Roman" w:hAnsi="Times New Roman"/>
          <w:sz w:val="28"/>
          <w:szCs w:val="28"/>
        </w:rPr>
      </w:pPr>
      <w:r w:rsidRPr="00E31324">
        <w:rPr>
          <w:rFonts w:ascii="Times New Roman" w:hAnsi="Times New Roman"/>
          <w:sz w:val="28"/>
          <w:szCs w:val="28"/>
        </w:rPr>
        <w:lastRenderedPageBreak/>
        <w:t>в случае принятия решения об отказе в предоставлении муниципальной услуги направляет через МФЦ, посредством почтовой связи либо выдаёт в органе, предоставляющем муниципальную услугу, представленные заявителем документы для получения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3.5.3.</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отображается текст следующего содержания</w:t>
      </w:r>
      <w:r>
        <w:rPr>
          <w:rFonts w:ascii="Times New Roman" w:eastAsia="Times New Roman" w:hAnsi="Times New Roman" w:cs="Times New Roman"/>
          <w:sz w:val="28"/>
          <w:szCs w:val="28"/>
        </w:rPr>
        <w:t>:</w:t>
      </w:r>
      <w:r w:rsidRPr="00E31324">
        <w:rPr>
          <w:rFonts w:ascii="Times New Roman" w:eastAsia="Times New Roman" w:hAnsi="Times New Roman" w:cs="Times New Roman"/>
          <w:sz w:val="28"/>
          <w:szCs w:val="28"/>
        </w:rPr>
        <w:t xml:space="preserve"> «Принято решение о предоставлении услуги. Вам необходимо подойти за решением в ведомство «дата» к «время».</w:t>
      </w:r>
    </w:p>
    <w:p w:rsidR="003B6B52" w:rsidRPr="00E31324" w:rsidRDefault="003B6B52" w:rsidP="003B6B52">
      <w:pPr>
        <w:spacing w:after="0" w:line="228" w:lineRule="auto"/>
        <w:ind w:firstLine="709"/>
        <w:jc w:val="both"/>
        <w:rPr>
          <w:rFonts w:ascii="Times New Roman" w:eastAsia="Times New Roman" w:hAnsi="Times New Roman" w:cs="Times New Roman"/>
          <w:color w:val="000000"/>
          <w:sz w:val="28"/>
          <w:szCs w:val="28"/>
        </w:rPr>
      </w:pPr>
      <w:r w:rsidRPr="00E31324">
        <w:rPr>
          <w:rFonts w:ascii="Times New Roman" w:eastAsia="Times New Roman" w:hAnsi="Times New Roman" w:cs="Times New Roman"/>
          <w:sz w:val="28"/>
          <w:szCs w:val="28"/>
        </w:rP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w:t>
      </w:r>
      <w:r>
        <w:rPr>
          <w:rFonts w:ascii="Times New Roman" w:eastAsia="Times New Roman" w:hAnsi="Times New Roman" w:cs="Times New Roman"/>
          <w:sz w:val="28"/>
          <w:szCs w:val="28"/>
        </w:rPr>
        <w:t>:</w:t>
      </w:r>
      <w:r w:rsidRPr="00E31324">
        <w:rPr>
          <w:rFonts w:ascii="Times New Roman" w:eastAsia="Times New Roman" w:hAnsi="Times New Roman" w:cs="Times New Roman"/>
          <w:sz w:val="28"/>
          <w:szCs w:val="28"/>
        </w:rPr>
        <w:t xml:space="preserve"> «Принято решение об отказе в оказании услуги на основании «причина отказа».</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hAnsi="Times New Roman" w:cs="Times New Roman"/>
          <w:sz w:val="28"/>
          <w:szCs w:val="28"/>
        </w:rPr>
        <w:t xml:space="preserve">3.5.4. </w:t>
      </w:r>
      <w:r w:rsidRPr="00E31324">
        <w:rPr>
          <w:rFonts w:ascii="Times New Roman" w:hAnsi="Times New Roman" w:cs="Times New Roman"/>
          <w:color w:val="0C0C0C"/>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Pr="00E31324">
        <w:rPr>
          <w:rFonts w:ascii="Times New Roman" w:eastAsia="Times New Roman" w:hAnsi="Times New Roman" w:cs="Times New Roman"/>
          <w:sz w:val="28"/>
          <w:szCs w:val="28"/>
        </w:rPr>
        <w:t>поступление специалисту отдела, ответственному за выдачу документов, результата предоставления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sz w:val="28"/>
          <w:szCs w:val="28"/>
        </w:rPr>
      </w:pPr>
      <w:r w:rsidRPr="00E31324">
        <w:rPr>
          <w:rFonts w:ascii="Times New Roman" w:eastAsia="Times New Roman" w:hAnsi="Times New Roman" w:cs="Times New Roman"/>
          <w:sz w:val="28"/>
          <w:szCs w:val="28"/>
        </w:rPr>
        <w:t>3.5.5.</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Результатом административной процедуры является выдача (направление) способом, определённым заявителем в заявлении</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sz w:val="28"/>
          <w:szCs w:val="28"/>
        </w:rPr>
        <w:t>постановления о присвоении адреса объекту адресации, постановления об</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аннулировании такого адреса, решения об отказе в присвоении адреса объекту адресации или аннулировании такого адреса.</w:t>
      </w:r>
    </w:p>
    <w:p w:rsidR="003B6B52" w:rsidRPr="00E31324" w:rsidRDefault="003B6B52" w:rsidP="003B6B52">
      <w:pPr>
        <w:spacing w:after="0" w:line="228" w:lineRule="auto"/>
        <w:ind w:firstLine="709"/>
        <w:jc w:val="both"/>
        <w:rPr>
          <w:rFonts w:ascii="Times New Roman" w:eastAsia="Times New Roman" w:hAnsi="Times New Roman" w:cs="Times New Roman"/>
          <w:color w:val="FF0000"/>
          <w:sz w:val="28"/>
          <w:szCs w:val="28"/>
        </w:rPr>
      </w:pPr>
      <w:r w:rsidRPr="00E31324">
        <w:rPr>
          <w:rFonts w:ascii="Times New Roman" w:eastAsia="Times New Roman" w:hAnsi="Times New Roman" w:cs="Times New Roman"/>
          <w:sz w:val="28"/>
          <w:szCs w:val="28"/>
        </w:rPr>
        <w:t>3.5.6.</w:t>
      </w:r>
      <w:r>
        <w:rPr>
          <w:rFonts w:ascii="Times New Roman" w:eastAsia="Times New Roman" w:hAnsi="Times New Roman" w:cs="Times New Roman"/>
          <w:sz w:val="28"/>
          <w:szCs w:val="28"/>
        </w:rPr>
        <w:t> </w:t>
      </w:r>
      <w:r w:rsidRPr="00E31324">
        <w:rPr>
          <w:rFonts w:ascii="Times New Roman" w:eastAsia="Times New Roman" w:hAnsi="Times New Roman" w:cs="Times New Roman"/>
          <w:sz w:val="28"/>
          <w:szCs w:val="28"/>
        </w:rPr>
        <w:t>Максимальный срок административной процедуры</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color w:val="000000"/>
          <w:sz w:val="28"/>
          <w:szCs w:val="28"/>
        </w:rPr>
        <w:t>– 1 день со</w:t>
      </w:r>
      <w:r>
        <w:rPr>
          <w:rFonts w:ascii="Times New Roman" w:eastAsia="Times New Roman" w:hAnsi="Times New Roman" w:cs="Times New Roman"/>
          <w:color w:val="000000"/>
          <w:sz w:val="28"/>
          <w:szCs w:val="28"/>
        </w:rPr>
        <w:t> </w:t>
      </w:r>
      <w:r w:rsidRPr="00E31324">
        <w:rPr>
          <w:rFonts w:ascii="Times New Roman" w:eastAsia="Times New Roman" w:hAnsi="Times New Roman" w:cs="Times New Roman"/>
          <w:color w:val="000000"/>
          <w:sz w:val="28"/>
          <w:szCs w:val="28"/>
        </w:rPr>
        <w:t>дня подписания результата муниципальной услуги.</w:t>
      </w:r>
    </w:p>
    <w:p w:rsidR="003B6B52" w:rsidRPr="00E31324" w:rsidRDefault="003B6B52" w:rsidP="003B6B52">
      <w:pPr>
        <w:spacing w:after="0" w:line="228" w:lineRule="auto"/>
        <w:ind w:firstLine="709"/>
        <w:jc w:val="both"/>
        <w:rPr>
          <w:rFonts w:ascii="Times New Roman" w:eastAsia="Times New Roman" w:hAnsi="Times New Roman" w:cs="Times New Roman"/>
          <w:color w:val="FF0000"/>
          <w:sz w:val="28"/>
          <w:szCs w:val="28"/>
        </w:rPr>
      </w:pPr>
      <w:r w:rsidRPr="00E31324">
        <w:rPr>
          <w:rFonts w:ascii="Times New Roman" w:eastAsia="Times New Roman" w:hAnsi="Times New Roman" w:cs="Times New Roman"/>
          <w:sz w:val="28"/>
          <w:szCs w:val="28"/>
        </w:rPr>
        <w:t>3.6. Специалист Отдела вносит постановление о присвоении объекту адресации адреса или</w:t>
      </w:r>
      <w:r>
        <w:rPr>
          <w:rFonts w:ascii="Times New Roman" w:eastAsia="Times New Roman" w:hAnsi="Times New Roman" w:cs="Times New Roman"/>
          <w:sz w:val="28"/>
          <w:szCs w:val="28"/>
        </w:rPr>
        <w:t xml:space="preserve"> </w:t>
      </w:r>
      <w:r w:rsidRPr="00E31324">
        <w:rPr>
          <w:rFonts w:ascii="Times New Roman" w:eastAsia="Times New Roman" w:hAnsi="Times New Roman" w:cs="Times New Roman"/>
          <w:sz w:val="28"/>
          <w:szCs w:val="28"/>
        </w:rPr>
        <w:t>аннулировании такого адреса в государственный адресный реестр в течение 3 рабочих дней со дня подписания такого постановления.</w:t>
      </w:r>
    </w:p>
    <w:p w:rsidR="003B6B52" w:rsidRPr="00E31324" w:rsidRDefault="003B6B52" w:rsidP="003B6B52">
      <w:pPr>
        <w:spacing w:after="0" w:line="228" w:lineRule="auto"/>
        <w:ind w:firstLine="709"/>
        <w:jc w:val="both"/>
        <w:rPr>
          <w:rFonts w:ascii="Times New Roman" w:eastAsia="Times New Roman" w:hAnsi="Times New Roman" w:cs="Times New Roman"/>
          <w:color w:val="000000"/>
          <w:sz w:val="28"/>
          <w:szCs w:val="28"/>
        </w:rPr>
      </w:pPr>
    </w:p>
    <w:p w:rsidR="003B6B52" w:rsidRDefault="003B6B52" w:rsidP="003B6B52">
      <w:pPr>
        <w:spacing w:after="0" w:line="228"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 Порядок осуществления административных</w:t>
      </w:r>
    </w:p>
    <w:p w:rsidR="003B6B52" w:rsidRDefault="003B6B52" w:rsidP="003B6B52">
      <w:pPr>
        <w:spacing w:after="0" w:line="228"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процедур (действий) в электронной форме</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 Формирование заявления.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формировании заявления заявителю обеспечивается: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возможность копирования и сохранения заявления и иных документов, указанных в пункте 2.6 административного регламента, необходимых для предоставления муниципальной услуги;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возможность печати на бумажном носителе копии электронной формы заявления;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сохранение ранее введённых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заполнение полей электронной формы заявления до начала ввода сведений заявителем с использованием сведений, размещённых в Единой  системе идентификации и аутентификации (далее – ЕСИА), и сведений, опубликованных на Едином портале, в части, касающейся сведений, отсутствующих в ЕСИА;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возможность вернуться на любой из этапов заполнения электронной формы заявления без потери ранее введённой информации;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Сформированное и подписанное заявление и иные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4.2. Орган, предоставляющий муниципальную услугу,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приём документов, необходимых для предоставления муниципальной услуги, и направление заявителю электронного сообщения о поступлении заявления;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4.3. Электронное заявление становится доступным для специалиста  органа, предоставляющего муниципальную услугу, в государственной информационной системе, используемой органом, предоставляющим муниципальную услугу, для предоставления муниципальной услуги.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Ответственное должностное лицо: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проверяет наличие электронных заявлений, поступивших с Единого портала, с периодом не реже 2 раз в день;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рассматривает поступившие заявления и приложенные образы документов (документы);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производит действия в соответствии с пунктом 4.2 административного регламента.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Заявителю в качестве результата предоставления муниципальной услуги обеспечивается возможность получения документа:  </w:t>
      </w:r>
    </w:p>
    <w:p w:rsidR="003B6B52" w:rsidRDefault="003B6B52" w:rsidP="003B6B52">
      <w:pPr>
        <w:spacing w:after="0" w:line="228"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направленного заявителю в личный кабинет на Едином портале; в виде бумажного документа, подтверждающего содержание электронного документа, который заявитель получает при личном обращении в МФЦ.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предоставлении муниципальной услуги в электронной форме заявителю направляется: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4.6. Оценка качества предоставления муниципальной услуги.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утверждёнными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B6B52" w:rsidRDefault="003B6B52" w:rsidP="003B6B52">
      <w:pPr>
        <w:spacing w:after="0" w:line="240" w:lineRule="auto"/>
        <w:ind w:firstLine="709"/>
        <w:jc w:val="both"/>
        <w:rPr>
          <w:rFonts w:ascii="Times New Roman" w:eastAsia="Times New Roman" w:hAnsi="Times New Roman" w:cs="Times New Roman"/>
          <w:color w:val="000000"/>
          <w:sz w:val="28"/>
        </w:rPr>
      </w:pPr>
    </w:p>
    <w:p w:rsidR="003B6B52" w:rsidRDefault="003B6B52" w:rsidP="003B6B52">
      <w:pPr>
        <w:spacing w:after="0" w:line="240" w:lineRule="auto"/>
        <w:jc w:val="center"/>
        <w:rPr>
          <w:rFonts w:ascii="Times New Roman" w:eastAsia="Times New Roman" w:hAnsi="Times New Roman" w:cs="Times New Roman"/>
          <w:b/>
          <w:sz w:val="28"/>
        </w:rPr>
      </w:pPr>
    </w:p>
    <w:p w:rsidR="003B6B52" w:rsidRDefault="003B6B52" w:rsidP="003B6B52">
      <w:pPr>
        <w:spacing w:after="0" w:line="240" w:lineRule="auto"/>
        <w:jc w:val="center"/>
        <w:rPr>
          <w:rFonts w:ascii="Times New Roman" w:eastAsia="Times New Roman" w:hAnsi="Times New Roman" w:cs="Times New Roman"/>
          <w:b/>
          <w:sz w:val="28"/>
        </w:rPr>
      </w:pPr>
    </w:p>
    <w:p w:rsidR="003B6B52" w:rsidRDefault="003B6B52" w:rsidP="003B6B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5. Формы контроля за исполнением административного регламента</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Контроль за исполнением административного регламента осуществляется в следующих формах:</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плановые проверки;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внеплановые проверки.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 Текущий контроль соблюдения и исполнения положений </w:t>
      </w:r>
      <w:r>
        <w:rPr>
          <w:rFonts w:ascii="Times New Roman" w:eastAsia="Times New Roman" w:hAnsi="Times New Roman" w:cs="Times New Roman"/>
          <w:color w:val="000000"/>
          <w:sz w:val="28"/>
        </w:rPr>
        <w:t>административного регламента</w:t>
      </w:r>
      <w:r>
        <w:rPr>
          <w:rFonts w:ascii="Times New Roman" w:eastAsia="Times New Roman" w:hAnsi="Times New Roman" w:cs="Times New Roman"/>
          <w:sz w:val="28"/>
        </w:rPr>
        <w:t xml:space="preserve"> осуществляется руководителем структурного подразделения органа, предоставляющего муниципальную услугу, путём анализа ежемесячных отчётов, содержащих сведения о соблюдении (нарушении) сроков предоставления муниципальной услуги.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Плановые проверки проводятся уполномоченным должностным лицом органа, предоставляющего муниципальную услугу, один раз в год на основании распоряжения руководителя органа, предоставляющего муниципальную услугу, в случае если полномочия по подписанию результата предоставления муниципальной услуги переданы от руководителя органа, предоставляющего муниципальную услугу, иному должностному лицу.</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проверки должны быть установлены следующие показатели: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предоставленных муниципальных услуг за контрольный период;</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муниципальных услуг, предоставленных с нарушением сроков, в разрезе административных процедур.</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Внеплановые проверки проводятся по жалобам заявителей на основании письменного или устного поручения руководителя органа, предоставляющего муниципальную услугу.</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Должностные лица органа, предоставляющего муниципальную услугу, муниципальные служащие,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3B6B52" w:rsidRDefault="003B6B52" w:rsidP="003B6B5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 Контроль со стороны граждан, их объединений и организаций за предоставлением муниципальной услуги может быть осуществлён путём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3B6B52" w:rsidRDefault="003B6B52" w:rsidP="003B6B52">
      <w:pPr>
        <w:spacing w:after="0" w:line="240" w:lineRule="auto"/>
        <w:ind w:firstLine="709"/>
        <w:jc w:val="both"/>
        <w:rPr>
          <w:rFonts w:ascii="Times New Roman" w:eastAsia="Times New Roman" w:hAnsi="Times New Roman" w:cs="Times New Roman"/>
          <w:sz w:val="28"/>
        </w:rPr>
      </w:pPr>
    </w:p>
    <w:p w:rsidR="003B6B52" w:rsidRDefault="003B6B52" w:rsidP="003B6B52">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3B6B52" w:rsidRDefault="003B6B52" w:rsidP="003B6B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6. Порядок обжалования решений и действий (бездействия)</w:t>
      </w:r>
    </w:p>
    <w:p w:rsidR="003B6B52" w:rsidRDefault="003B6B52" w:rsidP="003B6B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органа, предоставляющего муниципальную услугу, </w:t>
      </w:r>
    </w:p>
    <w:p w:rsidR="003B6B52" w:rsidRDefault="003B6B52" w:rsidP="003B6B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 также должностных лиц органа, предоставляющего </w:t>
      </w:r>
    </w:p>
    <w:p w:rsidR="003B6B52" w:rsidRDefault="003B6B52" w:rsidP="003B6B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муниципальную услугу, муниципальных служащих</w:t>
      </w:r>
    </w:p>
    <w:p w:rsidR="003B6B52" w:rsidRPr="003252CA" w:rsidRDefault="003B6B52" w:rsidP="003B6B52">
      <w:pPr>
        <w:spacing w:after="0" w:line="240" w:lineRule="auto"/>
        <w:ind w:firstLine="709"/>
        <w:jc w:val="both"/>
        <w:rPr>
          <w:rFonts w:ascii="Times New Roman" w:eastAsia="Times New Roman" w:hAnsi="Times New Roman" w:cs="Times New Roman"/>
          <w:sz w:val="28"/>
          <w:szCs w:val="28"/>
        </w:rPr>
      </w:pPr>
      <w:r w:rsidRPr="003252CA">
        <w:rPr>
          <w:rFonts w:ascii="Times New Roman" w:eastAsia="Times New Roman" w:hAnsi="Times New Roman" w:cs="Times New Roman"/>
          <w:sz w:val="28"/>
          <w:szCs w:val="28"/>
        </w:rPr>
        <w:t>6.1. Обжалование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осуществляется в досудебном (внесудебном) и судебном порядках (в порядке административного производства или арбитражного производства).</w:t>
      </w:r>
    </w:p>
    <w:p w:rsidR="003B6B52" w:rsidRPr="003252CA" w:rsidRDefault="003B6B52" w:rsidP="003B6B52">
      <w:pPr>
        <w:spacing w:after="0" w:line="240" w:lineRule="auto"/>
        <w:ind w:firstLine="709"/>
        <w:jc w:val="both"/>
        <w:rPr>
          <w:rFonts w:ascii="Times New Roman" w:eastAsia="Times New Roman" w:hAnsi="Times New Roman" w:cs="Times New Roman"/>
          <w:sz w:val="28"/>
          <w:szCs w:val="28"/>
        </w:rPr>
      </w:pPr>
      <w:r w:rsidRPr="003252CA">
        <w:rPr>
          <w:rFonts w:ascii="Times New Roman" w:eastAsia="Times New Roman" w:hAnsi="Times New Roman" w:cs="Times New Roman"/>
          <w:sz w:val="28"/>
          <w:szCs w:val="28"/>
        </w:rPr>
        <w:t xml:space="preserve">6.2. Обжалование в досудебном (внесудебном) порядке осуществляется в соответствии с </w:t>
      </w:r>
      <w:hyperlink r:id="rId32">
        <w:r w:rsidRPr="003252CA">
          <w:rPr>
            <w:rFonts w:ascii="Times New Roman" w:eastAsia="Times New Roman" w:hAnsi="Times New Roman" w:cs="Times New Roman"/>
            <w:color w:val="000000" w:themeColor="text1"/>
            <w:sz w:val="28"/>
            <w:szCs w:val="28"/>
          </w:rPr>
          <w:t>Порядком</w:t>
        </w:r>
      </w:hyperlink>
      <w:r w:rsidRPr="003252CA">
        <w:rPr>
          <w:rFonts w:ascii="Times New Roman" w:eastAsia="Times New Roman" w:hAnsi="Times New Roman" w:cs="Times New Roman"/>
          <w:sz w:val="28"/>
          <w:szCs w:val="28"/>
        </w:rPr>
        <w:t xml:space="preserve"> подачи и рассмотрения жалоб на решения и действия (бездействие) администрации ЗАТО Звездный, должностных лиц и муниципальных служащих администрации ЗАТО Звездный при предоставлении муниципальных услуг, утверждённым постановлением администрации ЗАТО Звёздный от 17.01.2022 №</w:t>
      </w:r>
      <w:r>
        <w:rPr>
          <w:rFonts w:ascii="Times New Roman" w:eastAsia="Times New Roman" w:hAnsi="Times New Roman" w:cs="Times New Roman"/>
          <w:sz w:val="28"/>
          <w:szCs w:val="28"/>
        </w:rPr>
        <w:t xml:space="preserve"> </w:t>
      </w:r>
      <w:r w:rsidRPr="003252CA">
        <w:rPr>
          <w:rFonts w:ascii="Times New Roman" w:eastAsia="Times New Roman" w:hAnsi="Times New Roman" w:cs="Times New Roman"/>
          <w:sz w:val="28"/>
          <w:szCs w:val="28"/>
        </w:rPr>
        <w:t>30.</w:t>
      </w:r>
    </w:p>
    <w:p w:rsidR="003B6B52" w:rsidRPr="003252CA" w:rsidRDefault="003B6B52" w:rsidP="003B6B52">
      <w:pPr>
        <w:spacing w:after="0" w:line="240" w:lineRule="auto"/>
        <w:ind w:firstLine="709"/>
        <w:jc w:val="both"/>
        <w:rPr>
          <w:rFonts w:ascii="Times New Roman" w:eastAsia="Times New Roman" w:hAnsi="Times New Roman" w:cs="Times New Roman"/>
          <w:sz w:val="28"/>
          <w:szCs w:val="28"/>
        </w:rPr>
      </w:pPr>
    </w:p>
    <w:p w:rsidR="003B6B52" w:rsidRPr="003252CA" w:rsidRDefault="003B6B52" w:rsidP="003B6B52">
      <w:pPr>
        <w:spacing w:after="0" w:line="240" w:lineRule="auto"/>
        <w:ind w:firstLine="709"/>
        <w:jc w:val="both"/>
        <w:rPr>
          <w:rFonts w:ascii="Times New Roman" w:eastAsia="Times New Roman" w:hAnsi="Times New Roman" w:cs="Times New Roman"/>
          <w:color w:val="000000"/>
          <w:sz w:val="28"/>
          <w:szCs w:val="28"/>
        </w:rPr>
      </w:pPr>
    </w:p>
    <w:p w:rsidR="003B6B52" w:rsidRDefault="003B6B52" w:rsidP="003B6B52">
      <w:pPr>
        <w:tabs>
          <w:tab w:val="left" w:pos="1701"/>
        </w:tabs>
        <w:spacing w:after="0" w:line="240" w:lineRule="auto"/>
        <w:ind w:right="141"/>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3B6B52" w:rsidRDefault="003B6B52" w:rsidP="003B6B52">
      <w:pPr>
        <w:tabs>
          <w:tab w:val="left" w:pos="1701"/>
        </w:tabs>
        <w:spacing w:after="0" w:line="240" w:lineRule="auto"/>
        <w:ind w:right="141"/>
        <w:rPr>
          <w:rFonts w:ascii="Times New Roman" w:eastAsia="Times New Roman" w:hAnsi="Times New Roman" w:cs="Times New Roman"/>
          <w:sz w:val="28"/>
        </w:rPr>
      </w:pPr>
      <w:r>
        <w:rPr>
          <w:rFonts w:ascii="Times New Roman" w:eastAsia="Times New Roman" w:hAnsi="Times New Roman" w:cs="Times New Roman"/>
          <w:sz w:val="28"/>
        </w:rPr>
        <w:br/>
      </w:r>
    </w:p>
    <w:p w:rsidR="003B6B52" w:rsidRDefault="003B6B52" w:rsidP="003B6B5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1</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административному регламенту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«Присвоение адреса объекту адресации, изменение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аннулирование такого адреса»</w:t>
      </w:r>
    </w:p>
    <w:p w:rsidR="003B6B52" w:rsidRDefault="003B6B52" w:rsidP="003B6B52">
      <w:pPr>
        <w:autoSpaceDE w:val="0"/>
        <w:autoSpaceDN w:val="0"/>
        <w:adjustRightInd w:val="0"/>
        <w:spacing w:after="0" w:line="240" w:lineRule="auto"/>
        <w:jc w:val="center"/>
        <w:rPr>
          <w:rFonts w:ascii="Times New Roman" w:hAnsi="Times New Roman" w:cs="Times New Roman"/>
          <w:sz w:val="24"/>
          <w:szCs w:val="24"/>
        </w:rPr>
      </w:pPr>
    </w:p>
    <w:p w:rsidR="003B6B52" w:rsidRDefault="003B6B52" w:rsidP="003B6B52">
      <w:pPr>
        <w:autoSpaceDE w:val="0"/>
        <w:autoSpaceDN w:val="0"/>
        <w:adjustRightInd w:val="0"/>
        <w:spacing w:after="0" w:line="240" w:lineRule="auto"/>
        <w:jc w:val="right"/>
        <w:rPr>
          <w:rFonts w:ascii="Times New Roman" w:hAnsi="Times New Roman" w:cs="Times New Roman"/>
          <w:sz w:val="28"/>
          <w:szCs w:val="28"/>
        </w:rPr>
      </w:pPr>
      <w:r w:rsidRPr="00AA2A1A">
        <w:rPr>
          <w:rFonts w:ascii="Times New Roman" w:hAnsi="Times New Roman" w:cs="Times New Roman"/>
          <w:sz w:val="28"/>
          <w:szCs w:val="28"/>
        </w:rPr>
        <w:t xml:space="preserve">ФОРМА </w:t>
      </w:r>
    </w:p>
    <w:p w:rsidR="003B6B52" w:rsidRPr="00AA2A1A" w:rsidRDefault="003B6B52" w:rsidP="003B6B52">
      <w:pPr>
        <w:autoSpaceDE w:val="0"/>
        <w:autoSpaceDN w:val="0"/>
        <w:adjustRightInd w:val="0"/>
        <w:spacing w:after="0" w:line="240" w:lineRule="auto"/>
        <w:jc w:val="right"/>
        <w:rPr>
          <w:rFonts w:ascii="Times New Roman" w:hAnsi="Times New Roman" w:cs="Times New Roman"/>
          <w:sz w:val="28"/>
          <w:szCs w:val="28"/>
        </w:rPr>
      </w:pPr>
    </w:p>
    <w:p w:rsidR="003B6B52" w:rsidRPr="00AA2A1A" w:rsidRDefault="003B6B52" w:rsidP="003B6B52">
      <w:pPr>
        <w:autoSpaceDE w:val="0"/>
        <w:autoSpaceDN w:val="0"/>
        <w:adjustRightInd w:val="0"/>
        <w:spacing w:after="0" w:line="228" w:lineRule="auto"/>
        <w:jc w:val="center"/>
        <w:rPr>
          <w:rFonts w:ascii="Times New Roman" w:hAnsi="Times New Roman" w:cs="Times New Roman"/>
          <w:b/>
          <w:sz w:val="28"/>
          <w:szCs w:val="28"/>
        </w:rPr>
      </w:pPr>
      <w:r w:rsidRPr="00AA2A1A">
        <w:rPr>
          <w:rFonts w:ascii="Times New Roman" w:hAnsi="Times New Roman" w:cs="Times New Roman"/>
          <w:b/>
          <w:sz w:val="28"/>
          <w:szCs w:val="28"/>
        </w:rPr>
        <w:t>ЗАЯВЛЕНИЕ</w:t>
      </w:r>
    </w:p>
    <w:p w:rsidR="003B6B52" w:rsidRDefault="003B6B52" w:rsidP="003B6B52">
      <w:pPr>
        <w:autoSpaceDE w:val="0"/>
        <w:autoSpaceDN w:val="0"/>
        <w:adjustRightInd w:val="0"/>
        <w:spacing w:after="0" w:line="228" w:lineRule="auto"/>
        <w:jc w:val="center"/>
        <w:rPr>
          <w:rFonts w:ascii="Times New Roman" w:hAnsi="Times New Roman" w:cs="Times New Roman"/>
          <w:b/>
          <w:sz w:val="28"/>
          <w:szCs w:val="28"/>
        </w:rPr>
      </w:pPr>
      <w:r w:rsidRPr="00AA2A1A">
        <w:rPr>
          <w:rFonts w:ascii="Times New Roman" w:hAnsi="Times New Roman" w:cs="Times New Roman"/>
          <w:b/>
          <w:sz w:val="28"/>
          <w:szCs w:val="28"/>
        </w:rPr>
        <w:t xml:space="preserve">О ПРИСВОЕНИИ ОБЪЕКТУ АДРЕСАЦИИ АДРЕСА </w:t>
      </w:r>
    </w:p>
    <w:p w:rsidR="003B6B52" w:rsidRPr="00AA2A1A" w:rsidRDefault="003B6B52" w:rsidP="003B6B52">
      <w:pPr>
        <w:autoSpaceDE w:val="0"/>
        <w:autoSpaceDN w:val="0"/>
        <w:adjustRightInd w:val="0"/>
        <w:spacing w:after="0" w:line="228" w:lineRule="auto"/>
        <w:jc w:val="center"/>
        <w:rPr>
          <w:rFonts w:ascii="Times New Roman" w:hAnsi="Times New Roman" w:cs="Times New Roman"/>
          <w:b/>
          <w:sz w:val="28"/>
          <w:szCs w:val="28"/>
        </w:rPr>
      </w:pPr>
      <w:r w:rsidRPr="00AA2A1A">
        <w:rPr>
          <w:rFonts w:ascii="Times New Roman" w:hAnsi="Times New Roman" w:cs="Times New Roman"/>
          <w:b/>
          <w:sz w:val="28"/>
          <w:szCs w:val="28"/>
        </w:rPr>
        <w:t>ИЛИ АННУЛИРОВАНИИ</w:t>
      </w:r>
      <w:r>
        <w:rPr>
          <w:rFonts w:ascii="Times New Roman" w:hAnsi="Times New Roman" w:cs="Times New Roman"/>
          <w:b/>
          <w:sz w:val="28"/>
          <w:szCs w:val="28"/>
        </w:rPr>
        <w:t xml:space="preserve"> </w:t>
      </w:r>
      <w:r w:rsidRPr="00AA2A1A">
        <w:rPr>
          <w:rFonts w:ascii="Times New Roman" w:hAnsi="Times New Roman" w:cs="Times New Roman"/>
          <w:b/>
          <w:sz w:val="28"/>
          <w:szCs w:val="28"/>
        </w:rPr>
        <w:t>ЕГО АДРЕСА</w:t>
      </w:r>
    </w:p>
    <w:p w:rsidR="003B6B52" w:rsidRPr="00AA2A1A" w:rsidRDefault="003B6B52" w:rsidP="003B6B52">
      <w:pPr>
        <w:autoSpaceDE w:val="0"/>
        <w:autoSpaceDN w:val="0"/>
        <w:adjustRightInd w:val="0"/>
        <w:spacing w:after="0" w:line="228" w:lineRule="auto"/>
        <w:jc w:val="center"/>
        <w:outlineLvl w:val="0"/>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771"/>
      </w:tblGrid>
      <w:tr w:rsidR="003B6B52" w:rsidRPr="00AA2A1A" w:rsidTr="00C83B45">
        <w:tc>
          <w:tcPr>
            <w:tcW w:w="6316" w:type="dxa"/>
            <w:gridSpan w:val="7"/>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 xml:space="preserve">Лист </w:t>
            </w:r>
            <w:r>
              <w:rPr>
                <w:rFonts w:ascii="Times New Roman" w:hAnsi="Times New Roman" w:cs="Times New Roman"/>
                <w:sz w:val="28"/>
                <w:szCs w:val="28"/>
              </w:rPr>
              <w:t>№</w:t>
            </w:r>
            <w:r w:rsidRPr="00AA2A1A">
              <w:rPr>
                <w:rFonts w:ascii="Times New Roman" w:hAnsi="Times New Roman" w:cs="Times New Roman"/>
                <w:sz w:val="28"/>
                <w:szCs w:val="28"/>
              </w:rPr>
              <w:t xml:space="preserve"> ___</w:t>
            </w:r>
          </w:p>
        </w:tc>
        <w:tc>
          <w:tcPr>
            <w:tcW w:w="1771"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Всего листов ___</w:t>
            </w:r>
          </w:p>
        </w:tc>
      </w:tr>
      <w:tr w:rsidR="003B6B52" w:rsidRPr="00AA2A1A" w:rsidTr="00C83B45">
        <w:tc>
          <w:tcPr>
            <w:tcW w:w="550"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1</w:t>
            </w:r>
            <w:r>
              <w:rPr>
                <w:rFonts w:ascii="Times New Roman" w:hAnsi="Times New Roman" w:cs="Times New Roman"/>
                <w:sz w:val="28"/>
                <w:szCs w:val="28"/>
              </w:rPr>
              <w:t>.</w:t>
            </w:r>
          </w:p>
        </w:tc>
        <w:tc>
          <w:tcPr>
            <w:tcW w:w="3864" w:type="dxa"/>
            <w:gridSpan w:val="4"/>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2</w:t>
            </w:r>
            <w:r>
              <w:rPr>
                <w:rFonts w:ascii="Times New Roman" w:hAnsi="Times New Roman" w:cs="Times New Roman"/>
                <w:sz w:val="28"/>
                <w:szCs w:val="28"/>
              </w:rPr>
              <w:t>.</w:t>
            </w:r>
          </w:p>
        </w:tc>
        <w:tc>
          <w:tcPr>
            <w:tcW w:w="4472" w:type="dxa"/>
            <w:gridSpan w:val="5"/>
            <w:vMerge w:val="restart"/>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Заявление принято</w:t>
            </w:r>
            <w:r>
              <w:rPr>
                <w:rFonts w:ascii="Times New Roman" w:hAnsi="Times New Roman" w:cs="Times New Roman"/>
                <w:sz w:val="28"/>
                <w:szCs w:val="28"/>
              </w:rPr>
              <w:t>:</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регистрационный номер _______________</w:t>
            </w:r>
            <w:r>
              <w:rPr>
                <w:rFonts w:ascii="Times New Roman" w:hAnsi="Times New Roman" w:cs="Times New Roman"/>
                <w:sz w:val="28"/>
                <w:szCs w:val="28"/>
              </w:rPr>
              <w:t>,</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листов заявления ___________</w:t>
            </w:r>
            <w:r>
              <w:rPr>
                <w:rFonts w:ascii="Times New Roman" w:hAnsi="Times New Roman" w:cs="Times New Roman"/>
                <w:sz w:val="28"/>
                <w:szCs w:val="28"/>
              </w:rPr>
              <w:t>,</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прилагаемых документов ____,</w:t>
            </w:r>
          </w:p>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в том числе оригиналов ___, копий ____, количество листов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в оригиналах ____, копиях ____</w:t>
            </w:r>
            <w:r>
              <w:rPr>
                <w:rFonts w:ascii="Times New Roman" w:hAnsi="Times New Roman" w:cs="Times New Roman"/>
                <w:sz w:val="28"/>
                <w:szCs w:val="28"/>
              </w:rPr>
              <w:t>.</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ФИО должностного лица ________________</w:t>
            </w:r>
            <w:r>
              <w:rPr>
                <w:rFonts w:ascii="Times New Roman" w:hAnsi="Times New Roman" w:cs="Times New Roman"/>
                <w:sz w:val="28"/>
                <w:szCs w:val="28"/>
              </w:rPr>
              <w:t>____________</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подпись должностного лица ____________</w:t>
            </w:r>
          </w:p>
        </w:tc>
      </w:tr>
      <w:tr w:rsidR="003B6B52" w:rsidRPr="00AA2A1A" w:rsidTr="00C83B45">
        <w:trPr>
          <w:trHeight w:val="322"/>
        </w:trPr>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В</w:t>
            </w:r>
            <w:r>
              <w:rPr>
                <w:rFonts w:ascii="Times New Roman" w:hAnsi="Times New Roman" w:cs="Times New Roman"/>
                <w:sz w:val="28"/>
                <w:szCs w:val="28"/>
              </w:rPr>
              <w:t xml:space="preserve"> </w:t>
            </w:r>
            <w:r w:rsidRPr="00AA2A1A">
              <w:rPr>
                <w:rFonts w:ascii="Times New Roman" w:hAnsi="Times New Roman" w:cs="Times New Roman"/>
                <w:sz w:val="28"/>
                <w:szCs w:val="28"/>
              </w:rPr>
              <w:t>администрацию ЗАТО Звёздный</w:t>
            </w:r>
          </w:p>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72" w:type="dxa"/>
            <w:gridSpan w:val="5"/>
            <w:vMerge/>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72" w:type="dxa"/>
            <w:gridSpan w:val="5"/>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дата </w:t>
            </w:r>
            <w:r>
              <w:rPr>
                <w:rFonts w:ascii="Times New Roman" w:hAnsi="Times New Roman" w:cs="Times New Roman"/>
                <w:sz w:val="28"/>
                <w:szCs w:val="28"/>
              </w:rPr>
              <w:t>«</w:t>
            </w:r>
            <w:r w:rsidRPr="00AA2A1A">
              <w:rPr>
                <w:rFonts w:ascii="Times New Roman" w:hAnsi="Times New Roman" w:cs="Times New Roman"/>
                <w:sz w:val="28"/>
                <w:szCs w:val="28"/>
              </w:rPr>
              <w:t>__</w:t>
            </w:r>
            <w:r>
              <w:rPr>
                <w:rFonts w:ascii="Times New Roman" w:hAnsi="Times New Roman" w:cs="Times New Roman"/>
                <w:sz w:val="28"/>
                <w:szCs w:val="28"/>
              </w:rPr>
              <w:t>»</w:t>
            </w:r>
            <w:r w:rsidRPr="00AA2A1A">
              <w:rPr>
                <w:rFonts w:ascii="Times New Roman" w:hAnsi="Times New Roman" w:cs="Times New Roman"/>
                <w:sz w:val="28"/>
                <w:szCs w:val="28"/>
              </w:rPr>
              <w:t xml:space="preserve"> ____________ ____ г.</w:t>
            </w:r>
          </w:p>
        </w:tc>
      </w:tr>
      <w:tr w:rsidR="003B6B52" w:rsidRPr="00AA2A1A" w:rsidTr="00C83B45">
        <w:trPr>
          <w:trHeight w:val="268"/>
        </w:trPr>
        <w:tc>
          <w:tcPr>
            <w:tcW w:w="550"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3.1</w:t>
            </w:r>
            <w:r>
              <w:rPr>
                <w:rFonts w:ascii="Times New Roman" w:hAnsi="Times New Roman" w:cs="Times New Roman"/>
                <w:sz w:val="28"/>
                <w:szCs w:val="28"/>
              </w:rPr>
              <w:t>.</w:t>
            </w:r>
          </w:p>
        </w:tc>
        <w:tc>
          <w:tcPr>
            <w:tcW w:w="8868" w:type="dxa"/>
            <w:gridSpan w:val="10"/>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Прошу в отношении объекта адресации:</w:t>
            </w:r>
          </w:p>
        </w:tc>
      </w:tr>
      <w:tr w:rsidR="003B6B52" w:rsidRPr="00AA2A1A" w:rsidTr="00C83B45">
        <w:trPr>
          <w:trHeight w:val="176"/>
        </w:trPr>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868" w:type="dxa"/>
            <w:gridSpan w:val="10"/>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Вид:</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321" w:type="dxa"/>
            <w:gridSpan w:val="2"/>
            <w:vMerge w:val="restart"/>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Машино-место</w:t>
            </w:r>
          </w:p>
        </w:tc>
      </w:tr>
      <w:tr w:rsidR="003B6B52" w:rsidRPr="00AA2A1A" w:rsidTr="00C83B45">
        <w:trPr>
          <w:trHeight w:val="120"/>
        </w:trPr>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321"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321"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2321"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rPr>
          <w:trHeight w:val="308"/>
        </w:trPr>
        <w:tc>
          <w:tcPr>
            <w:tcW w:w="550" w:type="dxa"/>
            <w:vMerge w:val="restart"/>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3.2</w:t>
            </w:r>
            <w:r>
              <w:rPr>
                <w:rFonts w:ascii="Times New Roman" w:hAnsi="Times New Roman" w:cs="Times New Roman"/>
                <w:sz w:val="28"/>
                <w:szCs w:val="28"/>
              </w:rPr>
              <w:t>.</w:t>
            </w: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p>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8868" w:type="dxa"/>
            <w:gridSpan w:val="10"/>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lastRenderedPageBreak/>
              <w:t>Присвоить адрес</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868" w:type="dxa"/>
            <w:gridSpan w:val="10"/>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В связи с:</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31" w:type="dxa"/>
            <w:gridSpan w:val="9"/>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 xml:space="preserve">Образованием земельного участка(ов) из земель, находящихся </w:t>
            </w:r>
            <w:r w:rsidRPr="00AA2A1A">
              <w:rPr>
                <w:rFonts w:ascii="Times New Roman" w:hAnsi="Times New Roman" w:cs="Times New Roman"/>
                <w:sz w:val="28"/>
                <w:szCs w:val="28"/>
              </w:rPr>
              <w:lastRenderedPageBreak/>
              <w:t>в</w:t>
            </w:r>
            <w:r>
              <w:rPr>
                <w:rFonts w:ascii="Times New Roman" w:hAnsi="Times New Roman" w:cs="Times New Roman"/>
                <w:sz w:val="28"/>
                <w:szCs w:val="28"/>
              </w:rPr>
              <w:t> </w:t>
            </w:r>
            <w:r w:rsidRPr="00AA2A1A">
              <w:rPr>
                <w:rFonts w:ascii="Times New Roman" w:hAnsi="Times New Roman" w:cs="Times New Roman"/>
                <w:sz w:val="28"/>
                <w:szCs w:val="28"/>
              </w:rPr>
              <w:t>муниципальной собственности</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Дополнительная информация:</w:t>
            </w: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868" w:type="dxa"/>
            <w:gridSpan w:val="10"/>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Образованием земельного участка(ов) пут</w:t>
            </w:r>
            <w:r>
              <w:rPr>
                <w:rFonts w:ascii="Times New Roman" w:hAnsi="Times New Roman" w:cs="Times New Roman"/>
                <w:sz w:val="28"/>
                <w:szCs w:val="28"/>
              </w:rPr>
              <w:t>ё</w:t>
            </w:r>
            <w:r w:rsidRPr="00AA2A1A">
              <w:rPr>
                <w:rFonts w:ascii="Times New Roman" w:hAnsi="Times New Roman" w:cs="Times New Roman"/>
                <w:sz w:val="28"/>
                <w:szCs w:val="28"/>
              </w:rPr>
              <w:t>м раздела земельного участка</w:t>
            </w:r>
          </w:p>
        </w:tc>
      </w:tr>
      <w:tr w:rsidR="003B6B52" w:rsidRPr="00AA2A1A" w:rsidTr="00C83B45">
        <w:trPr>
          <w:trHeight w:val="381"/>
        </w:trPr>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rPr>
          <w:trHeight w:val="832"/>
        </w:trPr>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Кадастровый номер земельного участка, раздел которого осуществляется</w:t>
            </w: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Адрес земельного участка, раздел которого осуществляется</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31" w:type="dxa"/>
            <w:gridSpan w:val="9"/>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Образованием земельного участка пут</w:t>
            </w:r>
            <w:r>
              <w:rPr>
                <w:rFonts w:ascii="Times New Roman" w:hAnsi="Times New Roman" w:cs="Times New Roman"/>
                <w:sz w:val="28"/>
                <w:szCs w:val="28"/>
              </w:rPr>
              <w:t>ё</w:t>
            </w:r>
            <w:r w:rsidRPr="00AA2A1A">
              <w:rPr>
                <w:rFonts w:ascii="Times New Roman" w:hAnsi="Times New Roman" w:cs="Times New Roman"/>
                <w:sz w:val="28"/>
                <w:szCs w:val="28"/>
              </w:rPr>
              <w:t>м объединения земельных участков</w:t>
            </w: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объединяемых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Кадастровый номер объединяемого земельного участка </w:t>
            </w:r>
            <w:hyperlink w:anchor="Par571" w:history="1">
              <w:r w:rsidRPr="00AA2A1A">
                <w:rPr>
                  <w:rFonts w:ascii="Times New Roman" w:hAnsi="Times New Roman" w:cs="Times New Roman"/>
                  <w:sz w:val="28"/>
                  <w:szCs w:val="28"/>
                </w:rPr>
                <w:t>&lt;1&gt;</w:t>
              </w:r>
            </w:hyperlink>
          </w:p>
        </w:tc>
        <w:tc>
          <w:tcPr>
            <w:tcW w:w="5004" w:type="dxa"/>
            <w:gridSpan w:val="6"/>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Адрес объединяемого земельного участка </w:t>
            </w:r>
            <w:hyperlink w:anchor="Par571" w:history="1">
              <w:r w:rsidRPr="00AA2A1A">
                <w:rPr>
                  <w:rFonts w:ascii="Times New Roman" w:hAnsi="Times New Roman" w:cs="Times New Roman"/>
                  <w:sz w:val="28"/>
                  <w:szCs w:val="28"/>
                </w:rPr>
                <w:t>&lt;1&gt;</w:t>
              </w:r>
            </w:hyperlink>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50"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04" w:type="dxa"/>
            <w:gridSpan w:val="6"/>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6D4C5B" w:rsidRDefault="003B6B52" w:rsidP="003B6B5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771"/>
      </w:tblGrid>
      <w:tr w:rsidR="003B6B52" w:rsidRPr="00AA2A1A" w:rsidTr="00C83B45">
        <w:trPr>
          <w:trHeight w:val="511"/>
        </w:trPr>
        <w:tc>
          <w:tcPr>
            <w:tcW w:w="6316"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Лист № ___</w:t>
            </w:r>
          </w:p>
        </w:tc>
        <w:tc>
          <w:tcPr>
            <w:tcW w:w="1771"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AA2A1A">
              <w:rPr>
                <w:rFonts w:ascii="Times New Roman" w:hAnsi="Times New Roman" w:cs="Times New Roman"/>
                <w:sz w:val="28"/>
                <w:szCs w:val="28"/>
              </w:rPr>
              <w:t>Всего листов ___</w:t>
            </w:r>
          </w:p>
        </w:tc>
      </w:tr>
      <w:tr w:rsidR="003B6B52" w:rsidRPr="00AA2A1A" w:rsidTr="00C83B45">
        <w:trPr>
          <w:trHeight w:val="395"/>
        </w:trPr>
        <w:tc>
          <w:tcPr>
            <w:tcW w:w="522" w:type="dxa"/>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62"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Образованием земельного участка(ов) пут</w:t>
            </w:r>
            <w:r>
              <w:rPr>
                <w:rFonts w:ascii="Times New Roman" w:hAnsi="Times New Roman" w:cs="Times New Roman"/>
                <w:sz w:val="28"/>
                <w:szCs w:val="28"/>
              </w:rPr>
              <w:t>ё</w:t>
            </w:r>
            <w:r w:rsidRPr="00AA2A1A">
              <w:rPr>
                <w:rFonts w:ascii="Times New Roman" w:hAnsi="Times New Roman" w:cs="Times New Roman"/>
                <w:sz w:val="28"/>
                <w:szCs w:val="28"/>
              </w:rPr>
              <w:t>м выдела из земельного участка</w:t>
            </w:r>
          </w:p>
        </w:tc>
      </w:tr>
      <w:tr w:rsidR="003B6B52" w:rsidRPr="00AA2A1A" w:rsidTr="00C83B45">
        <w:trPr>
          <w:trHeight w:val="1413"/>
        </w:trPr>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Количество образуемых земельных участков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(за исключением земельного участка, 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Кадастровый номер </w:t>
            </w:r>
            <w:r w:rsidRPr="00AA2A1A">
              <w:rPr>
                <w:rFonts w:ascii="Times New Roman" w:hAnsi="Times New Roman" w:cs="Times New Roman"/>
                <w:sz w:val="28"/>
                <w:szCs w:val="28"/>
              </w:rPr>
              <w:lastRenderedPageBreak/>
              <w:t xml:space="preserve">земельного участка,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lastRenderedPageBreak/>
              <w:t xml:space="preserve">Адрес земельного участка, из которого </w:t>
            </w:r>
            <w:r w:rsidRPr="00AA2A1A">
              <w:rPr>
                <w:rFonts w:ascii="Times New Roman" w:hAnsi="Times New Roman" w:cs="Times New Roman"/>
                <w:sz w:val="28"/>
                <w:szCs w:val="28"/>
              </w:rPr>
              <w:lastRenderedPageBreak/>
              <w:t>осуществляется выдел</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62"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Образованием земельного участка(ов) пут</w:t>
            </w:r>
            <w:r>
              <w:rPr>
                <w:rFonts w:ascii="Times New Roman" w:hAnsi="Times New Roman" w:cs="Times New Roman"/>
                <w:sz w:val="28"/>
                <w:szCs w:val="28"/>
              </w:rPr>
              <w:t>ё</w:t>
            </w:r>
            <w:r w:rsidRPr="00AA2A1A">
              <w:rPr>
                <w:rFonts w:ascii="Times New Roman" w:hAnsi="Times New Roman" w:cs="Times New Roman"/>
                <w:sz w:val="28"/>
                <w:szCs w:val="28"/>
              </w:rPr>
              <w:t>м перераспределения земельных участков</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образуемых земельных участков</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Количество земельных участков, которые перераспределяются</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AA2A1A">
                <w:rPr>
                  <w:rFonts w:ascii="Times New Roman" w:hAnsi="Times New Roman" w:cs="Times New Roman"/>
                  <w:sz w:val="28"/>
                  <w:szCs w:val="28"/>
                </w:rPr>
                <w:t>&lt;2&gt;</w:t>
              </w:r>
            </w:hyperlink>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Адрес земельного участка, который перераспределяется </w:t>
            </w:r>
            <w:hyperlink w:anchor="Par572" w:history="1">
              <w:r w:rsidRPr="00AA2A1A">
                <w:rPr>
                  <w:rFonts w:ascii="Times New Roman" w:hAnsi="Times New Roman" w:cs="Times New Roman"/>
                  <w:sz w:val="28"/>
                  <w:szCs w:val="28"/>
                </w:rPr>
                <w:t>&lt;2&gt;</w:t>
              </w:r>
            </w:hyperlink>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62"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Строительством, реконструкцией здания (строения), сооружения</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Наименование объекта строительства (реконструкции)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в соответствии 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rPr>
          <w:trHeight w:val="1457"/>
        </w:trPr>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Кадастровый номер земельного участка,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3B6B52" w:rsidRPr="00AA2A1A" w:rsidTr="00C83B45">
        <w:trPr>
          <w:trHeight w:val="277"/>
        </w:trPr>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62"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both"/>
              <w:rPr>
                <w:rFonts w:ascii="Times New Roman" w:hAnsi="Times New Roman" w:cs="Times New Roman"/>
                <w:sz w:val="28"/>
                <w:szCs w:val="28"/>
              </w:rPr>
            </w:pPr>
            <w:r w:rsidRPr="00AA2A1A">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w:t>
            </w:r>
            <w:r>
              <w:rPr>
                <w:rFonts w:ascii="Times New Roman" w:hAnsi="Times New Roman" w:cs="Times New Roman"/>
                <w:sz w:val="28"/>
                <w:szCs w:val="28"/>
              </w:rPr>
              <w:t>ё</w:t>
            </w:r>
            <w:r w:rsidRPr="00AA2A1A">
              <w:rPr>
                <w:rFonts w:ascii="Times New Roman" w:hAnsi="Times New Roman" w:cs="Times New Roman"/>
                <w:sz w:val="28"/>
                <w:szCs w:val="28"/>
              </w:rPr>
              <w:t>та указанного объекта адресации, в случае если в</w:t>
            </w:r>
            <w:r>
              <w:rPr>
                <w:rFonts w:ascii="Times New Roman" w:hAnsi="Times New Roman" w:cs="Times New Roman"/>
                <w:sz w:val="28"/>
                <w:szCs w:val="28"/>
              </w:rPr>
              <w:t> </w:t>
            </w:r>
            <w:r w:rsidRPr="00AA2A1A">
              <w:rPr>
                <w:rFonts w:ascii="Times New Roman" w:hAnsi="Times New Roman" w:cs="Times New Roman"/>
                <w:sz w:val="28"/>
                <w:szCs w:val="28"/>
              </w:rPr>
              <w:t xml:space="preserve">соответствии с Градостроительным </w:t>
            </w:r>
            <w:hyperlink r:id="rId33" w:history="1">
              <w:r w:rsidRPr="00AA2A1A">
                <w:rPr>
                  <w:rFonts w:ascii="Times New Roman" w:hAnsi="Times New Roman" w:cs="Times New Roman"/>
                  <w:sz w:val="28"/>
                  <w:szCs w:val="28"/>
                </w:rPr>
                <w:t>кодексом</w:t>
              </w:r>
            </w:hyperlink>
            <w:r w:rsidRPr="00AA2A1A">
              <w:rPr>
                <w:rFonts w:ascii="Times New Roman" w:hAnsi="Times New Roman" w:cs="Times New Roman"/>
                <w:sz w:val="28"/>
                <w:szCs w:val="28"/>
              </w:rPr>
              <w:t xml:space="preserve"> Российской Федерации, законодательством субъектов Российской Федерации о</w:t>
            </w:r>
            <w:r>
              <w:rPr>
                <w:rFonts w:ascii="Times New Roman" w:hAnsi="Times New Roman" w:cs="Times New Roman"/>
                <w:sz w:val="28"/>
                <w:szCs w:val="28"/>
              </w:rPr>
              <w:t> </w:t>
            </w:r>
            <w:r w:rsidRPr="00AA2A1A">
              <w:rPr>
                <w:rFonts w:ascii="Times New Roman" w:hAnsi="Times New Roman" w:cs="Times New Roman"/>
                <w:sz w:val="28"/>
                <w:szCs w:val="28"/>
              </w:rPr>
              <w:t>градостроительной деятельности для его строительства, реконструкции выдача разрешения на строительство не требуется</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Тип здания (строения), </w:t>
            </w:r>
            <w:r w:rsidRPr="00AA2A1A">
              <w:rPr>
                <w:rFonts w:ascii="Times New Roman" w:hAnsi="Times New Roman" w:cs="Times New Roman"/>
                <w:sz w:val="28"/>
                <w:szCs w:val="28"/>
              </w:rPr>
              <w:lastRenderedPageBreak/>
              <w:t>сооружения</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Наименование объекта строительства (реконструкции) (при наличии проектной документации указывается в соответствии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 xml:space="preserve">Кадастровый номер земельного участка, </w:t>
            </w:r>
          </w:p>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8462" w:type="dxa"/>
            <w:gridSpan w:val="4"/>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Кадастровый номер помещения</w:t>
            </w:r>
          </w:p>
        </w:tc>
        <w:tc>
          <w:tcPr>
            <w:tcW w:w="5046" w:type="dxa"/>
            <w:gridSpan w:val="3"/>
            <w:tcBorders>
              <w:top w:val="single" w:sz="4" w:space="0" w:color="auto"/>
              <w:left w:val="single" w:sz="4" w:space="0" w:color="auto"/>
              <w:bottom w:val="single" w:sz="4" w:space="0" w:color="auto"/>
              <w:right w:val="single" w:sz="4" w:space="0" w:color="auto"/>
            </w:tcBorders>
            <w:vAlign w:val="center"/>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r w:rsidRPr="00AA2A1A">
              <w:rPr>
                <w:rFonts w:ascii="Times New Roman" w:hAnsi="Times New Roman" w:cs="Times New Roman"/>
                <w:sz w:val="28"/>
                <w:szCs w:val="28"/>
              </w:rPr>
              <w:t>Адрес помещения</w:t>
            </w: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AA2A1A" w:rsidTr="00C83B45">
        <w:tc>
          <w:tcPr>
            <w:tcW w:w="522" w:type="dxa"/>
            <w:vMerge/>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c>
          <w:tcPr>
            <w:tcW w:w="5046" w:type="dxa"/>
            <w:gridSpan w:val="3"/>
            <w:tcBorders>
              <w:top w:val="single" w:sz="4" w:space="0" w:color="auto"/>
              <w:left w:val="single" w:sz="4" w:space="0" w:color="auto"/>
              <w:bottom w:val="single" w:sz="4" w:space="0" w:color="auto"/>
              <w:right w:val="single" w:sz="4" w:space="0" w:color="auto"/>
            </w:tcBorders>
          </w:tcPr>
          <w:p w:rsidR="003B6B52" w:rsidRPr="00AA2A1A"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6D4C5B" w:rsidRDefault="003B6B52" w:rsidP="003B6B5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221"/>
      </w:tblGrid>
      <w:tr w:rsidR="003B6B52" w:rsidRPr="00113389" w:rsidTr="00C83B45">
        <w:tc>
          <w:tcPr>
            <w:tcW w:w="6316" w:type="dxa"/>
            <w:gridSpan w:val="9"/>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Лист </w:t>
            </w:r>
            <w:r>
              <w:rPr>
                <w:rFonts w:ascii="Times New Roman" w:hAnsi="Times New Roman" w:cs="Times New Roman"/>
                <w:sz w:val="28"/>
                <w:szCs w:val="28"/>
              </w:rPr>
              <w:t>№</w:t>
            </w:r>
            <w:r w:rsidRPr="00113389">
              <w:rPr>
                <w:rFonts w:ascii="Times New Roman" w:hAnsi="Times New Roman" w:cs="Times New Roman"/>
                <w:sz w:val="28"/>
                <w:szCs w:val="28"/>
              </w:rPr>
              <w:t xml:space="preserve"> ___</w:t>
            </w:r>
          </w:p>
        </w:tc>
        <w:tc>
          <w:tcPr>
            <w:tcW w:w="1771"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Всего листов ___</w:t>
            </w:r>
          </w:p>
        </w:tc>
      </w:tr>
      <w:tr w:rsidR="003B6B52" w:rsidRPr="00113389" w:rsidTr="00C83B45">
        <w:tc>
          <w:tcPr>
            <w:tcW w:w="550" w:type="dxa"/>
            <w:vMerge w:val="restart"/>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помещения(ий) в зд</w:t>
            </w:r>
            <w:r>
              <w:rPr>
                <w:rFonts w:ascii="Times New Roman" w:hAnsi="Times New Roman" w:cs="Times New Roman"/>
                <w:sz w:val="28"/>
                <w:szCs w:val="28"/>
              </w:rPr>
              <w:t>ании (строении), сооружении путё</w:t>
            </w:r>
            <w:r w:rsidRPr="00113389">
              <w:rPr>
                <w:rFonts w:ascii="Times New Roman" w:hAnsi="Times New Roman" w:cs="Times New Roman"/>
                <w:sz w:val="28"/>
                <w:szCs w:val="28"/>
              </w:rPr>
              <w:t>м раздела здания (строения),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Адрес здания,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помещения(ий) в здании (строении),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раздела помещения, машино-места</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Назначение помещения (жилое (нежилое) помещение) </w:t>
            </w:r>
            <w:hyperlink w:anchor="Par573" w:history="1">
              <w:r w:rsidRPr="00113389">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Вид помещения </w:t>
            </w:r>
            <w:hyperlink w:anchor="Par573" w:history="1">
              <w:r w:rsidRPr="00113389">
                <w:rPr>
                  <w:rFonts w:ascii="Times New Roman" w:hAnsi="Times New Roman" w:cs="Times New Roman"/>
                  <w:sz w:val="28"/>
                  <w:szCs w:val="28"/>
                </w:rPr>
                <w:t>&lt;3&gt;</w:t>
              </w:r>
            </w:hyperlink>
          </w:p>
        </w:tc>
        <w:tc>
          <w:tcPr>
            <w:tcW w:w="2765"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Количество помещений </w:t>
            </w:r>
            <w:hyperlink w:anchor="Par573" w:history="1">
              <w:r w:rsidRPr="00113389">
                <w:rPr>
                  <w:rFonts w:ascii="Times New Roman" w:hAnsi="Times New Roman" w:cs="Times New Roman"/>
                  <w:sz w:val="28"/>
                  <w:szCs w:val="28"/>
                </w:rPr>
                <w:t>&lt;3&gt;</w:t>
              </w:r>
            </w:hyperlink>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765"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Адрес помещения, машино-места, раздел которого осуществляется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863"/>
        </w:trPr>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помещения в здании (строении),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объединения помещений, машино-мест в здании (строении), сооружении</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59"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Образование нежилого помещения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объединяемых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Кадастровый номер объединяемого помещения </w:t>
            </w:r>
            <w:hyperlink w:anchor="Par574" w:history="1">
              <w:r w:rsidRPr="00113389">
                <w:rPr>
                  <w:rFonts w:ascii="Times New Roman" w:hAnsi="Times New Roman" w:cs="Times New Roman"/>
                  <w:sz w:val="28"/>
                  <w:szCs w:val="28"/>
                </w:rPr>
                <w:t>&lt;4&gt;</w:t>
              </w:r>
            </w:hyperlink>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Адрес объединяемого помещения </w:t>
            </w:r>
            <w:hyperlink w:anchor="Par574" w:history="1">
              <w:r w:rsidRPr="00113389">
                <w:rPr>
                  <w:rFonts w:ascii="Times New Roman" w:hAnsi="Times New Roman" w:cs="Times New Roman"/>
                  <w:sz w:val="28"/>
                  <w:szCs w:val="28"/>
                </w:rPr>
                <w:t>&lt;4&gt;</w:t>
              </w:r>
            </w:hyperlink>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453"/>
        </w:trPr>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помещения в здании,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переустройства и (или) перепланировки мест общего пользования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59"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Образование нежилого помещения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образуемых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Адрес здания,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val="restart"/>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Default="003B6B52" w:rsidP="00C83B45">
            <w:pPr>
              <w:autoSpaceDE w:val="0"/>
              <w:autoSpaceDN w:val="0"/>
              <w:adjustRightInd w:val="0"/>
              <w:spacing w:after="0" w:line="228" w:lineRule="auto"/>
              <w:rPr>
                <w:rFonts w:ascii="Times New Roman" w:hAnsi="Times New Roman" w:cs="Times New Roman"/>
                <w:sz w:val="28"/>
                <w:szCs w:val="28"/>
              </w:rPr>
            </w:pP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машино-места в здании,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раздела здания,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образуемых машино</w:t>
            </w:r>
            <w:r>
              <w:rPr>
                <w:rFonts w:ascii="Times New Roman" w:hAnsi="Times New Roman" w:cs="Times New Roman"/>
                <w:sz w:val="28"/>
                <w:szCs w:val="28"/>
              </w:rPr>
              <w:t>-</w:t>
            </w:r>
            <w:r w:rsidRPr="00113389">
              <w:rPr>
                <w:rFonts w:ascii="Times New Roman" w:hAnsi="Times New Roman" w:cs="Times New Roman"/>
                <w:sz w:val="28"/>
                <w:szCs w:val="28"/>
              </w:rPr>
              <w:t>мест</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Адрес здания,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машино-места (машино-мест) в здании,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раздела помещения, машино-места</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Адрес помещения, машино-места раздел которого осуществляется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машино-места в здании,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объединения помещений, машино-мест в здании, сооружении</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объединяемых помещений,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Кадастровый номер объединяемого помещения </w:t>
            </w:r>
            <w:hyperlink w:anchor="Par574" w:history="1">
              <w:r w:rsidRPr="00113389">
                <w:rPr>
                  <w:rFonts w:ascii="Times New Roman" w:hAnsi="Times New Roman" w:cs="Times New Roman"/>
                  <w:sz w:val="28"/>
                  <w:szCs w:val="28"/>
                </w:rPr>
                <w:t>&lt;4&gt;</w:t>
              </w:r>
            </w:hyperlink>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Адрес объединяемого помещения </w:t>
            </w:r>
            <w:hyperlink w:anchor="Par574" w:history="1">
              <w:r w:rsidRPr="00113389">
                <w:rPr>
                  <w:rFonts w:ascii="Times New Roman" w:hAnsi="Times New Roman" w:cs="Times New Roman"/>
                  <w:sz w:val="28"/>
                  <w:szCs w:val="28"/>
                </w:rPr>
                <w:t>&lt;4&gt;</w:t>
              </w:r>
            </w:hyperlink>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Образованием машино-места в здании, сооружении пут</w:t>
            </w:r>
            <w:r>
              <w:rPr>
                <w:rFonts w:ascii="Times New Roman" w:hAnsi="Times New Roman" w:cs="Times New Roman"/>
                <w:sz w:val="28"/>
                <w:szCs w:val="28"/>
              </w:rPr>
              <w:t>ё</w:t>
            </w:r>
            <w:r w:rsidRPr="00113389">
              <w:rPr>
                <w:rFonts w:ascii="Times New Roman" w:hAnsi="Times New Roman" w:cs="Times New Roman"/>
                <w:sz w:val="28"/>
                <w:szCs w:val="28"/>
              </w:rPr>
              <w:t>м переустройства и (или) перепланировки мест общего пользования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Количество образуемых машино</w:t>
            </w:r>
            <w:r>
              <w:rPr>
                <w:rFonts w:ascii="Times New Roman" w:hAnsi="Times New Roman" w:cs="Times New Roman"/>
                <w:sz w:val="28"/>
                <w:szCs w:val="28"/>
              </w:rPr>
              <w:t>-</w:t>
            </w:r>
            <w:r w:rsidRPr="00113389">
              <w:rPr>
                <w:rFonts w:ascii="Times New Roman" w:hAnsi="Times New Roman" w:cs="Times New Roman"/>
                <w:sz w:val="28"/>
                <w:szCs w:val="28"/>
              </w:rPr>
              <w:t>мест</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Адрес здания, сооружения</w:t>
            </w: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297"/>
        </w:trPr>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255"/>
        </w:trPr>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74"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w:t>
            </w:r>
            <w:r>
              <w:rPr>
                <w:rFonts w:ascii="Times New Roman" w:hAnsi="Times New Roman" w:cs="Times New Roman"/>
                <w:sz w:val="28"/>
                <w:szCs w:val="28"/>
              </w:rPr>
              <w:t>ё</w:t>
            </w:r>
            <w:r w:rsidRPr="00113389">
              <w:rPr>
                <w:rFonts w:ascii="Times New Roman" w:hAnsi="Times New Roman" w:cs="Times New Roman"/>
                <w:sz w:val="28"/>
                <w:szCs w:val="28"/>
              </w:rPr>
              <w:t>т которого осуществл</w:t>
            </w:r>
            <w:r>
              <w:rPr>
                <w:rFonts w:ascii="Times New Roman" w:hAnsi="Times New Roman" w:cs="Times New Roman"/>
                <w:sz w:val="28"/>
                <w:szCs w:val="28"/>
              </w:rPr>
              <w:t>ё</w:t>
            </w:r>
            <w:r w:rsidRPr="00113389">
              <w:rPr>
                <w:rFonts w:ascii="Times New Roman" w:hAnsi="Times New Roman" w:cs="Times New Roman"/>
                <w:sz w:val="28"/>
                <w:szCs w:val="28"/>
              </w:rPr>
              <w:t>н в</w:t>
            </w:r>
            <w:r>
              <w:rPr>
                <w:rFonts w:ascii="Times New Roman" w:hAnsi="Times New Roman" w:cs="Times New Roman"/>
                <w:sz w:val="28"/>
                <w:szCs w:val="28"/>
              </w:rPr>
              <w:t> </w:t>
            </w:r>
            <w:r w:rsidRPr="00113389">
              <w:rPr>
                <w:rFonts w:ascii="Times New Roman" w:hAnsi="Times New Roman" w:cs="Times New Roman"/>
                <w:sz w:val="28"/>
                <w:szCs w:val="28"/>
              </w:rPr>
              <w:t xml:space="preserve">соответствии с Федеральным </w:t>
            </w:r>
            <w:hyperlink r:id="rId34" w:history="1">
              <w:r w:rsidRPr="00113389">
                <w:rPr>
                  <w:rFonts w:ascii="Times New Roman" w:hAnsi="Times New Roman" w:cs="Times New Roman"/>
                  <w:sz w:val="28"/>
                  <w:szCs w:val="28"/>
                </w:rPr>
                <w:t>законом</w:t>
              </w:r>
            </w:hyperlink>
            <w:r w:rsidRPr="00113389">
              <w:rPr>
                <w:rFonts w:ascii="Times New Roman" w:hAnsi="Times New Roman" w:cs="Times New Roman"/>
                <w:sz w:val="28"/>
                <w:szCs w:val="28"/>
              </w:rPr>
              <w:t xml:space="preserve"> от 13.07.2015 </w:t>
            </w:r>
            <w:r>
              <w:rPr>
                <w:rFonts w:ascii="Times New Roman" w:hAnsi="Times New Roman" w:cs="Times New Roman"/>
                <w:sz w:val="28"/>
                <w:szCs w:val="28"/>
              </w:rPr>
              <w:t>№</w:t>
            </w:r>
            <w:r w:rsidRPr="00113389">
              <w:rPr>
                <w:rFonts w:ascii="Times New Roman" w:hAnsi="Times New Roman" w:cs="Times New Roman"/>
                <w:sz w:val="28"/>
                <w:szCs w:val="28"/>
              </w:rPr>
              <w:t xml:space="preserve"> 218-ФЗ </w:t>
            </w:r>
            <w:r>
              <w:rPr>
                <w:rFonts w:ascii="Times New Roman" w:hAnsi="Times New Roman" w:cs="Times New Roman"/>
                <w:sz w:val="28"/>
                <w:szCs w:val="28"/>
              </w:rPr>
              <w:t>«</w:t>
            </w:r>
            <w:r w:rsidRPr="00113389">
              <w:rPr>
                <w:rFonts w:ascii="Times New Roman" w:hAnsi="Times New Roman" w:cs="Times New Roman"/>
                <w:sz w:val="28"/>
                <w:szCs w:val="28"/>
              </w:rPr>
              <w:t xml:space="preserve">О </w:t>
            </w:r>
            <w:r w:rsidRPr="00113389">
              <w:rPr>
                <w:rFonts w:ascii="Times New Roman" w:hAnsi="Times New Roman" w:cs="Times New Roman"/>
                <w:sz w:val="28"/>
                <w:szCs w:val="28"/>
              </w:rPr>
              <w:lastRenderedPageBreak/>
              <w:t>государственной регистрации недвижимости</w:t>
            </w:r>
            <w:r>
              <w:rPr>
                <w:rFonts w:ascii="Times New Roman" w:hAnsi="Times New Roman" w:cs="Times New Roman"/>
                <w:sz w:val="28"/>
                <w:szCs w:val="28"/>
              </w:rPr>
              <w:t>»</w:t>
            </w:r>
            <w:r w:rsidRPr="00113389">
              <w:rPr>
                <w:rFonts w:ascii="Times New Roman" w:hAnsi="Times New Roman" w:cs="Times New Roman"/>
                <w:sz w:val="28"/>
                <w:szCs w:val="28"/>
              </w:rPr>
              <w:t xml:space="preserve"> (в соответствие с</w:t>
            </w:r>
            <w:r>
              <w:rPr>
                <w:rFonts w:ascii="Times New Roman" w:hAnsi="Times New Roman" w:cs="Times New Roman"/>
                <w:sz w:val="28"/>
                <w:szCs w:val="28"/>
              </w:rPr>
              <w:t> </w:t>
            </w:r>
            <w:r w:rsidRPr="00113389">
              <w:rPr>
                <w:rFonts w:ascii="Times New Roman" w:hAnsi="Times New Roman" w:cs="Times New Roman"/>
                <w:sz w:val="28"/>
                <w:szCs w:val="28"/>
              </w:rPr>
              <w:t>документацией по планировке территории или проектной документацией на здание (строение), сооружение, помещение, машино-место)</w:t>
            </w: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Кадастровый номер земельного участка, здания (строения), сооружения, помещения,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машино</w:t>
            </w:r>
            <w:r>
              <w:rPr>
                <w:rFonts w:ascii="Times New Roman" w:hAnsi="Times New Roman" w:cs="Times New Roman"/>
                <w:sz w:val="28"/>
                <w:szCs w:val="28"/>
              </w:rPr>
              <w:t>-</w:t>
            </w:r>
            <w:r w:rsidRPr="00113389">
              <w:rPr>
                <w:rFonts w:ascii="Times New Roman" w:hAnsi="Times New Roman" w:cs="Times New Roman"/>
                <w:sz w:val="28"/>
                <w:szCs w:val="28"/>
              </w:rPr>
              <w:t>места</w:t>
            </w:r>
          </w:p>
        </w:tc>
        <w:tc>
          <w:tcPr>
            <w:tcW w:w="4530" w:type="dxa"/>
            <w:gridSpan w:val="6"/>
            <w:tcBorders>
              <w:top w:val="single" w:sz="4" w:space="0" w:color="auto"/>
              <w:left w:val="single" w:sz="4" w:space="0" w:color="auto"/>
              <w:bottom w:val="single" w:sz="4" w:space="0" w:color="auto"/>
              <w:right w:val="single" w:sz="4" w:space="0" w:color="auto"/>
            </w:tcBorders>
            <w:vAlign w:val="center"/>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Существующий адрес земельного участка, здания (строения), сооружения, помещения,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машино</w:t>
            </w:r>
            <w:r>
              <w:rPr>
                <w:rFonts w:ascii="Times New Roman" w:hAnsi="Times New Roman" w:cs="Times New Roman"/>
                <w:sz w:val="28"/>
                <w:szCs w:val="28"/>
              </w:rPr>
              <w:t>-</w:t>
            </w:r>
            <w:r w:rsidRPr="00113389">
              <w:rPr>
                <w:rFonts w:ascii="Times New Roman" w:hAnsi="Times New Roman" w:cs="Times New Roman"/>
                <w:sz w:val="28"/>
                <w:szCs w:val="28"/>
              </w:rPr>
              <w:t>места</w:t>
            </w: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2" w:type="dxa"/>
            <w:gridSpan w:val="11"/>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Отсутствием у земельного участка, здания (строения), сооружения, помещения, машино-места, государственный кадастровый уч</w:t>
            </w:r>
            <w:r>
              <w:rPr>
                <w:rFonts w:ascii="Times New Roman" w:hAnsi="Times New Roman" w:cs="Times New Roman"/>
                <w:sz w:val="28"/>
                <w:szCs w:val="28"/>
              </w:rPr>
              <w:t>ё</w:t>
            </w:r>
            <w:r w:rsidRPr="00113389">
              <w:rPr>
                <w:rFonts w:ascii="Times New Roman" w:hAnsi="Times New Roman" w:cs="Times New Roman"/>
                <w:sz w:val="28"/>
                <w:szCs w:val="28"/>
              </w:rPr>
              <w:t>т которого осуществл</w:t>
            </w:r>
            <w:r>
              <w:rPr>
                <w:rFonts w:ascii="Times New Roman" w:hAnsi="Times New Roman" w:cs="Times New Roman"/>
                <w:sz w:val="28"/>
                <w:szCs w:val="28"/>
              </w:rPr>
              <w:t>ё</w:t>
            </w:r>
            <w:r w:rsidRPr="00113389">
              <w:rPr>
                <w:rFonts w:ascii="Times New Roman" w:hAnsi="Times New Roman" w:cs="Times New Roman"/>
                <w:sz w:val="28"/>
                <w:szCs w:val="28"/>
              </w:rPr>
              <w:t xml:space="preserve">н в соответствии с Федеральным </w:t>
            </w:r>
            <w:hyperlink r:id="rId35" w:history="1">
              <w:r w:rsidRPr="00113389">
                <w:rPr>
                  <w:rFonts w:ascii="Times New Roman" w:hAnsi="Times New Roman" w:cs="Times New Roman"/>
                  <w:sz w:val="28"/>
                  <w:szCs w:val="28"/>
                </w:rPr>
                <w:t>законом</w:t>
              </w:r>
            </w:hyperlink>
            <w:r w:rsidRPr="00113389">
              <w:rPr>
                <w:rFonts w:ascii="Times New Roman" w:hAnsi="Times New Roman" w:cs="Times New Roman"/>
                <w:sz w:val="28"/>
                <w:szCs w:val="28"/>
              </w:rPr>
              <w:t xml:space="preserve"> </w:t>
            </w:r>
            <w:r>
              <w:rPr>
                <w:rFonts w:ascii="Times New Roman" w:hAnsi="Times New Roman" w:cs="Times New Roman"/>
                <w:sz w:val="28"/>
                <w:szCs w:val="28"/>
              </w:rPr>
              <w:t>«</w:t>
            </w:r>
            <w:r w:rsidRPr="00113389">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113389">
              <w:rPr>
                <w:rFonts w:ascii="Times New Roman" w:hAnsi="Times New Roman" w:cs="Times New Roman"/>
                <w:sz w:val="28"/>
                <w:szCs w:val="28"/>
              </w:rPr>
              <w:t>, адреса</w:t>
            </w: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Кадастровый номер земельного участка, здания (строения), сооружения, помещения,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машино</w:t>
            </w:r>
            <w:r>
              <w:rPr>
                <w:rFonts w:ascii="Times New Roman" w:hAnsi="Times New Roman" w:cs="Times New Roman"/>
                <w:sz w:val="28"/>
                <w:szCs w:val="28"/>
              </w:rPr>
              <w:t>-</w:t>
            </w:r>
            <w:r w:rsidRPr="00113389">
              <w:rPr>
                <w:rFonts w:ascii="Times New Roman" w:hAnsi="Times New Roman" w:cs="Times New Roman"/>
                <w:sz w:val="28"/>
                <w:szCs w:val="28"/>
              </w:rPr>
              <w:t>места</w:t>
            </w:r>
          </w:p>
        </w:tc>
        <w:tc>
          <w:tcPr>
            <w:tcW w:w="4530" w:type="dxa"/>
            <w:gridSpan w:val="6"/>
            <w:tcBorders>
              <w:top w:val="single" w:sz="4" w:space="0" w:color="auto"/>
              <w:left w:val="single" w:sz="4" w:space="0" w:color="auto"/>
              <w:bottom w:val="single" w:sz="4" w:space="0" w:color="auto"/>
              <w:right w:val="single" w:sz="4" w:space="0" w:color="auto"/>
            </w:tcBorders>
            <w:vAlign w:val="bottom"/>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Адрес земельного участка,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 котором расположен объект адресации, либо здания (строения), сооружения, в котором расположен объект адресации (при наличии)</w:t>
            </w: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0" w:type="dxa"/>
            <w:vMerge/>
            <w:tcBorders>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530"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D25165" w:rsidRDefault="003B6B52" w:rsidP="003B6B5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771"/>
      </w:tblGrid>
      <w:tr w:rsidR="003B6B52" w:rsidRPr="00113389" w:rsidTr="00C83B45">
        <w:tc>
          <w:tcPr>
            <w:tcW w:w="6316"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Лист </w:t>
            </w:r>
            <w:r>
              <w:rPr>
                <w:rFonts w:ascii="Times New Roman" w:hAnsi="Times New Roman" w:cs="Times New Roman"/>
                <w:sz w:val="28"/>
                <w:szCs w:val="28"/>
              </w:rPr>
              <w:t>№</w:t>
            </w:r>
            <w:r w:rsidRPr="00113389">
              <w:rPr>
                <w:rFonts w:ascii="Times New Roman" w:hAnsi="Times New Roman" w:cs="Times New Roman"/>
                <w:sz w:val="28"/>
                <w:szCs w:val="28"/>
              </w:rPr>
              <w:t xml:space="preserve"> ___</w:t>
            </w:r>
          </w:p>
        </w:tc>
        <w:tc>
          <w:tcPr>
            <w:tcW w:w="177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Всего листов ___</w:t>
            </w:r>
          </w:p>
        </w:tc>
      </w:tr>
      <w:tr w:rsidR="003B6B52" w:rsidRPr="00113389" w:rsidTr="00C83B45">
        <w:tc>
          <w:tcPr>
            <w:tcW w:w="53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3.3</w:t>
            </w:r>
          </w:p>
        </w:tc>
        <w:tc>
          <w:tcPr>
            <w:tcW w:w="8880"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Аннулировать адрес объекта адресации:</w:t>
            </w:r>
          </w:p>
        </w:tc>
      </w:tr>
      <w:tr w:rsidR="003B6B52" w:rsidRPr="00113389" w:rsidTr="00C83B45">
        <w:trPr>
          <w:trHeight w:val="256"/>
        </w:trPr>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страны</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433"/>
        </w:trPr>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субъекта Российской Федерации</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2580"/>
        </w:trPr>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Наименование муниципального района, городского, муниципального округа или внутригородской территории (для городов федерального значения)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 составе субъекта Российской Федерации, федеральной территории</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поселения</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внутригородского района городского округа</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насел</w:t>
            </w:r>
            <w:r>
              <w:rPr>
                <w:rFonts w:ascii="Times New Roman" w:hAnsi="Times New Roman" w:cs="Times New Roman"/>
                <w:sz w:val="28"/>
                <w:szCs w:val="28"/>
              </w:rPr>
              <w:t>ё</w:t>
            </w:r>
            <w:r w:rsidRPr="00113389">
              <w:rPr>
                <w:rFonts w:ascii="Times New Roman" w:hAnsi="Times New Roman" w:cs="Times New Roman"/>
                <w:sz w:val="28"/>
                <w:szCs w:val="28"/>
              </w:rPr>
              <w:t>нного пункта</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элемента планировочной структуры</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Наименование элемента улично-дорожной сети</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Номер земельного участка</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Тип и номер здания, сооружения или объекта незаверш</w:t>
            </w:r>
            <w:r>
              <w:rPr>
                <w:rFonts w:ascii="Times New Roman" w:hAnsi="Times New Roman" w:cs="Times New Roman"/>
                <w:sz w:val="28"/>
                <w:szCs w:val="28"/>
              </w:rPr>
              <w:t>ё</w:t>
            </w:r>
            <w:r w:rsidRPr="00113389">
              <w:rPr>
                <w:rFonts w:ascii="Times New Roman" w:hAnsi="Times New Roman" w:cs="Times New Roman"/>
                <w:sz w:val="28"/>
                <w:szCs w:val="28"/>
              </w:rPr>
              <w:t>нного строительства</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Тип и номер помещения, расположенного в здании или сооружении</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rPr>
          <w:trHeight w:val="1051"/>
        </w:trPr>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Тип и номер помещения </w:t>
            </w:r>
          </w:p>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в пределах квартиры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 отношении коммунальных квартир)</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0" w:type="dxa"/>
            <w:gridSpan w:val="5"/>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 связи с:</w:t>
            </w: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8"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Прекращением существования объекта адресации и (или) снятием с</w:t>
            </w:r>
            <w:r>
              <w:rPr>
                <w:rFonts w:ascii="Times New Roman" w:hAnsi="Times New Roman" w:cs="Times New Roman"/>
                <w:sz w:val="28"/>
                <w:szCs w:val="28"/>
              </w:rPr>
              <w:t> </w:t>
            </w:r>
            <w:r w:rsidRPr="00113389">
              <w:rPr>
                <w:rFonts w:ascii="Times New Roman" w:hAnsi="Times New Roman" w:cs="Times New Roman"/>
                <w:sz w:val="28"/>
                <w:szCs w:val="28"/>
              </w:rPr>
              <w:t>государственного кадастрового уч</w:t>
            </w:r>
            <w:r>
              <w:rPr>
                <w:rFonts w:ascii="Times New Roman" w:hAnsi="Times New Roman" w:cs="Times New Roman"/>
                <w:sz w:val="28"/>
                <w:szCs w:val="28"/>
              </w:rPr>
              <w:t>ё</w:t>
            </w:r>
            <w:r w:rsidRPr="00113389">
              <w:rPr>
                <w:rFonts w:ascii="Times New Roman" w:hAnsi="Times New Roman" w:cs="Times New Roman"/>
                <w:sz w:val="28"/>
                <w:szCs w:val="28"/>
              </w:rPr>
              <w:t xml:space="preserve">та объекта недвижимости, </w:t>
            </w:r>
            <w:r w:rsidRPr="00113389">
              <w:rPr>
                <w:rFonts w:ascii="Times New Roman" w:hAnsi="Times New Roman" w:cs="Times New Roman"/>
                <w:sz w:val="28"/>
                <w:szCs w:val="28"/>
              </w:rPr>
              <w:lastRenderedPageBreak/>
              <w:t>являющегося объектом адресации</w:t>
            </w:r>
          </w:p>
        </w:tc>
      </w:tr>
      <w:tr w:rsidR="003B6B52" w:rsidRPr="00113389" w:rsidTr="00C83B45">
        <w:trPr>
          <w:trHeight w:val="1070"/>
        </w:trPr>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8"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36" w:history="1">
              <w:r w:rsidRPr="00113389">
                <w:rPr>
                  <w:rFonts w:ascii="Times New Roman" w:hAnsi="Times New Roman" w:cs="Times New Roman"/>
                  <w:sz w:val="28"/>
                  <w:szCs w:val="28"/>
                </w:rPr>
                <w:t>части 7 статьи 72</w:t>
              </w:r>
            </w:hyperlink>
            <w:r w:rsidRPr="0011338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113389">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113389">
              <w:rPr>
                <w:rFonts w:ascii="Times New Roman" w:hAnsi="Times New Roman" w:cs="Times New Roman"/>
                <w:sz w:val="28"/>
                <w:szCs w:val="28"/>
              </w:rPr>
              <w:t xml:space="preserve"> сведений об объекте недвижимости, являющемся объектом адресации</w:t>
            </w: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8"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Присвоением объекту адресации нового адреса</w:t>
            </w: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Дополнительная информация:</w:t>
            </w: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3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19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6D4C5B" w:rsidRDefault="003B6B52" w:rsidP="003B6B5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929"/>
        <w:gridCol w:w="442"/>
        <w:gridCol w:w="469"/>
        <w:gridCol w:w="862"/>
        <w:gridCol w:w="353"/>
        <w:gridCol w:w="1418"/>
      </w:tblGrid>
      <w:tr w:rsidR="003B6B52" w:rsidRPr="00113389" w:rsidTr="00C83B45">
        <w:tc>
          <w:tcPr>
            <w:tcW w:w="6316"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Лист </w:t>
            </w:r>
            <w:r>
              <w:rPr>
                <w:rFonts w:ascii="Times New Roman" w:hAnsi="Times New Roman" w:cs="Times New Roman"/>
                <w:sz w:val="28"/>
                <w:szCs w:val="28"/>
              </w:rPr>
              <w:t>№</w:t>
            </w:r>
            <w:r w:rsidRPr="00113389">
              <w:rPr>
                <w:rFonts w:ascii="Times New Roman" w:hAnsi="Times New Roman" w:cs="Times New Roman"/>
                <w:sz w:val="28"/>
                <w:szCs w:val="28"/>
              </w:rPr>
              <w:t xml:space="preserve"> ___</w:t>
            </w:r>
          </w:p>
        </w:tc>
        <w:tc>
          <w:tcPr>
            <w:tcW w:w="1771" w:type="dxa"/>
            <w:gridSpan w:val="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Всего листов ___</w:t>
            </w:r>
          </w:p>
        </w:tc>
      </w:tr>
      <w:tr w:rsidR="003B6B52" w:rsidRPr="00113389" w:rsidTr="00C83B45">
        <w:tc>
          <w:tcPr>
            <w:tcW w:w="55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4</w:t>
            </w:r>
            <w:r>
              <w:rPr>
                <w:rFonts w:ascii="Times New Roman" w:hAnsi="Times New Roman" w:cs="Times New Roman"/>
                <w:sz w:val="28"/>
                <w:szCs w:val="28"/>
              </w:rPr>
              <w:t>.</w:t>
            </w:r>
          </w:p>
        </w:tc>
        <w:tc>
          <w:tcPr>
            <w:tcW w:w="8860" w:type="dxa"/>
            <w:gridSpan w:val="1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991" w:type="dxa"/>
            <w:gridSpan w:val="1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физическое лицо:</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фамилия:</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имя (полностью):</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отчество (полностью) (при наличии):</w:t>
            </w:r>
          </w:p>
        </w:tc>
        <w:tc>
          <w:tcPr>
            <w:tcW w:w="1418" w:type="dxa"/>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ИНН (при наличии):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983"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документ, удостоверяющий личность:</w:t>
            </w:r>
          </w:p>
        </w:tc>
        <w:tc>
          <w:tcPr>
            <w:tcW w:w="1983"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вид:</w:t>
            </w:r>
          </w:p>
        </w:tc>
        <w:tc>
          <w:tcPr>
            <w:tcW w:w="2126"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серия:</w:t>
            </w:r>
          </w:p>
        </w:tc>
        <w:tc>
          <w:tcPr>
            <w:tcW w:w="141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номер:</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983"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126"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983"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дата выдачи:</w:t>
            </w:r>
          </w:p>
        </w:tc>
        <w:tc>
          <w:tcPr>
            <w:tcW w:w="3544"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кем выдан:</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983"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Pr>
                <w:rFonts w:ascii="Times New Roman" w:hAnsi="Times New Roman" w:cs="Times New Roman"/>
                <w:sz w:val="28"/>
                <w:szCs w:val="28"/>
              </w:rPr>
              <w:t>«</w:t>
            </w:r>
            <w:r w:rsidRPr="00113389">
              <w:rPr>
                <w:rFonts w:ascii="Times New Roman" w:hAnsi="Times New Roman" w:cs="Times New Roman"/>
                <w:sz w:val="28"/>
                <w:szCs w:val="28"/>
              </w:rPr>
              <w:t>__</w:t>
            </w:r>
            <w:r>
              <w:rPr>
                <w:rFonts w:ascii="Times New Roman" w:hAnsi="Times New Roman" w:cs="Times New Roman"/>
                <w:sz w:val="28"/>
                <w:szCs w:val="28"/>
              </w:rPr>
              <w:t>»</w:t>
            </w:r>
            <w:r w:rsidRPr="00113389">
              <w:rPr>
                <w:rFonts w:ascii="Times New Roman" w:hAnsi="Times New Roman" w:cs="Times New Roman"/>
                <w:sz w:val="28"/>
                <w:szCs w:val="28"/>
              </w:rPr>
              <w:t xml:space="preserve"> </w:t>
            </w:r>
            <w:r>
              <w:rPr>
                <w:rFonts w:ascii="Times New Roman" w:hAnsi="Times New Roman" w:cs="Times New Roman"/>
                <w:sz w:val="28"/>
                <w:szCs w:val="28"/>
              </w:rPr>
              <w:t>__</w:t>
            </w:r>
            <w:r w:rsidRPr="00113389">
              <w:rPr>
                <w:rFonts w:ascii="Times New Roman" w:hAnsi="Times New Roman" w:cs="Times New Roman"/>
                <w:sz w:val="28"/>
                <w:szCs w:val="28"/>
              </w:rPr>
              <w:t>______ ____ г.</w:t>
            </w:r>
          </w:p>
        </w:tc>
        <w:tc>
          <w:tcPr>
            <w:tcW w:w="3544"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983"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44"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адрес электронной почты </w:t>
            </w:r>
          </w:p>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(при наличии):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33"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991" w:type="dxa"/>
            <w:gridSpan w:val="1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полное </w:t>
            </w:r>
            <w:r w:rsidRPr="00113389">
              <w:rPr>
                <w:rFonts w:ascii="Times New Roman" w:hAnsi="Times New Roman" w:cs="Times New Roman"/>
                <w:sz w:val="28"/>
                <w:szCs w:val="28"/>
              </w:rPr>
              <w:lastRenderedPageBreak/>
              <w:t>наименование:</w:t>
            </w:r>
          </w:p>
        </w:tc>
        <w:tc>
          <w:tcPr>
            <w:tcW w:w="5377"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5377" w:type="dxa"/>
            <w:gridSpan w:val="8"/>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ИНН (для российского юридического лица):</w:t>
            </w:r>
          </w:p>
        </w:tc>
        <w:tc>
          <w:tcPr>
            <w:tcW w:w="4473"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КПП (для российского юридического лица):</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73"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страна регистрации (инкорпорации) </w:t>
            </w:r>
          </w:p>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дата регистрации (для иностранного юридического лица):</w:t>
            </w:r>
          </w:p>
        </w:tc>
        <w:tc>
          <w:tcPr>
            <w:tcW w:w="2633"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номер регистрации (для иностранного юридического лица):</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Pr>
                <w:rFonts w:ascii="Times New Roman" w:hAnsi="Times New Roman" w:cs="Times New Roman"/>
                <w:sz w:val="28"/>
                <w:szCs w:val="28"/>
              </w:rPr>
              <w:t>«</w:t>
            </w:r>
            <w:r w:rsidRPr="00113389">
              <w:rPr>
                <w:rFonts w:ascii="Times New Roman" w:hAnsi="Times New Roman" w:cs="Times New Roman"/>
                <w:sz w:val="28"/>
                <w:szCs w:val="28"/>
              </w:rPr>
              <w:t>__</w:t>
            </w:r>
            <w:r>
              <w:rPr>
                <w:rFonts w:ascii="Times New Roman" w:hAnsi="Times New Roman" w:cs="Times New Roman"/>
                <w:sz w:val="28"/>
                <w:szCs w:val="28"/>
              </w:rPr>
              <w:t>»</w:t>
            </w:r>
            <w:r w:rsidRPr="00113389">
              <w:rPr>
                <w:rFonts w:ascii="Times New Roman" w:hAnsi="Times New Roman" w:cs="Times New Roman"/>
                <w:sz w:val="28"/>
                <w:szCs w:val="28"/>
              </w:rPr>
              <w:t xml:space="preserve"> ________</w:t>
            </w:r>
            <w:r>
              <w:rPr>
                <w:rFonts w:ascii="Times New Roman" w:hAnsi="Times New Roman" w:cs="Times New Roman"/>
                <w:sz w:val="28"/>
                <w:szCs w:val="28"/>
              </w:rPr>
              <w:t>__</w:t>
            </w:r>
            <w:r w:rsidRPr="00113389">
              <w:rPr>
                <w:rFonts w:ascii="Times New Roman" w:hAnsi="Times New Roman" w:cs="Times New Roman"/>
                <w:sz w:val="28"/>
                <w:szCs w:val="28"/>
              </w:rPr>
              <w:t xml:space="preserve"> ____ г.</w:t>
            </w: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33"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 xml:space="preserve">адрес электронной почты </w:t>
            </w:r>
          </w:p>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(при наличии):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2633" w:type="dxa"/>
            <w:gridSpan w:val="3"/>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991" w:type="dxa"/>
            <w:gridSpan w:val="12"/>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Вещное право на объект адресации: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57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право собственности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57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право хозяйственного ведения имуществом на объект адресации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57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право оперативного управления имуществом на объект адресации</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57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право пожизненно наследуемого владения земельным участком</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7572" w:type="dxa"/>
            <w:gridSpan w:val="11"/>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право постоянного (бессрочного) пользования земельным участком</w:t>
            </w:r>
          </w:p>
        </w:tc>
      </w:tr>
      <w:tr w:rsidR="003B6B52" w:rsidRPr="00113389" w:rsidTr="00C83B45">
        <w:trPr>
          <w:trHeight w:val="1102"/>
        </w:trPr>
        <w:tc>
          <w:tcPr>
            <w:tcW w:w="55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5</w:t>
            </w:r>
            <w:r>
              <w:rPr>
                <w:rFonts w:ascii="Times New Roman" w:hAnsi="Times New Roman" w:cs="Times New Roman"/>
                <w:sz w:val="28"/>
                <w:szCs w:val="28"/>
              </w:rPr>
              <w:t>.</w:t>
            </w:r>
          </w:p>
        </w:tc>
        <w:tc>
          <w:tcPr>
            <w:tcW w:w="8860" w:type="dxa"/>
            <w:gridSpan w:val="1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73" w:type="dxa"/>
            <w:gridSpan w:val="6"/>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 многофункциональном центре</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 xml:space="preserve">Почтовым отправлением </w:t>
            </w:r>
          </w:p>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по адресу:</w:t>
            </w: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12" w:type="dxa"/>
            <w:gridSpan w:val="1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В личном кабинете Единого портала государственных и</w:t>
            </w:r>
            <w:r>
              <w:rPr>
                <w:rFonts w:ascii="Times New Roman" w:hAnsi="Times New Roman" w:cs="Times New Roman"/>
                <w:sz w:val="28"/>
                <w:szCs w:val="28"/>
              </w:rPr>
              <w:t> </w:t>
            </w:r>
            <w:r w:rsidRPr="00113389">
              <w:rPr>
                <w:rFonts w:ascii="Times New Roman" w:hAnsi="Times New Roman" w:cs="Times New Roman"/>
                <w:sz w:val="28"/>
                <w:szCs w:val="28"/>
              </w:rPr>
              <w:t>муниципальных услуг, региональных порталов государственных и</w:t>
            </w:r>
            <w:r>
              <w:rPr>
                <w:rFonts w:ascii="Times New Roman" w:hAnsi="Times New Roman" w:cs="Times New Roman"/>
                <w:sz w:val="28"/>
                <w:szCs w:val="28"/>
              </w:rPr>
              <w:t> </w:t>
            </w:r>
            <w:r w:rsidRPr="00113389">
              <w:rPr>
                <w:rFonts w:ascii="Times New Roman" w:hAnsi="Times New Roman" w:cs="Times New Roman"/>
                <w:sz w:val="28"/>
                <w:szCs w:val="28"/>
              </w:rPr>
              <w:t>муниципальных услуг</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12" w:type="dxa"/>
            <w:gridSpan w:val="1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В личном кабинете федеральной информационной адресной системы</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На адрес электронной почты (для сообщения о получении заявления и документов)</w:t>
            </w: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113389">
              <w:rPr>
                <w:rFonts w:ascii="Times New Roman" w:hAnsi="Times New Roman" w:cs="Times New Roman"/>
                <w:sz w:val="28"/>
                <w:szCs w:val="28"/>
              </w:rPr>
              <w:t>6</w:t>
            </w:r>
            <w:r>
              <w:rPr>
                <w:rFonts w:ascii="Times New Roman" w:hAnsi="Times New Roman" w:cs="Times New Roman"/>
                <w:sz w:val="28"/>
                <w:szCs w:val="28"/>
              </w:rPr>
              <w:t>.</w:t>
            </w:r>
          </w:p>
        </w:tc>
        <w:tc>
          <w:tcPr>
            <w:tcW w:w="8860" w:type="dxa"/>
            <w:gridSpan w:val="14"/>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Расписку в получении документов прошу:</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Выдать лично</w:t>
            </w:r>
          </w:p>
        </w:tc>
        <w:tc>
          <w:tcPr>
            <w:tcW w:w="6796" w:type="dxa"/>
            <w:gridSpan w:val="10"/>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Расписка получена: ___________________________________</w:t>
            </w:r>
          </w:p>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r w:rsidRPr="00113389">
              <w:rPr>
                <w:rFonts w:ascii="Times New Roman" w:hAnsi="Times New Roman" w:cs="Times New Roman"/>
                <w:sz w:val="28"/>
                <w:szCs w:val="28"/>
              </w:rPr>
              <w:t>(подпись заявителя)</w:t>
            </w: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Направить почтовым отправлением по адресу:</w:t>
            </w: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9" w:type="dxa"/>
            <w:gridSpan w:val="7"/>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113389" w:rsidTr="00C83B45">
        <w:tc>
          <w:tcPr>
            <w:tcW w:w="558" w:type="dxa"/>
            <w:vMerge/>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p>
        </w:tc>
        <w:tc>
          <w:tcPr>
            <w:tcW w:w="8412" w:type="dxa"/>
            <w:gridSpan w:val="13"/>
            <w:tcBorders>
              <w:top w:val="single" w:sz="4" w:space="0" w:color="auto"/>
              <w:left w:val="single" w:sz="4" w:space="0" w:color="auto"/>
              <w:bottom w:val="single" w:sz="4" w:space="0" w:color="auto"/>
              <w:right w:val="single" w:sz="4" w:space="0" w:color="auto"/>
            </w:tcBorders>
          </w:tcPr>
          <w:p w:rsidR="003B6B52" w:rsidRPr="00113389" w:rsidRDefault="003B6B52" w:rsidP="00C83B45">
            <w:pPr>
              <w:autoSpaceDE w:val="0"/>
              <w:autoSpaceDN w:val="0"/>
              <w:adjustRightInd w:val="0"/>
              <w:spacing w:after="0" w:line="228" w:lineRule="auto"/>
              <w:rPr>
                <w:rFonts w:ascii="Times New Roman" w:hAnsi="Times New Roman" w:cs="Times New Roman"/>
                <w:sz w:val="28"/>
                <w:szCs w:val="28"/>
              </w:rPr>
            </w:pPr>
            <w:r w:rsidRPr="00113389">
              <w:rPr>
                <w:rFonts w:ascii="Times New Roman" w:hAnsi="Times New Roman" w:cs="Times New Roman"/>
                <w:sz w:val="28"/>
                <w:szCs w:val="28"/>
              </w:rPr>
              <w:t>Не направлять</w:t>
            </w:r>
          </w:p>
        </w:tc>
      </w:tr>
    </w:tbl>
    <w:p w:rsidR="003B6B52" w:rsidRPr="006D4C5B" w:rsidRDefault="003B6B52" w:rsidP="003B6B52">
      <w:pPr>
        <w:autoSpaceDE w:val="0"/>
        <w:autoSpaceDN w:val="0"/>
        <w:adjustRightInd w:val="0"/>
        <w:spacing w:after="0" w:line="228"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353"/>
        <w:gridCol w:w="1418"/>
      </w:tblGrid>
      <w:tr w:rsidR="003B6B52" w:rsidRPr="0053106F" w:rsidTr="00C83B45">
        <w:tc>
          <w:tcPr>
            <w:tcW w:w="6316" w:type="dxa"/>
            <w:gridSpan w:val="9"/>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Лист № ___</w:t>
            </w:r>
          </w:p>
        </w:tc>
        <w:tc>
          <w:tcPr>
            <w:tcW w:w="1771"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Всего листов ___</w:t>
            </w:r>
          </w:p>
        </w:tc>
      </w:tr>
      <w:tr w:rsidR="003B6B52" w:rsidRPr="0053106F" w:rsidTr="00C83B45">
        <w:tc>
          <w:tcPr>
            <w:tcW w:w="537"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7</w:t>
            </w:r>
            <w:r>
              <w:rPr>
                <w:rFonts w:ascii="Times New Roman" w:hAnsi="Times New Roman" w:cs="Times New Roman"/>
                <w:sz w:val="28"/>
                <w:szCs w:val="28"/>
              </w:rPr>
              <w:t>.</w:t>
            </w: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Заявитель:</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9" w:type="dxa"/>
            <w:gridSpan w:val="11"/>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449" w:type="dxa"/>
            <w:gridSpan w:val="11"/>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физическое лицо:</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имя (полностью):</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отчество (полностью) (при наличии):</w:t>
            </w:r>
          </w:p>
        </w:tc>
        <w:tc>
          <w:tcPr>
            <w:tcW w:w="1418" w:type="dxa"/>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ИНН (при наличии):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072"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вид:</w:t>
            </w:r>
          </w:p>
        </w:tc>
        <w:tc>
          <w:tcPr>
            <w:tcW w:w="2072"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серия:</w:t>
            </w:r>
          </w:p>
        </w:tc>
        <w:tc>
          <w:tcPr>
            <w:tcW w:w="1418"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номер:</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072"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дата выдачи:</w:t>
            </w:r>
          </w:p>
        </w:tc>
        <w:tc>
          <w:tcPr>
            <w:tcW w:w="3490" w:type="dxa"/>
            <w:gridSpan w:val="5"/>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кем выдан:</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Pr>
                <w:rFonts w:ascii="Times New Roman" w:hAnsi="Times New Roman" w:cs="Times New Roman"/>
                <w:sz w:val="28"/>
                <w:szCs w:val="28"/>
              </w:rPr>
              <w:t>«</w:t>
            </w:r>
            <w:r w:rsidRPr="0053106F">
              <w:rPr>
                <w:rFonts w:ascii="Times New Roman" w:hAnsi="Times New Roman" w:cs="Times New Roman"/>
                <w:sz w:val="28"/>
                <w:szCs w:val="28"/>
              </w:rPr>
              <w:t>__</w:t>
            </w:r>
            <w:r>
              <w:rPr>
                <w:rFonts w:ascii="Times New Roman" w:hAnsi="Times New Roman" w:cs="Times New Roman"/>
                <w:sz w:val="28"/>
                <w:szCs w:val="28"/>
              </w:rPr>
              <w:t>»</w:t>
            </w:r>
            <w:r w:rsidRPr="0053106F">
              <w:rPr>
                <w:rFonts w:ascii="Times New Roman" w:hAnsi="Times New Roman" w:cs="Times New Roman"/>
                <w:sz w:val="28"/>
                <w:szCs w:val="28"/>
              </w:rPr>
              <w:t xml:space="preserve"> ______ ____ г.</w:t>
            </w:r>
          </w:p>
        </w:tc>
        <w:tc>
          <w:tcPr>
            <w:tcW w:w="3490" w:type="dxa"/>
            <w:gridSpan w:val="5"/>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3490" w:type="dxa"/>
            <w:gridSpan w:val="5"/>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 xml:space="preserve">адрес электронной почты </w:t>
            </w:r>
          </w:p>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(при наличии):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56" w:type="dxa"/>
            <w:gridSpan w:val="3"/>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полное наименование:</w:t>
            </w:r>
          </w:p>
        </w:tc>
        <w:tc>
          <w:tcPr>
            <w:tcW w:w="5360" w:type="dxa"/>
            <w:gridSpan w:val="8"/>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5360" w:type="dxa"/>
            <w:gridSpan w:val="8"/>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КПП (для российского юридического лица):</w:t>
            </w:r>
          </w:p>
        </w:tc>
        <w:tc>
          <w:tcPr>
            <w:tcW w:w="4511" w:type="dxa"/>
            <w:gridSpan w:val="7"/>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ИНН (для российского юридического лица):</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511" w:type="dxa"/>
            <w:gridSpan w:val="7"/>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 xml:space="preserve">страна регистрации (инкорпорации) </w:t>
            </w:r>
          </w:p>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дата регистрации (для иностранного юридического лица):</w:t>
            </w:r>
          </w:p>
        </w:tc>
        <w:tc>
          <w:tcPr>
            <w:tcW w:w="2656" w:type="dxa"/>
            <w:gridSpan w:val="3"/>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номер регистрации (для иностранного юридического лица):</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Pr>
                <w:rFonts w:ascii="Times New Roman" w:hAnsi="Times New Roman" w:cs="Times New Roman"/>
                <w:sz w:val="28"/>
                <w:szCs w:val="28"/>
              </w:rPr>
              <w:t>«</w:t>
            </w:r>
            <w:r w:rsidRPr="0053106F">
              <w:rPr>
                <w:rFonts w:ascii="Times New Roman" w:hAnsi="Times New Roman" w:cs="Times New Roman"/>
                <w:sz w:val="28"/>
                <w:szCs w:val="28"/>
              </w:rPr>
              <w:t>__</w:t>
            </w:r>
            <w:r>
              <w:rPr>
                <w:rFonts w:ascii="Times New Roman" w:hAnsi="Times New Roman" w:cs="Times New Roman"/>
                <w:sz w:val="28"/>
                <w:szCs w:val="28"/>
              </w:rPr>
              <w:t>»</w:t>
            </w:r>
            <w:r w:rsidRPr="0053106F">
              <w:rPr>
                <w:rFonts w:ascii="Times New Roman" w:hAnsi="Times New Roman" w:cs="Times New Roman"/>
                <w:sz w:val="28"/>
                <w:szCs w:val="28"/>
              </w:rPr>
              <w:t xml:space="preserve"> ____</w:t>
            </w:r>
            <w:r>
              <w:rPr>
                <w:rFonts w:ascii="Times New Roman" w:hAnsi="Times New Roman" w:cs="Times New Roman"/>
                <w:sz w:val="28"/>
                <w:szCs w:val="28"/>
              </w:rPr>
              <w:t>__</w:t>
            </w:r>
            <w:r w:rsidRPr="0053106F">
              <w:rPr>
                <w:rFonts w:ascii="Times New Roman" w:hAnsi="Times New Roman" w:cs="Times New Roman"/>
                <w:sz w:val="28"/>
                <w:szCs w:val="28"/>
              </w:rPr>
              <w:t>_____ ____ г.</w:t>
            </w: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56" w:type="dxa"/>
            <w:gridSpan w:val="3"/>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3B6B52"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 xml:space="preserve">адрес электронной почты </w:t>
            </w:r>
          </w:p>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(при наличии):</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2656" w:type="dxa"/>
            <w:gridSpan w:val="3"/>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044" w:type="dxa"/>
            <w:gridSpan w:val="10"/>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lastRenderedPageBreak/>
              <w:t>8</w:t>
            </w:r>
            <w:r>
              <w:rPr>
                <w:rFonts w:ascii="Times New Roman" w:hAnsi="Times New Roman" w:cs="Times New Roman"/>
                <w:sz w:val="28"/>
                <w:szCs w:val="28"/>
              </w:rPr>
              <w:t>.</w:t>
            </w: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both"/>
              <w:rPr>
                <w:rFonts w:ascii="Times New Roman" w:hAnsi="Times New Roman" w:cs="Times New Roman"/>
                <w:sz w:val="28"/>
                <w:szCs w:val="28"/>
              </w:rPr>
            </w:pPr>
            <w:r w:rsidRPr="0053106F">
              <w:rPr>
                <w:rFonts w:ascii="Times New Roman" w:hAnsi="Times New Roman" w:cs="Times New Roman"/>
                <w:sz w:val="28"/>
                <w:szCs w:val="28"/>
              </w:rPr>
              <w:t>Документы, прилагаемые к заявлению:</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Оригинал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c>
          <w:tcPr>
            <w:tcW w:w="4061"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Копия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Оригинал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c>
          <w:tcPr>
            <w:tcW w:w="4061"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Копия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Оригинал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c>
          <w:tcPr>
            <w:tcW w:w="4061" w:type="dxa"/>
            <w:gridSpan w:val="6"/>
            <w:tcBorders>
              <w:top w:val="single" w:sz="4" w:space="0" w:color="auto"/>
              <w:left w:val="single" w:sz="4" w:space="0" w:color="auto"/>
              <w:bottom w:val="single" w:sz="4" w:space="0" w:color="auto"/>
              <w:right w:val="single" w:sz="4" w:space="0" w:color="auto"/>
            </w:tcBorders>
          </w:tcPr>
          <w:p w:rsidR="003B6B52"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 xml:space="preserve">Копия в количестве ___ экз., </w:t>
            </w:r>
          </w:p>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на ___ л.</w:t>
            </w:r>
          </w:p>
        </w:tc>
      </w:tr>
      <w:tr w:rsidR="003B6B52" w:rsidRPr="0053106F" w:rsidTr="00C83B45">
        <w:tc>
          <w:tcPr>
            <w:tcW w:w="537" w:type="dxa"/>
            <w:vMerge w:val="restart"/>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53106F">
              <w:rPr>
                <w:rFonts w:ascii="Times New Roman" w:hAnsi="Times New Roman" w:cs="Times New Roman"/>
                <w:sz w:val="28"/>
                <w:szCs w:val="28"/>
              </w:rPr>
              <w:t>9</w:t>
            </w:r>
            <w:r>
              <w:rPr>
                <w:rFonts w:ascii="Times New Roman" w:hAnsi="Times New Roman" w:cs="Times New Roman"/>
                <w:sz w:val="28"/>
                <w:szCs w:val="28"/>
              </w:rPr>
              <w:t>.</w:t>
            </w: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r w:rsidRPr="0053106F">
              <w:rPr>
                <w:rFonts w:ascii="Times New Roman" w:hAnsi="Times New Roman" w:cs="Times New Roman"/>
                <w:sz w:val="28"/>
                <w:szCs w:val="28"/>
              </w:rPr>
              <w:t>Примечание:</w:t>
            </w: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53106F" w:rsidTr="00C83B45">
        <w:tc>
          <w:tcPr>
            <w:tcW w:w="537" w:type="dxa"/>
            <w:vMerge/>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12"/>
            <w:tcBorders>
              <w:top w:val="single" w:sz="4" w:space="0" w:color="auto"/>
              <w:left w:val="single" w:sz="4" w:space="0" w:color="auto"/>
              <w:bottom w:val="single" w:sz="4" w:space="0" w:color="auto"/>
              <w:right w:val="single" w:sz="4" w:space="0" w:color="auto"/>
            </w:tcBorders>
          </w:tcPr>
          <w:p w:rsidR="003B6B52" w:rsidRPr="0053106F"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6D4C5B" w:rsidRDefault="003B6B52" w:rsidP="003B6B5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771"/>
      </w:tblGrid>
      <w:tr w:rsidR="003B6B52" w:rsidRPr="006D4C5B" w:rsidTr="00C83B45">
        <w:tc>
          <w:tcPr>
            <w:tcW w:w="6284" w:type="dxa"/>
            <w:gridSpan w:val="3"/>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 xml:space="preserve">Лист </w:t>
            </w:r>
            <w:r>
              <w:rPr>
                <w:rFonts w:ascii="Times New Roman" w:hAnsi="Times New Roman" w:cs="Times New Roman"/>
                <w:sz w:val="28"/>
                <w:szCs w:val="28"/>
              </w:rPr>
              <w:t>№</w:t>
            </w:r>
            <w:r w:rsidRPr="006D4C5B">
              <w:rPr>
                <w:rFonts w:ascii="Times New Roman" w:hAnsi="Times New Roman" w:cs="Times New Roman"/>
                <w:sz w:val="28"/>
                <w:szCs w:val="28"/>
              </w:rPr>
              <w:t xml:space="preserve"> ___</w:t>
            </w:r>
          </w:p>
        </w:tc>
        <w:tc>
          <w:tcPr>
            <w:tcW w:w="1771" w:type="dxa"/>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Всего листов ___</w:t>
            </w:r>
          </w:p>
        </w:tc>
      </w:tr>
      <w:tr w:rsidR="003B6B52" w:rsidRPr="006D4C5B" w:rsidTr="00C83B45">
        <w:trPr>
          <w:trHeight w:val="312"/>
        </w:trPr>
        <w:tc>
          <w:tcPr>
            <w:tcW w:w="537" w:type="dxa"/>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10</w:t>
            </w:r>
            <w:r>
              <w:rPr>
                <w:rFonts w:ascii="Times New Roman" w:hAnsi="Times New Roman" w:cs="Times New Roman"/>
                <w:sz w:val="28"/>
                <w:szCs w:val="28"/>
              </w:rPr>
              <w:t>.</w:t>
            </w: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sidRPr="006D4C5B">
              <w:rPr>
                <w:rFonts w:ascii="Times New Roman" w:hAnsi="Times New Roman" w:cs="Times New Roman"/>
                <w:sz w:val="28"/>
                <w:szCs w:val="28"/>
              </w:rPr>
              <w:t>Подтверждаю сво</w:t>
            </w:r>
            <w:r>
              <w:rPr>
                <w:rFonts w:ascii="Times New Roman" w:hAnsi="Times New Roman" w:cs="Times New Roman"/>
                <w:sz w:val="28"/>
                <w:szCs w:val="28"/>
              </w:rPr>
              <w:t>ё</w:t>
            </w:r>
            <w:r w:rsidRPr="006D4C5B">
              <w:rPr>
                <w:rFonts w:ascii="Times New Roman" w:hAnsi="Times New Roman" w:cs="Times New Roman"/>
                <w:sz w:val="28"/>
                <w:szCs w:val="28"/>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осуществляющими присвоение, изменение и аннулирование адресов, в целях </w:t>
            </w:r>
            <w:r w:rsidRPr="006D4C5B">
              <w:rPr>
                <w:rFonts w:ascii="Times New Roman" w:hAnsi="Times New Roman" w:cs="Times New Roman"/>
                <w:sz w:val="28"/>
                <w:szCs w:val="28"/>
              </w:rPr>
              <w:lastRenderedPageBreak/>
              <w:t>предоставления государственной услуги</w:t>
            </w:r>
          </w:p>
        </w:tc>
      </w:tr>
      <w:tr w:rsidR="003B6B52" w:rsidRPr="006D4C5B" w:rsidTr="00C83B45">
        <w:tc>
          <w:tcPr>
            <w:tcW w:w="537" w:type="dxa"/>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lastRenderedPageBreak/>
              <w:t>11</w:t>
            </w:r>
            <w:r>
              <w:rPr>
                <w:rFonts w:ascii="Times New Roman" w:hAnsi="Times New Roman" w:cs="Times New Roman"/>
                <w:sz w:val="28"/>
                <w:szCs w:val="28"/>
              </w:rPr>
              <w:t>.</w:t>
            </w: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sidRPr="006D4C5B">
              <w:rPr>
                <w:rFonts w:ascii="Times New Roman" w:hAnsi="Times New Roman" w:cs="Times New Roman"/>
                <w:sz w:val="28"/>
                <w:szCs w:val="28"/>
              </w:rPr>
              <w:t>Настоящим также подтверждаю, что:</w:t>
            </w:r>
          </w:p>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sidRPr="006D4C5B">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sidRPr="006D4C5B">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6B52" w:rsidRPr="006D4C5B" w:rsidTr="00C83B45">
        <w:tc>
          <w:tcPr>
            <w:tcW w:w="537" w:type="dxa"/>
            <w:vMerge w:val="restart"/>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12</w:t>
            </w:r>
            <w:r>
              <w:rPr>
                <w:rFonts w:ascii="Times New Roman" w:hAnsi="Times New Roman" w:cs="Times New Roman"/>
                <w:sz w:val="28"/>
                <w:szCs w:val="28"/>
              </w:rPr>
              <w:t>.</w:t>
            </w:r>
          </w:p>
        </w:tc>
        <w:tc>
          <w:tcPr>
            <w:tcW w:w="5747" w:type="dxa"/>
            <w:gridSpan w:val="2"/>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r w:rsidRPr="006D4C5B">
              <w:rPr>
                <w:rFonts w:ascii="Times New Roman" w:hAnsi="Times New Roman" w:cs="Times New Roman"/>
                <w:sz w:val="28"/>
                <w:szCs w:val="28"/>
              </w:rPr>
              <w:t>Подпись</w:t>
            </w:r>
          </w:p>
        </w:tc>
        <w:tc>
          <w:tcPr>
            <w:tcW w:w="3134" w:type="dxa"/>
            <w:gridSpan w:val="2"/>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r w:rsidRPr="006D4C5B">
              <w:rPr>
                <w:rFonts w:ascii="Times New Roman" w:hAnsi="Times New Roman" w:cs="Times New Roman"/>
                <w:sz w:val="28"/>
                <w:szCs w:val="28"/>
              </w:rPr>
              <w:t>Дата</w:t>
            </w: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_______________________</w:t>
            </w:r>
          </w:p>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(инициалы, фамилия)</w:t>
            </w:r>
          </w:p>
        </w:tc>
        <w:tc>
          <w:tcPr>
            <w:tcW w:w="3134" w:type="dxa"/>
            <w:gridSpan w:val="2"/>
            <w:tcBorders>
              <w:top w:val="single" w:sz="4" w:space="0" w:color="auto"/>
              <w:left w:val="single" w:sz="4" w:space="0" w:color="auto"/>
              <w:bottom w:val="single" w:sz="4" w:space="0" w:color="auto"/>
              <w:right w:val="single" w:sz="4" w:space="0" w:color="auto"/>
            </w:tcBorders>
            <w:vAlign w:val="center"/>
          </w:tcPr>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w:t>
            </w:r>
            <w:r w:rsidRPr="006D4C5B">
              <w:rPr>
                <w:rFonts w:ascii="Times New Roman" w:hAnsi="Times New Roman" w:cs="Times New Roman"/>
                <w:sz w:val="28"/>
                <w:szCs w:val="28"/>
              </w:rPr>
              <w:t>__</w:t>
            </w:r>
            <w:r>
              <w:rPr>
                <w:rFonts w:ascii="Times New Roman" w:hAnsi="Times New Roman" w:cs="Times New Roman"/>
                <w:sz w:val="28"/>
                <w:szCs w:val="28"/>
              </w:rPr>
              <w:t>» __________</w:t>
            </w:r>
            <w:r w:rsidRPr="006D4C5B">
              <w:rPr>
                <w:rFonts w:ascii="Times New Roman" w:hAnsi="Times New Roman" w:cs="Times New Roman"/>
                <w:sz w:val="28"/>
                <w:szCs w:val="28"/>
              </w:rPr>
              <w:t xml:space="preserve"> ____ г.</w:t>
            </w:r>
          </w:p>
        </w:tc>
      </w:tr>
      <w:tr w:rsidR="003B6B52" w:rsidRPr="006D4C5B" w:rsidTr="00C83B45">
        <w:tc>
          <w:tcPr>
            <w:tcW w:w="537" w:type="dxa"/>
            <w:vMerge w:val="restart"/>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center"/>
              <w:rPr>
                <w:rFonts w:ascii="Times New Roman" w:hAnsi="Times New Roman" w:cs="Times New Roman"/>
                <w:sz w:val="28"/>
                <w:szCs w:val="28"/>
              </w:rPr>
            </w:pPr>
            <w:r w:rsidRPr="006D4C5B">
              <w:rPr>
                <w:rFonts w:ascii="Times New Roman" w:hAnsi="Times New Roman" w:cs="Times New Roman"/>
                <w:sz w:val="28"/>
                <w:szCs w:val="28"/>
              </w:rPr>
              <w:t>13</w:t>
            </w:r>
            <w:r>
              <w:rPr>
                <w:rFonts w:ascii="Times New Roman" w:hAnsi="Times New Roman" w:cs="Times New Roman"/>
                <w:sz w:val="28"/>
                <w:szCs w:val="28"/>
              </w:rPr>
              <w:t>.</w:t>
            </w: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jc w:val="both"/>
              <w:rPr>
                <w:rFonts w:ascii="Times New Roman" w:hAnsi="Times New Roman" w:cs="Times New Roman"/>
                <w:sz w:val="28"/>
                <w:szCs w:val="28"/>
              </w:rPr>
            </w:pPr>
            <w:r w:rsidRPr="006D4C5B">
              <w:rPr>
                <w:rFonts w:ascii="Times New Roman" w:hAnsi="Times New Roman" w:cs="Times New Roman"/>
                <w:sz w:val="28"/>
                <w:szCs w:val="28"/>
              </w:rPr>
              <w:t>Отметка специалиста, принявшего заявление и приложенные к нему документы:</w:t>
            </w: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r>
      <w:tr w:rsidR="003B6B52" w:rsidRPr="006D4C5B" w:rsidTr="00C83B45">
        <w:tc>
          <w:tcPr>
            <w:tcW w:w="537" w:type="dxa"/>
            <w:vMerge/>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c>
          <w:tcPr>
            <w:tcW w:w="8881" w:type="dxa"/>
            <w:gridSpan w:val="4"/>
            <w:tcBorders>
              <w:top w:val="single" w:sz="4" w:space="0" w:color="auto"/>
              <w:left w:val="single" w:sz="4" w:space="0" w:color="auto"/>
              <w:bottom w:val="single" w:sz="4" w:space="0" w:color="auto"/>
              <w:right w:val="single" w:sz="4" w:space="0" w:color="auto"/>
            </w:tcBorders>
          </w:tcPr>
          <w:p w:rsidR="003B6B52" w:rsidRPr="006D4C5B" w:rsidRDefault="003B6B52" w:rsidP="00C83B45">
            <w:pPr>
              <w:autoSpaceDE w:val="0"/>
              <w:autoSpaceDN w:val="0"/>
              <w:adjustRightInd w:val="0"/>
              <w:spacing w:after="0" w:line="228" w:lineRule="auto"/>
              <w:rPr>
                <w:rFonts w:ascii="Times New Roman" w:hAnsi="Times New Roman" w:cs="Times New Roman"/>
                <w:sz w:val="28"/>
                <w:szCs w:val="28"/>
              </w:rPr>
            </w:pPr>
          </w:p>
        </w:tc>
      </w:tr>
    </w:tbl>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p>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r w:rsidRPr="006D4C5B">
        <w:rPr>
          <w:rFonts w:ascii="Times New Roman" w:hAnsi="Times New Roman" w:cs="Times New Roman"/>
          <w:sz w:val="28"/>
          <w:szCs w:val="28"/>
        </w:rPr>
        <w:t>--------------------------------</w:t>
      </w:r>
    </w:p>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bookmarkStart w:id="11" w:name="Par571"/>
      <w:bookmarkEnd w:id="11"/>
      <w:r w:rsidRPr="006D4C5B">
        <w:rPr>
          <w:rFonts w:ascii="Times New Roman" w:hAnsi="Times New Roman" w:cs="Times New Roman"/>
          <w:sz w:val="28"/>
          <w:szCs w:val="28"/>
        </w:rPr>
        <w:t>&lt;1&gt;</w:t>
      </w:r>
      <w:r>
        <w:rPr>
          <w:rFonts w:ascii="Times New Roman" w:hAnsi="Times New Roman" w:cs="Times New Roman"/>
          <w:sz w:val="28"/>
          <w:szCs w:val="28"/>
        </w:rPr>
        <w:t> </w:t>
      </w:r>
      <w:r w:rsidRPr="006D4C5B">
        <w:rPr>
          <w:rFonts w:ascii="Times New Roman" w:hAnsi="Times New Roman" w:cs="Times New Roman"/>
          <w:sz w:val="28"/>
          <w:szCs w:val="28"/>
        </w:rPr>
        <w:t>Строка дублируется для каждого объедин</w:t>
      </w:r>
      <w:r>
        <w:rPr>
          <w:rFonts w:ascii="Times New Roman" w:hAnsi="Times New Roman" w:cs="Times New Roman"/>
          <w:sz w:val="28"/>
          <w:szCs w:val="28"/>
        </w:rPr>
        <w:t>ё</w:t>
      </w:r>
      <w:r w:rsidRPr="006D4C5B">
        <w:rPr>
          <w:rFonts w:ascii="Times New Roman" w:hAnsi="Times New Roman" w:cs="Times New Roman"/>
          <w:sz w:val="28"/>
          <w:szCs w:val="28"/>
        </w:rPr>
        <w:t>нного земельного участка.</w:t>
      </w:r>
    </w:p>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bookmarkStart w:id="12" w:name="Par572"/>
      <w:bookmarkEnd w:id="12"/>
      <w:r w:rsidRPr="006D4C5B">
        <w:rPr>
          <w:rFonts w:ascii="Times New Roman" w:hAnsi="Times New Roman" w:cs="Times New Roman"/>
          <w:sz w:val="28"/>
          <w:szCs w:val="28"/>
        </w:rPr>
        <w:t>&lt;2&gt; Строка дублируется для каждого перераспредел</w:t>
      </w:r>
      <w:r>
        <w:rPr>
          <w:rFonts w:ascii="Times New Roman" w:hAnsi="Times New Roman" w:cs="Times New Roman"/>
          <w:sz w:val="28"/>
          <w:szCs w:val="28"/>
        </w:rPr>
        <w:t>ё</w:t>
      </w:r>
      <w:r w:rsidRPr="006D4C5B">
        <w:rPr>
          <w:rFonts w:ascii="Times New Roman" w:hAnsi="Times New Roman" w:cs="Times New Roman"/>
          <w:sz w:val="28"/>
          <w:szCs w:val="28"/>
        </w:rPr>
        <w:t>нного земельного участка.</w:t>
      </w:r>
    </w:p>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bookmarkStart w:id="13" w:name="Par573"/>
      <w:bookmarkEnd w:id="13"/>
      <w:r w:rsidRPr="006D4C5B">
        <w:rPr>
          <w:rFonts w:ascii="Times New Roman" w:hAnsi="Times New Roman" w:cs="Times New Roman"/>
          <w:sz w:val="28"/>
          <w:szCs w:val="28"/>
        </w:rPr>
        <w:t>&lt;3&gt; Строка дублируется для каждого раздел</w:t>
      </w:r>
      <w:r>
        <w:rPr>
          <w:rFonts w:ascii="Times New Roman" w:hAnsi="Times New Roman" w:cs="Times New Roman"/>
          <w:sz w:val="28"/>
          <w:szCs w:val="28"/>
        </w:rPr>
        <w:t>ё</w:t>
      </w:r>
      <w:r w:rsidRPr="006D4C5B">
        <w:rPr>
          <w:rFonts w:ascii="Times New Roman" w:hAnsi="Times New Roman" w:cs="Times New Roman"/>
          <w:sz w:val="28"/>
          <w:szCs w:val="28"/>
        </w:rPr>
        <w:t>нного помещения.</w:t>
      </w:r>
    </w:p>
    <w:p w:rsidR="003B6B52" w:rsidRPr="006D4C5B" w:rsidRDefault="003B6B52" w:rsidP="003B6B52">
      <w:pPr>
        <w:autoSpaceDE w:val="0"/>
        <w:autoSpaceDN w:val="0"/>
        <w:adjustRightInd w:val="0"/>
        <w:spacing w:after="0" w:line="240" w:lineRule="auto"/>
        <w:ind w:firstLine="709"/>
        <w:jc w:val="both"/>
        <w:rPr>
          <w:rFonts w:ascii="Times New Roman" w:hAnsi="Times New Roman" w:cs="Times New Roman"/>
          <w:sz w:val="28"/>
          <w:szCs w:val="28"/>
        </w:rPr>
      </w:pPr>
      <w:bookmarkStart w:id="14" w:name="Par574"/>
      <w:bookmarkEnd w:id="14"/>
      <w:r w:rsidRPr="006D4C5B">
        <w:rPr>
          <w:rFonts w:ascii="Times New Roman" w:hAnsi="Times New Roman" w:cs="Times New Roman"/>
          <w:sz w:val="28"/>
          <w:szCs w:val="28"/>
        </w:rPr>
        <w:t>&lt;4&gt; Строка дублируется для каждого объедин</w:t>
      </w:r>
      <w:r>
        <w:rPr>
          <w:rFonts w:ascii="Times New Roman" w:hAnsi="Times New Roman" w:cs="Times New Roman"/>
          <w:sz w:val="28"/>
          <w:szCs w:val="28"/>
        </w:rPr>
        <w:t>ё</w:t>
      </w:r>
      <w:r w:rsidRPr="006D4C5B">
        <w:rPr>
          <w:rFonts w:ascii="Times New Roman" w:hAnsi="Times New Roman" w:cs="Times New Roman"/>
          <w:sz w:val="28"/>
          <w:szCs w:val="28"/>
        </w:rPr>
        <w:t>нного помещения.</w:t>
      </w:r>
    </w:p>
    <w:p w:rsidR="003B6B52" w:rsidRPr="00447F6A" w:rsidRDefault="003B6B52" w:rsidP="003B6B52">
      <w:pPr>
        <w:autoSpaceDE w:val="0"/>
        <w:autoSpaceDN w:val="0"/>
        <w:adjustRightInd w:val="0"/>
        <w:spacing w:after="0" w:line="240" w:lineRule="auto"/>
        <w:ind w:firstLine="540"/>
        <w:jc w:val="both"/>
        <w:rPr>
          <w:rFonts w:ascii="Times New Roman" w:hAnsi="Times New Roman" w:cs="Times New Roman"/>
          <w:sz w:val="24"/>
          <w:szCs w:val="24"/>
        </w:rPr>
      </w:pPr>
    </w:p>
    <w:p w:rsidR="003B6B52" w:rsidRPr="00447F6A" w:rsidRDefault="003B6B52" w:rsidP="003B6B52">
      <w:pPr>
        <w:tabs>
          <w:tab w:val="left" w:pos="1701"/>
        </w:tabs>
        <w:spacing w:after="0" w:line="240" w:lineRule="auto"/>
        <w:ind w:right="141"/>
        <w:rPr>
          <w:rFonts w:ascii="Times New Roman" w:eastAsia="Times New Roman" w:hAnsi="Times New Roman" w:cs="Times New Roman"/>
          <w:sz w:val="24"/>
          <w:szCs w:val="24"/>
        </w:rPr>
      </w:pPr>
    </w:p>
    <w:p w:rsidR="003B6B52" w:rsidRPr="00447F6A" w:rsidRDefault="003B6B52" w:rsidP="003B6B52">
      <w:pPr>
        <w:tabs>
          <w:tab w:val="left" w:pos="1701"/>
        </w:tabs>
        <w:spacing w:after="0" w:line="240" w:lineRule="auto"/>
        <w:ind w:right="141"/>
        <w:rPr>
          <w:rFonts w:ascii="Times New Roman" w:eastAsia="Times New Roman" w:hAnsi="Times New Roman" w:cs="Times New Roman"/>
          <w:sz w:val="24"/>
          <w:szCs w:val="24"/>
        </w:rPr>
      </w:pPr>
    </w:p>
    <w:p w:rsidR="003B6B52" w:rsidRPr="00447F6A" w:rsidRDefault="003B6B52" w:rsidP="003B6B52">
      <w:pPr>
        <w:tabs>
          <w:tab w:val="left" w:pos="1701"/>
        </w:tabs>
        <w:spacing w:after="0" w:line="240" w:lineRule="auto"/>
        <w:ind w:right="141"/>
        <w:rPr>
          <w:rFonts w:ascii="Times New Roman" w:eastAsia="Times New Roman" w:hAnsi="Times New Roman" w:cs="Times New Roman"/>
          <w:sz w:val="24"/>
          <w:szCs w:val="24"/>
        </w:rPr>
      </w:pPr>
    </w:p>
    <w:p w:rsidR="003B6B52" w:rsidRDefault="003B6B52" w:rsidP="003B6B52">
      <w:pPr>
        <w:tabs>
          <w:tab w:val="left" w:pos="1701"/>
        </w:tabs>
        <w:spacing w:after="0" w:line="240" w:lineRule="auto"/>
        <w:ind w:right="141"/>
        <w:rPr>
          <w:rFonts w:ascii="Times New Roman" w:eastAsia="Times New Roman" w:hAnsi="Times New Roman" w:cs="Times New Roman"/>
          <w:sz w:val="28"/>
        </w:rPr>
      </w:pPr>
    </w:p>
    <w:p w:rsidR="003B6B52" w:rsidRDefault="003B6B52" w:rsidP="003B6B5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2</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административному регламенту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«Присвоение адреса объекту адресации, изменение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аннулирование такого адреса»</w:t>
      </w:r>
    </w:p>
    <w:p w:rsidR="003B6B52" w:rsidRDefault="003B6B52" w:rsidP="003B6B52">
      <w:pPr>
        <w:autoSpaceDE w:val="0"/>
        <w:autoSpaceDN w:val="0"/>
        <w:adjustRightInd w:val="0"/>
        <w:spacing w:after="0" w:line="240" w:lineRule="auto"/>
        <w:jc w:val="center"/>
        <w:rPr>
          <w:rFonts w:ascii="Times New Roman" w:hAnsi="Times New Roman" w:cs="Times New Roman"/>
          <w:sz w:val="24"/>
          <w:szCs w:val="24"/>
        </w:rPr>
      </w:pPr>
    </w:p>
    <w:p w:rsidR="003B6B52" w:rsidRDefault="003B6B52" w:rsidP="003B6B52">
      <w:pPr>
        <w:autoSpaceDE w:val="0"/>
        <w:autoSpaceDN w:val="0"/>
        <w:adjustRightInd w:val="0"/>
        <w:spacing w:after="0" w:line="240" w:lineRule="auto"/>
        <w:jc w:val="right"/>
        <w:rPr>
          <w:rFonts w:ascii="Times New Roman" w:hAnsi="Times New Roman" w:cs="Times New Roman"/>
          <w:sz w:val="28"/>
          <w:szCs w:val="28"/>
        </w:rPr>
      </w:pPr>
      <w:r w:rsidRPr="00AA2A1A">
        <w:rPr>
          <w:rFonts w:ascii="Times New Roman" w:hAnsi="Times New Roman" w:cs="Times New Roman"/>
          <w:sz w:val="28"/>
          <w:szCs w:val="28"/>
        </w:rPr>
        <w:t xml:space="preserve">ФОРМА </w:t>
      </w:r>
    </w:p>
    <w:p w:rsidR="003B6B52" w:rsidRPr="00AA2A1A" w:rsidRDefault="003B6B52" w:rsidP="003B6B52">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58"/>
        <w:gridCol w:w="2818"/>
      </w:tblGrid>
      <w:tr w:rsidR="003B6B52" w:rsidRPr="00D25165" w:rsidTr="00C83B45">
        <w:tc>
          <w:tcPr>
            <w:tcW w:w="9276" w:type="dxa"/>
            <w:gridSpan w:val="2"/>
            <w:tcBorders>
              <w:top w:val="nil"/>
              <w:left w:val="nil"/>
              <w:bottom w:val="nil"/>
              <w:right w:val="nil"/>
            </w:tcBorders>
          </w:tcPr>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b/>
                <w:sz w:val="28"/>
                <w:szCs w:val="28"/>
              </w:rPr>
            </w:pPr>
            <w:bookmarkStart w:id="15" w:name="P772"/>
            <w:bookmarkEnd w:id="15"/>
            <w:r w:rsidRPr="00D25165">
              <w:rPr>
                <w:rFonts w:ascii="Times New Roman" w:eastAsia="Times New Roman" w:hAnsi="Times New Roman" w:cs="Times New Roman"/>
                <w:b/>
                <w:sz w:val="28"/>
                <w:szCs w:val="28"/>
              </w:rPr>
              <w:t>Решение</w:t>
            </w:r>
          </w:p>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b/>
                <w:sz w:val="28"/>
                <w:szCs w:val="28"/>
              </w:rPr>
            </w:pPr>
            <w:r w:rsidRPr="00D25165">
              <w:rPr>
                <w:rFonts w:ascii="Times New Roman" w:eastAsia="Times New Roman" w:hAnsi="Times New Roman" w:cs="Times New Roman"/>
                <w:b/>
                <w:sz w:val="28"/>
                <w:szCs w:val="28"/>
              </w:rPr>
              <w:t>об отказе в при</w:t>
            </w:r>
            <w:r>
              <w:rPr>
                <w:rFonts w:ascii="Times New Roman" w:eastAsia="Times New Roman" w:hAnsi="Times New Roman" w:cs="Times New Roman"/>
                <w:b/>
                <w:sz w:val="28"/>
                <w:szCs w:val="28"/>
              </w:rPr>
              <w:t>ё</w:t>
            </w:r>
            <w:r w:rsidRPr="00D25165">
              <w:rPr>
                <w:rFonts w:ascii="Times New Roman" w:eastAsia="Times New Roman" w:hAnsi="Times New Roman" w:cs="Times New Roman"/>
                <w:b/>
                <w:sz w:val="28"/>
                <w:szCs w:val="28"/>
              </w:rPr>
              <w:t>ме документов, необходимых</w:t>
            </w:r>
          </w:p>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sz w:val="28"/>
                <w:szCs w:val="28"/>
              </w:rPr>
            </w:pPr>
            <w:r w:rsidRPr="00D25165">
              <w:rPr>
                <w:rFonts w:ascii="Times New Roman" w:eastAsia="Times New Roman" w:hAnsi="Times New Roman" w:cs="Times New Roman"/>
                <w:b/>
                <w:sz w:val="28"/>
                <w:szCs w:val="28"/>
              </w:rPr>
              <w:t>для предоставления услуги</w:t>
            </w:r>
          </w:p>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sz w:val="28"/>
                <w:szCs w:val="28"/>
              </w:rPr>
            </w:pPr>
          </w:p>
        </w:tc>
      </w:tr>
      <w:tr w:rsidR="003B6B52" w:rsidRPr="00D25165" w:rsidTr="00C83B45">
        <w:tc>
          <w:tcPr>
            <w:tcW w:w="9276" w:type="dxa"/>
            <w:gridSpan w:val="2"/>
            <w:tcBorders>
              <w:top w:val="nil"/>
              <w:left w:val="nil"/>
              <w:bottom w:val="nil"/>
              <w:right w:val="nil"/>
            </w:tcBorders>
          </w:tcPr>
          <w:p w:rsidR="003B6B52" w:rsidRPr="00D25165" w:rsidRDefault="003B6B52" w:rsidP="00C83B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По результатам рассмотрения заявления на предоставление муниципальной услуги «</w:t>
            </w:r>
            <w:hyperlink r:id="rId37" w:history="1">
              <w:r w:rsidRPr="00D25165">
                <w:rPr>
                  <w:rFonts w:ascii="Times New Roman" w:hAnsi="Times New Roman" w:cs="Times New Roman"/>
                  <w:color w:val="000000" w:themeColor="text1"/>
                  <w:sz w:val="28"/>
                  <w:szCs w:val="28"/>
                </w:rPr>
                <w:t>Присвоение адреса объекту адресации, изменение и аннулирование такого адреса</w:t>
              </w:r>
            </w:hyperlink>
            <w:r w:rsidRPr="00D2516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25165">
              <w:rPr>
                <w:rFonts w:ascii="Times New Roman" w:hAnsi="Times New Roman" w:cs="Times New Roman"/>
                <w:color w:val="000000" w:themeColor="text1"/>
                <w:sz w:val="28"/>
                <w:szCs w:val="28"/>
              </w:rPr>
              <w:t>принято решение об отказе в приёме документов, необходимых для предоставления услуги на основании</w:t>
            </w:r>
            <w:r>
              <w:rPr>
                <w:rFonts w:ascii="Times New Roman" w:hAnsi="Times New Roman" w:cs="Times New Roman"/>
                <w:color w:val="000000" w:themeColor="text1"/>
                <w:sz w:val="28"/>
                <w:szCs w:val="28"/>
              </w:rPr>
              <w:t xml:space="preserve"> </w:t>
            </w:r>
            <w:r w:rsidRPr="00D25165">
              <w:rPr>
                <w:rFonts w:ascii="Times New Roman" w:hAnsi="Times New Roman" w:cs="Times New Roman"/>
                <w:color w:val="000000" w:themeColor="text1"/>
                <w:sz w:val="28"/>
                <w:szCs w:val="28"/>
              </w:rPr>
              <w:t>______________________________________________</w:t>
            </w:r>
            <w:r w:rsidRPr="00D25165">
              <w:rPr>
                <w:rFonts w:ascii="Times New Roman" w:eastAsia="Times New Roman" w:hAnsi="Times New Roman" w:cs="Times New Roman"/>
                <w:color w:val="000000" w:themeColor="text1"/>
                <w:sz w:val="28"/>
                <w:szCs w:val="28"/>
              </w:rPr>
              <w:t>___________________</w:t>
            </w:r>
          </w:p>
          <w:p w:rsidR="003B6B52" w:rsidRPr="00D25165" w:rsidRDefault="003B6B52" w:rsidP="00C83B45">
            <w:pPr>
              <w:widowControl w:val="0"/>
              <w:autoSpaceDE w:val="0"/>
              <w:autoSpaceDN w:val="0"/>
              <w:spacing w:after="0" w:line="240" w:lineRule="auto"/>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______________________________________________</w:t>
            </w:r>
            <w:r>
              <w:rPr>
                <w:rFonts w:ascii="Times New Roman" w:eastAsia="Times New Roman" w:hAnsi="Times New Roman" w:cs="Times New Roman"/>
                <w:sz w:val="28"/>
                <w:szCs w:val="28"/>
              </w:rPr>
              <w:t>__________________</w:t>
            </w:r>
            <w:r w:rsidRPr="00D25165">
              <w:rPr>
                <w:rFonts w:ascii="Times New Roman" w:eastAsia="Times New Roman" w:hAnsi="Times New Roman" w:cs="Times New Roman"/>
                <w:sz w:val="28"/>
                <w:szCs w:val="28"/>
              </w:rPr>
              <w:t>.</w:t>
            </w:r>
          </w:p>
          <w:p w:rsidR="003B6B52" w:rsidRPr="00D25165" w:rsidRDefault="003B6B52" w:rsidP="00C83B45">
            <w:pPr>
              <w:widowControl w:val="0"/>
              <w:autoSpaceDE w:val="0"/>
              <w:autoSpaceDN w:val="0"/>
              <w:spacing w:after="0" w:line="240" w:lineRule="auto"/>
              <w:rPr>
                <w:rFonts w:ascii="Times New Roman" w:eastAsia="Times New Roman" w:hAnsi="Times New Roman" w:cs="Times New Roman"/>
                <w:sz w:val="28"/>
                <w:szCs w:val="28"/>
              </w:rPr>
            </w:pPr>
          </w:p>
          <w:p w:rsidR="003B6B52" w:rsidRPr="00D25165" w:rsidRDefault="003B6B52" w:rsidP="00C83B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Дополнительно информируем: ___________</w:t>
            </w:r>
            <w:r>
              <w:rPr>
                <w:rFonts w:ascii="Times New Roman" w:eastAsia="Times New Roman" w:hAnsi="Times New Roman" w:cs="Times New Roman"/>
                <w:sz w:val="28"/>
                <w:szCs w:val="28"/>
              </w:rPr>
              <w:t>______________________</w:t>
            </w:r>
            <w:r w:rsidRPr="00D25165">
              <w:rPr>
                <w:rFonts w:ascii="Times New Roman" w:eastAsia="Times New Roman" w:hAnsi="Times New Roman" w:cs="Times New Roman"/>
                <w:sz w:val="28"/>
                <w:szCs w:val="28"/>
              </w:rPr>
              <w:t>.</w:t>
            </w:r>
          </w:p>
          <w:p w:rsidR="003B6B52" w:rsidRPr="00D25165" w:rsidRDefault="003B6B52" w:rsidP="00C83B45">
            <w:pPr>
              <w:widowControl w:val="0"/>
              <w:autoSpaceDE w:val="0"/>
              <w:autoSpaceDN w:val="0"/>
              <w:spacing w:after="0" w:line="240" w:lineRule="auto"/>
              <w:rPr>
                <w:rFonts w:ascii="Times New Roman" w:eastAsia="Times New Roman" w:hAnsi="Times New Roman" w:cs="Times New Roman"/>
                <w:sz w:val="28"/>
                <w:szCs w:val="28"/>
              </w:rPr>
            </w:pPr>
          </w:p>
          <w:p w:rsidR="003B6B52" w:rsidRPr="00D25165" w:rsidRDefault="003B6B52" w:rsidP="00C83B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Вы вправе повторно обратиться в орган, уполномоченный на</w:t>
            </w:r>
            <w:r>
              <w:rPr>
                <w:rFonts w:ascii="Times New Roman" w:eastAsia="Times New Roman" w:hAnsi="Times New Roman" w:cs="Times New Roman"/>
                <w:sz w:val="28"/>
                <w:szCs w:val="28"/>
              </w:rPr>
              <w:t> </w:t>
            </w:r>
            <w:r w:rsidRPr="00D25165">
              <w:rPr>
                <w:rFonts w:ascii="Times New Roman" w:eastAsia="Times New Roman" w:hAnsi="Times New Roman" w:cs="Times New Roman"/>
                <w:sz w:val="28"/>
                <w:szCs w:val="28"/>
              </w:rPr>
              <w:t>предоставление услуги, с заявлением о предоставлении услуги после устранения указанных нарушений.</w:t>
            </w:r>
          </w:p>
          <w:p w:rsidR="003B6B52" w:rsidRPr="00D25165" w:rsidRDefault="003B6B52" w:rsidP="00C83B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Данный отказ может быть обжалован в досудебном порядке пут</w:t>
            </w:r>
            <w:r>
              <w:rPr>
                <w:rFonts w:ascii="Times New Roman" w:eastAsia="Times New Roman" w:hAnsi="Times New Roman" w:cs="Times New Roman"/>
                <w:sz w:val="28"/>
                <w:szCs w:val="28"/>
              </w:rPr>
              <w:t>ё</w:t>
            </w:r>
            <w:r w:rsidRPr="00D25165">
              <w:rPr>
                <w:rFonts w:ascii="Times New Roman" w:eastAsia="Times New Roman" w:hAnsi="Times New Roman" w:cs="Times New Roman"/>
                <w:sz w:val="28"/>
                <w:szCs w:val="28"/>
              </w:rPr>
              <w:t xml:space="preserve">м направления жалобы в орган, уполномоченный на предоставление услуги, </w:t>
            </w:r>
            <w:r>
              <w:rPr>
                <w:rFonts w:ascii="Times New Roman" w:eastAsia="Times New Roman" w:hAnsi="Times New Roman" w:cs="Times New Roman"/>
                <w:sz w:val="28"/>
                <w:szCs w:val="28"/>
              </w:rPr>
              <w:t xml:space="preserve"> </w:t>
            </w:r>
            <w:r w:rsidRPr="00D25165">
              <w:rPr>
                <w:rFonts w:ascii="Times New Roman" w:eastAsia="Times New Roman" w:hAnsi="Times New Roman" w:cs="Times New Roman"/>
                <w:sz w:val="28"/>
                <w:szCs w:val="28"/>
              </w:rPr>
              <w:t>а также в судебном порядке.</w:t>
            </w:r>
          </w:p>
        </w:tc>
      </w:tr>
      <w:tr w:rsidR="003B6B52" w:rsidRPr="00D25165" w:rsidTr="00C83B45">
        <w:tc>
          <w:tcPr>
            <w:tcW w:w="6458" w:type="dxa"/>
            <w:tcBorders>
              <w:top w:val="nil"/>
              <w:left w:val="nil"/>
              <w:bottom w:val="nil"/>
              <w:right w:val="nil"/>
            </w:tcBorders>
          </w:tcPr>
          <w:p w:rsidR="003B6B52" w:rsidRPr="00D25165" w:rsidRDefault="003B6B52" w:rsidP="00C83B45">
            <w:pPr>
              <w:widowControl w:val="0"/>
              <w:autoSpaceDE w:val="0"/>
              <w:autoSpaceDN w:val="0"/>
              <w:spacing w:after="0" w:line="240" w:lineRule="auto"/>
              <w:jc w:val="both"/>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____________________</w:t>
            </w:r>
            <w:r>
              <w:rPr>
                <w:rFonts w:ascii="Times New Roman" w:eastAsia="Times New Roman" w:hAnsi="Times New Roman" w:cs="Times New Roman"/>
                <w:sz w:val="28"/>
                <w:szCs w:val="28"/>
              </w:rPr>
              <w:t>_________________________</w:t>
            </w:r>
          </w:p>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(Ф.И.О. должностного лица органа, предоставляющего</w:t>
            </w:r>
            <w:r>
              <w:rPr>
                <w:rFonts w:ascii="Times New Roman" w:eastAsia="Times New Roman" w:hAnsi="Times New Roman" w:cs="Times New Roman"/>
                <w:sz w:val="28"/>
                <w:szCs w:val="28"/>
              </w:rPr>
              <w:t xml:space="preserve"> </w:t>
            </w:r>
            <w:r w:rsidRPr="00D25165">
              <w:rPr>
                <w:rFonts w:ascii="Times New Roman" w:eastAsia="Times New Roman" w:hAnsi="Times New Roman" w:cs="Times New Roman"/>
                <w:sz w:val="28"/>
                <w:szCs w:val="28"/>
              </w:rPr>
              <w:t>муниципальную услугу)</w:t>
            </w:r>
          </w:p>
        </w:tc>
        <w:tc>
          <w:tcPr>
            <w:tcW w:w="2818" w:type="dxa"/>
            <w:tcBorders>
              <w:top w:val="nil"/>
              <w:left w:val="nil"/>
              <w:bottom w:val="nil"/>
              <w:right w:val="nil"/>
            </w:tcBorders>
          </w:tcPr>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__________________</w:t>
            </w:r>
          </w:p>
          <w:p w:rsidR="003B6B52" w:rsidRPr="00D25165" w:rsidRDefault="003B6B52" w:rsidP="00C83B45">
            <w:pPr>
              <w:widowControl w:val="0"/>
              <w:autoSpaceDE w:val="0"/>
              <w:autoSpaceDN w:val="0"/>
              <w:spacing w:after="0" w:line="240" w:lineRule="auto"/>
              <w:jc w:val="center"/>
              <w:rPr>
                <w:rFonts w:ascii="Times New Roman" w:eastAsia="Times New Roman" w:hAnsi="Times New Roman" w:cs="Times New Roman"/>
                <w:sz w:val="28"/>
                <w:szCs w:val="28"/>
              </w:rPr>
            </w:pPr>
            <w:r w:rsidRPr="00D25165">
              <w:rPr>
                <w:rFonts w:ascii="Times New Roman" w:eastAsia="Times New Roman" w:hAnsi="Times New Roman" w:cs="Times New Roman"/>
                <w:sz w:val="28"/>
                <w:szCs w:val="28"/>
              </w:rPr>
              <w:t>(подпись)</w:t>
            </w:r>
          </w:p>
        </w:tc>
      </w:tr>
    </w:tbl>
    <w:p w:rsidR="003B6B52" w:rsidRPr="009135FF" w:rsidRDefault="003B6B52" w:rsidP="003B6B52">
      <w:pPr>
        <w:widowControl w:val="0"/>
        <w:autoSpaceDE w:val="0"/>
        <w:autoSpaceDN w:val="0"/>
        <w:adjustRightInd w:val="0"/>
        <w:spacing w:after="0" w:line="240" w:lineRule="auto"/>
        <w:ind w:left="4956"/>
        <w:outlineLvl w:val="1"/>
        <w:rPr>
          <w:rFonts w:ascii="Times New Roman" w:eastAsia="Times New Roman" w:hAnsi="Times New Roman" w:cs="Times New Roman"/>
          <w:sz w:val="24"/>
          <w:szCs w:val="24"/>
        </w:rPr>
      </w:pPr>
    </w:p>
    <w:p w:rsidR="003B6B52" w:rsidRPr="009135FF" w:rsidRDefault="003B6B52" w:rsidP="003B6B52">
      <w:pPr>
        <w:widowControl w:val="0"/>
        <w:autoSpaceDE w:val="0"/>
        <w:autoSpaceDN w:val="0"/>
        <w:adjustRightInd w:val="0"/>
        <w:spacing w:after="0" w:line="240" w:lineRule="auto"/>
        <w:ind w:left="4956"/>
        <w:outlineLvl w:val="1"/>
        <w:rPr>
          <w:rFonts w:ascii="Times New Roman" w:eastAsia="Times New Roman" w:hAnsi="Times New Roman" w:cs="Times New Roman"/>
          <w:sz w:val="24"/>
          <w:szCs w:val="24"/>
        </w:rPr>
      </w:pPr>
    </w:p>
    <w:p w:rsidR="003B6B52" w:rsidRPr="009135FF" w:rsidRDefault="003B6B52" w:rsidP="003B6B52">
      <w:pPr>
        <w:widowControl w:val="0"/>
        <w:autoSpaceDE w:val="0"/>
        <w:autoSpaceDN w:val="0"/>
        <w:adjustRightInd w:val="0"/>
        <w:spacing w:after="0" w:line="240" w:lineRule="auto"/>
        <w:ind w:left="4956"/>
        <w:outlineLvl w:val="1"/>
        <w:rPr>
          <w:rFonts w:ascii="Times New Roman" w:eastAsia="Times New Roman" w:hAnsi="Times New Roman" w:cs="Times New Roman"/>
          <w:sz w:val="24"/>
          <w:szCs w:val="24"/>
        </w:rPr>
      </w:pPr>
    </w:p>
    <w:p w:rsidR="003B6B52" w:rsidRPr="009135FF" w:rsidRDefault="003B6B52" w:rsidP="003B6B52">
      <w:pPr>
        <w:widowControl w:val="0"/>
        <w:autoSpaceDE w:val="0"/>
        <w:autoSpaceDN w:val="0"/>
        <w:adjustRightInd w:val="0"/>
        <w:spacing w:after="0" w:line="240" w:lineRule="auto"/>
        <w:ind w:left="4956"/>
        <w:outlineLvl w:val="1"/>
        <w:rPr>
          <w:rFonts w:ascii="Times New Roman" w:eastAsia="Times New Roman" w:hAnsi="Times New Roman" w:cs="Times New Roman"/>
          <w:sz w:val="24"/>
          <w:szCs w:val="24"/>
        </w:rPr>
      </w:pPr>
    </w:p>
    <w:p w:rsidR="003B6B52" w:rsidRDefault="003B6B52" w:rsidP="003B6B5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3</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административному регламенту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«Присвоение адреса объекту адресации, изменение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аннулирование такого адреса»</w:t>
      </w:r>
    </w:p>
    <w:p w:rsidR="003B6B52" w:rsidRDefault="003B6B52" w:rsidP="003B6B52">
      <w:pPr>
        <w:autoSpaceDE w:val="0"/>
        <w:autoSpaceDN w:val="0"/>
        <w:adjustRightInd w:val="0"/>
        <w:spacing w:after="0" w:line="240" w:lineRule="auto"/>
        <w:jc w:val="center"/>
        <w:rPr>
          <w:rFonts w:ascii="Times New Roman" w:hAnsi="Times New Roman" w:cs="Times New Roman"/>
          <w:sz w:val="24"/>
          <w:szCs w:val="24"/>
        </w:rPr>
      </w:pPr>
    </w:p>
    <w:p w:rsidR="003B6B52" w:rsidRDefault="003B6B52" w:rsidP="003B6B52">
      <w:pPr>
        <w:autoSpaceDE w:val="0"/>
        <w:autoSpaceDN w:val="0"/>
        <w:adjustRightInd w:val="0"/>
        <w:spacing w:after="0" w:line="240" w:lineRule="auto"/>
        <w:jc w:val="right"/>
        <w:rPr>
          <w:rFonts w:ascii="Times New Roman" w:hAnsi="Times New Roman" w:cs="Times New Roman"/>
          <w:sz w:val="28"/>
          <w:szCs w:val="28"/>
        </w:rPr>
      </w:pPr>
      <w:r w:rsidRPr="00AA2A1A">
        <w:rPr>
          <w:rFonts w:ascii="Times New Roman" w:hAnsi="Times New Roman" w:cs="Times New Roman"/>
          <w:sz w:val="28"/>
          <w:szCs w:val="28"/>
        </w:rPr>
        <w:t xml:space="preserve">ФОРМА </w:t>
      </w:r>
    </w:p>
    <w:p w:rsidR="003B6B52" w:rsidRPr="00AA2A1A" w:rsidRDefault="003B6B52" w:rsidP="003B6B52">
      <w:pPr>
        <w:autoSpaceDE w:val="0"/>
        <w:autoSpaceDN w:val="0"/>
        <w:adjustRightInd w:val="0"/>
        <w:spacing w:after="0" w:line="240" w:lineRule="auto"/>
        <w:jc w:val="right"/>
        <w:rPr>
          <w:rFonts w:ascii="Times New Roman" w:hAnsi="Times New Roman" w:cs="Times New Roman"/>
          <w:sz w:val="28"/>
          <w:szCs w:val="28"/>
        </w:rPr>
      </w:pPr>
    </w:p>
    <w:p w:rsidR="003B6B52" w:rsidRPr="00D25165" w:rsidRDefault="003B6B52" w:rsidP="003B6B52">
      <w:pPr>
        <w:tabs>
          <w:tab w:val="left" w:pos="5147"/>
        </w:tabs>
        <w:spacing w:after="0" w:line="228" w:lineRule="auto"/>
        <w:jc w:val="center"/>
        <w:rPr>
          <w:rFonts w:ascii="Times New Roman" w:hAnsi="Times New Roman" w:cs="Times New Roman"/>
          <w:b/>
          <w:sz w:val="28"/>
          <w:szCs w:val="28"/>
        </w:rPr>
      </w:pPr>
      <w:r w:rsidRPr="00D25165">
        <w:rPr>
          <w:rFonts w:ascii="Times New Roman" w:hAnsi="Times New Roman" w:cs="Times New Roman"/>
          <w:b/>
          <w:sz w:val="28"/>
          <w:szCs w:val="28"/>
        </w:rPr>
        <w:t>Решение</w:t>
      </w:r>
    </w:p>
    <w:p w:rsidR="003B6B52" w:rsidRPr="00D25165" w:rsidRDefault="003B6B52" w:rsidP="003B6B52">
      <w:pPr>
        <w:autoSpaceDE w:val="0"/>
        <w:autoSpaceDN w:val="0"/>
        <w:adjustRightInd w:val="0"/>
        <w:spacing w:after="0" w:line="228" w:lineRule="auto"/>
        <w:jc w:val="center"/>
        <w:rPr>
          <w:rFonts w:ascii="Times New Roman" w:hAnsi="Times New Roman" w:cs="Times New Roman"/>
          <w:b/>
          <w:sz w:val="28"/>
          <w:szCs w:val="28"/>
        </w:rPr>
      </w:pPr>
      <w:r w:rsidRPr="00D25165">
        <w:rPr>
          <w:rFonts w:ascii="Times New Roman" w:hAnsi="Times New Roman" w:cs="Times New Roman"/>
          <w:b/>
          <w:sz w:val="28"/>
          <w:szCs w:val="28"/>
        </w:rPr>
        <w:t>об отказе в присвоении объекту адресации адреса</w:t>
      </w:r>
    </w:p>
    <w:p w:rsidR="003B6B52" w:rsidRPr="00D25165" w:rsidRDefault="003B6B52" w:rsidP="003B6B52">
      <w:pPr>
        <w:autoSpaceDE w:val="0"/>
        <w:autoSpaceDN w:val="0"/>
        <w:adjustRightInd w:val="0"/>
        <w:spacing w:after="0" w:line="228" w:lineRule="auto"/>
        <w:jc w:val="center"/>
        <w:rPr>
          <w:rFonts w:ascii="Times New Roman" w:hAnsi="Times New Roman" w:cs="Times New Roman"/>
          <w:b/>
          <w:sz w:val="28"/>
          <w:szCs w:val="28"/>
        </w:rPr>
      </w:pPr>
      <w:r w:rsidRPr="00D25165">
        <w:rPr>
          <w:rFonts w:ascii="Times New Roman" w:hAnsi="Times New Roman" w:cs="Times New Roman"/>
          <w:b/>
          <w:sz w:val="28"/>
          <w:szCs w:val="28"/>
        </w:rPr>
        <w:t>или аннулировании его адреса</w:t>
      </w:r>
    </w:p>
    <w:p w:rsidR="003B6B52" w:rsidRPr="00D25165"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D25165">
        <w:rPr>
          <w:rFonts w:ascii="Times New Roman" w:hAnsi="Times New Roman" w:cs="Times New Roman"/>
          <w:sz w:val="28"/>
          <w:szCs w:val="28"/>
        </w:rPr>
        <w:t>от ___________</w:t>
      </w:r>
      <w:r>
        <w:rPr>
          <w:rFonts w:ascii="Times New Roman" w:hAnsi="Times New Roman" w:cs="Times New Roman"/>
          <w:sz w:val="28"/>
          <w:szCs w:val="28"/>
        </w:rPr>
        <w:t xml:space="preserve"> </w:t>
      </w:r>
      <w:r w:rsidRPr="00D25165">
        <w:rPr>
          <w:rFonts w:ascii="Times New Roman" w:hAnsi="Times New Roman" w:cs="Times New Roman"/>
          <w:sz w:val="28"/>
          <w:szCs w:val="28"/>
        </w:rPr>
        <w:t>№ __________</w:t>
      </w:r>
    </w:p>
    <w:p w:rsidR="003B6B52" w:rsidRDefault="003B6B52" w:rsidP="003B6B52">
      <w:pPr>
        <w:autoSpaceDE w:val="0"/>
        <w:autoSpaceDN w:val="0"/>
        <w:adjustRightInd w:val="0"/>
        <w:spacing w:after="0" w:line="228" w:lineRule="auto"/>
        <w:jc w:val="both"/>
        <w:rPr>
          <w:rFonts w:ascii="Times New Roman" w:hAnsi="Times New Roman" w:cs="Times New Roman"/>
          <w:sz w:val="28"/>
          <w:szCs w:val="28"/>
          <w:u w:val="single"/>
        </w:rPr>
      </w:pPr>
    </w:p>
    <w:p w:rsidR="003B6B52" w:rsidRPr="00D25165" w:rsidRDefault="003B6B52" w:rsidP="003B6B52">
      <w:pPr>
        <w:autoSpaceDE w:val="0"/>
        <w:autoSpaceDN w:val="0"/>
        <w:adjustRightInd w:val="0"/>
        <w:spacing w:after="0" w:line="228" w:lineRule="auto"/>
        <w:ind w:firstLine="709"/>
        <w:jc w:val="both"/>
        <w:rPr>
          <w:rFonts w:ascii="Times New Roman" w:hAnsi="Times New Roman" w:cs="Times New Roman"/>
          <w:sz w:val="28"/>
          <w:szCs w:val="28"/>
          <w:u w:val="single"/>
        </w:rPr>
      </w:pPr>
      <w:r w:rsidRPr="00D25165">
        <w:rPr>
          <w:rFonts w:ascii="Times New Roman" w:hAnsi="Times New Roman" w:cs="Times New Roman"/>
          <w:sz w:val="28"/>
          <w:szCs w:val="28"/>
          <w:u w:val="single"/>
        </w:rPr>
        <w:t>Администрация ЗАТО Звёздный</w:t>
      </w:r>
      <w:r w:rsidRPr="00D25165">
        <w:rPr>
          <w:rFonts w:ascii="Times New Roman" w:hAnsi="Times New Roman" w:cs="Times New Roman"/>
          <w:sz w:val="28"/>
          <w:szCs w:val="28"/>
        </w:rPr>
        <w:t>_________________________________</w:t>
      </w:r>
    </w:p>
    <w:p w:rsidR="003B6B52" w:rsidRPr="00D25165"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D25165">
        <w:rPr>
          <w:rFonts w:ascii="Times New Roman" w:hAnsi="Times New Roman" w:cs="Times New Roman"/>
          <w:sz w:val="28"/>
          <w:szCs w:val="28"/>
        </w:rPr>
        <w:t xml:space="preserve">             (наименование органа местного самоуправления)</w:t>
      </w:r>
    </w:p>
    <w:p w:rsidR="003B6B52" w:rsidRPr="00D25165" w:rsidRDefault="003B6B52" w:rsidP="003B6B52">
      <w:pPr>
        <w:autoSpaceDE w:val="0"/>
        <w:autoSpaceDN w:val="0"/>
        <w:adjustRightInd w:val="0"/>
        <w:spacing w:after="0" w:line="228" w:lineRule="auto"/>
        <w:jc w:val="both"/>
        <w:rPr>
          <w:rFonts w:ascii="Times New Roman" w:hAnsi="Times New Roman" w:cs="Times New Roman"/>
          <w:sz w:val="28"/>
          <w:szCs w:val="28"/>
        </w:rPr>
      </w:pPr>
      <w:r w:rsidRPr="00D25165">
        <w:rPr>
          <w:rFonts w:ascii="Times New Roman" w:hAnsi="Times New Roman" w:cs="Times New Roman"/>
          <w:sz w:val="28"/>
          <w:szCs w:val="28"/>
        </w:rPr>
        <w:t>сообщает, что ______________________________________________________</w:t>
      </w:r>
    </w:p>
    <w:p w:rsidR="003B6B52" w:rsidRPr="00D25165" w:rsidRDefault="003B6B52" w:rsidP="003B6B52">
      <w:pPr>
        <w:autoSpaceDE w:val="0"/>
        <w:autoSpaceDN w:val="0"/>
        <w:adjustRightInd w:val="0"/>
        <w:spacing w:after="0" w:line="228" w:lineRule="auto"/>
        <w:jc w:val="both"/>
        <w:rPr>
          <w:rFonts w:ascii="Times New Roman" w:hAnsi="Times New Roman" w:cs="Times New Roman"/>
          <w:sz w:val="28"/>
          <w:szCs w:val="28"/>
        </w:rPr>
      </w:pPr>
      <w:r w:rsidRPr="00D25165">
        <w:rPr>
          <w:rFonts w:ascii="Times New Roman" w:hAnsi="Times New Roman" w:cs="Times New Roman"/>
          <w:sz w:val="28"/>
          <w:szCs w:val="28"/>
        </w:rPr>
        <w:t>__________________________________________________________________,</w:t>
      </w:r>
    </w:p>
    <w:p w:rsidR="003B6B52" w:rsidRPr="00D25165"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D25165">
        <w:rPr>
          <w:rFonts w:ascii="Times New Roman" w:hAnsi="Times New Roman" w:cs="Times New Roman"/>
          <w:sz w:val="28"/>
          <w:szCs w:val="28"/>
        </w:rPr>
        <w:t>(Ф.И.О. заявителя в дательном падеже, наименование, номер и дата выдачи документа,</w:t>
      </w:r>
    </w:p>
    <w:p w:rsidR="003B6B52" w:rsidRPr="00D25165" w:rsidRDefault="003B6B52" w:rsidP="003B6B52">
      <w:pPr>
        <w:autoSpaceDE w:val="0"/>
        <w:autoSpaceDN w:val="0"/>
        <w:adjustRightInd w:val="0"/>
        <w:spacing w:after="0" w:line="228" w:lineRule="auto"/>
        <w:jc w:val="both"/>
        <w:rPr>
          <w:rFonts w:ascii="Times New Roman" w:hAnsi="Times New Roman" w:cs="Times New Roman"/>
          <w:sz w:val="28"/>
          <w:szCs w:val="28"/>
        </w:rPr>
      </w:pPr>
      <w:r w:rsidRPr="00D25165">
        <w:rPr>
          <w:rFonts w:ascii="Times New Roman" w:hAnsi="Times New Roman" w:cs="Times New Roman"/>
          <w:sz w:val="28"/>
          <w:szCs w:val="28"/>
        </w:rPr>
        <w:t>__________________________________________________________________</w:t>
      </w:r>
    </w:p>
    <w:p w:rsidR="003B6B52" w:rsidRPr="00D25165"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D25165">
        <w:rPr>
          <w:rFonts w:ascii="Times New Roman" w:hAnsi="Times New Roman" w:cs="Times New Roman"/>
          <w:sz w:val="28"/>
          <w:szCs w:val="28"/>
        </w:rPr>
        <w:t xml:space="preserve">подтверждающего личность, почтовый адрес </w:t>
      </w:r>
      <w:r>
        <w:rPr>
          <w:rFonts w:ascii="Times New Roman" w:hAnsi="Times New Roman" w:cs="Times New Roman"/>
          <w:sz w:val="28"/>
          <w:szCs w:val="28"/>
        </w:rPr>
        <w:t>–</w:t>
      </w:r>
      <w:r w:rsidRPr="00D25165">
        <w:rPr>
          <w:rFonts w:ascii="Times New Roman" w:hAnsi="Times New Roman" w:cs="Times New Roman"/>
          <w:sz w:val="28"/>
          <w:szCs w:val="28"/>
        </w:rPr>
        <w:t xml:space="preserve"> для физического лица;</w:t>
      </w:r>
    </w:p>
    <w:p w:rsidR="003B6B52" w:rsidRPr="00D25165" w:rsidRDefault="003B6B52" w:rsidP="003B6B52">
      <w:pPr>
        <w:autoSpaceDE w:val="0"/>
        <w:autoSpaceDN w:val="0"/>
        <w:adjustRightInd w:val="0"/>
        <w:spacing w:after="0" w:line="228" w:lineRule="auto"/>
        <w:jc w:val="both"/>
        <w:rPr>
          <w:rFonts w:ascii="Times New Roman" w:hAnsi="Times New Roman" w:cs="Times New Roman"/>
          <w:sz w:val="28"/>
          <w:szCs w:val="28"/>
        </w:rPr>
      </w:pPr>
      <w:r w:rsidRPr="00D25165">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3B6B52" w:rsidRPr="00D25165"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D25165">
        <w:rPr>
          <w:rFonts w:ascii="Times New Roman" w:hAnsi="Times New Roman" w:cs="Times New Roman"/>
          <w:sz w:val="28"/>
          <w:szCs w:val="28"/>
        </w:rPr>
        <w:t xml:space="preserve">полное наименование, ИНН, КПП, почтовый адрес </w:t>
      </w:r>
      <w:r>
        <w:rPr>
          <w:rFonts w:ascii="Times New Roman" w:hAnsi="Times New Roman" w:cs="Times New Roman"/>
          <w:sz w:val="28"/>
          <w:szCs w:val="28"/>
        </w:rPr>
        <w:t>–</w:t>
      </w:r>
      <w:r w:rsidRPr="00D25165">
        <w:rPr>
          <w:rFonts w:ascii="Times New Roman" w:hAnsi="Times New Roman" w:cs="Times New Roman"/>
          <w:sz w:val="28"/>
          <w:szCs w:val="28"/>
        </w:rPr>
        <w:t xml:space="preserve"> для юридического лица</w:t>
      </w:r>
    </w:p>
    <w:p w:rsidR="003B6B52" w:rsidRPr="001A0B67" w:rsidRDefault="003B6B52" w:rsidP="003B6B52">
      <w:pPr>
        <w:autoSpaceDE w:val="0"/>
        <w:autoSpaceDN w:val="0"/>
        <w:adjustRightInd w:val="0"/>
        <w:spacing w:after="0" w:line="240" w:lineRule="auto"/>
        <w:jc w:val="both"/>
        <w:rPr>
          <w:rFonts w:ascii="Times New Roman" w:hAnsi="Times New Roman" w:cs="Times New Roman"/>
          <w:sz w:val="28"/>
          <w:szCs w:val="28"/>
        </w:rPr>
      </w:pPr>
      <w:r w:rsidRPr="001A0B67">
        <w:rPr>
          <w:rFonts w:ascii="Times New Roman" w:hAnsi="Times New Roman" w:cs="Times New Roman"/>
          <w:sz w:val="28"/>
          <w:szCs w:val="28"/>
        </w:rPr>
        <w:t xml:space="preserve">на основании </w:t>
      </w:r>
      <w:hyperlink r:id="rId38" w:history="1">
        <w:r w:rsidRPr="001A0B67">
          <w:rPr>
            <w:rFonts w:ascii="Times New Roman" w:hAnsi="Times New Roman" w:cs="Times New Roman"/>
            <w:sz w:val="28"/>
            <w:szCs w:val="28"/>
          </w:rPr>
          <w:t>Правил</w:t>
        </w:r>
      </w:hyperlink>
      <w:r w:rsidRPr="001A0B67">
        <w:rPr>
          <w:rFonts w:ascii="Times New Roman" w:hAnsi="Times New Roman" w:cs="Times New Roman"/>
          <w:sz w:val="28"/>
          <w:szCs w:val="28"/>
        </w:rPr>
        <w:t xml:space="preserve"> присвоения, изменения и </w:t>
      </w:r>
      <w:r>
        <w:rPr>
          <w:rFonts w:ascii="Times New Roman" w:hAnsi="Times New Roman" w:cs="Times New Roman"/>
          <w:sz w:val="28"/>
          <w:szCs w:val="28"/>
        </w:rPr>
        <w:t xml:space="preserve">аннулирования </w:t>
      </w:r>
      <w:r w:rsidRPr="001A0B67">
        <w:rPr>
          <w:rFonts w:ascii="Times New Roman" w:hAnsi="Times New Roman" w:cs="Times New Roman"/>
          <w:sz w:val="28"/>
          <w:szCs w:val="28"/>
        </w:rPr>
        <w:t>адресов,</w:t>
      </w:r>
      <w:r>
        <w:rPr>
          <w:rFonts w:ascii="Times New Roman" w:hAnsi="Times New Roman" w:cs="Times New Roman"/>
          <w:sz w:val="28"/>
          <w:szCs w:val="28"/>
        </w:rPr>
        <w:t xml:space="preserve"> </w:t>
      </w:r>
      <w:r w:rsidRPr="001A0B67">
        <w:rPr>
          <w:rFonts w:ascii="Times New Roman" w:hAnsi="Times New Roman" w:cs="Times New Roman"/>
          <w:sz w:val="28"/>
          <w:szCs w:val="28"/>
        </w:rPr>
        <w:t>утвержд</w:t>
      </w:r>
      <w:r>
        <w:rPr>
          <w:rFonts w:ascii="Times New Roman" w:hAnsi="Times New Roman" w:cs="Times New Roman"/>
          <w:sz w:val="28"/>
          <w:szCs w:val="28"/>
        </w:rPr>
        <w:t>ё</w:t>
      </w:r>
      <w:r w:rsidRPr="001A0B67">
        <w:rPr>
          <w:rFonts w:ascii="Times New Roman" w:hAnsi="Times New Roman" w:cs="Times New Roman"/>
          <w:sz w:val="28"/>
          <w:szCs w:val="28"/>
        </w:rPr>
        <w:t>нных постановлением Правительства Российской Федерации от</w:t>
      </w:r>
      <w:r>
        <w:rPr>
          <w:rFonts w:ascii="Times New Roman" w:hAnsi="Times New Roman" w:cs="Times New Roman"/>
          <w:sz w:val="28"/>
          <w:szCs w:val="28"/>
        </w:rPr>
        <w:t> </w:t>
      </w:r>
      <w:r w:rsidRPr="001A0B67">
        <w:rPr>
          <w:rFonts w:ascii="Times New Roman" w:hAnsi="Times New Roman" w:cs="Times New Roman"/>
          <w:sz w:val="28"/>
          <w:szCs w:val="28"/>
        </w:rPr>
        <w:t>19.11.2014 № 1221, отказано в присвоении (аннулировании) адреса следующему объекту адресации</w:t>
      </w:r>
      <w:r>
        <w:rPr>
          <w:rFonts w:ascii="Times New Roman" w:hAnsi="Times New Roman" w:cs="Times New Roman"/>
          <w:sz w:val="28"/>
          <w:szCs w:val="28"/>
        </w:rPr>
        <w:t xml:space="preserve"> </w:t>
      </w:r>
      <w:r w:rsidRPr="001A0B67">
        <w:rPr>
          <w:rFonts w:ascii="Times New Roman" w:hAnsi="Times New Roman" w:cs="Times New Roman"/>
          <w:sz w:val="28"/>
          <w:szCs w:val="28"/>
        </w:rPr>
        <w:t>_________________</w:t>
      </w:r>
      <w:r>
        <w:rPr>
          <w:rFonts w:ascii="Times New Roman" w:hAnsi="Times New Roman" w:cs="Times New Roman"/>
          <w:sz w:val="28"/>
          <w:szCs w:val="28"/>
        </w:rPr>
        <w:t>_____________________</w:t>
      </w:r>
    </w:p>
    <w:p w:rsidR="003B6B52" w:rsidRPr="001A0B67" w:rsidRDefault="003B6B52" w:rsidP="003B6B52">
      <w:pPr>
        <w:autoSpaceDE w:val="0"/>
        <w:autoSpaceDN w:val="0"/>
        <w:adjustRightInd w:val="0"/>
        <w:spacing w:after="0" w:line="240" w:lineRule="auto"/>
        <w:jc w:val="both"/>
        <w:rPr>
          <w:rFonts w:ascii="Times New Roman" w:hAnsi="Times New Roman" w:cs="Times New Roman"/>
          <w:sz w:val="28"/>
          <w:szCs w:val="28"/>
        </w:rPr>
      </w:pPr>
      <w:r w:rsidRPr="001A0B67">
        <w:rPr>
          <w:rFonts w:ascii="Times New Roman" w:hAnsi="Times New Roman" w:cs="Times New Roman"/>
          <w:sz w:val="28"/>
          <w:szCs w:val="28"/>
        </w:rPr>
        <w:t>__________________________________________________________________</w:t>
      </w:r>
    </w:p>
    <w:p w:rsidR="003B6B52"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1A0B67">
        <w:rPr>
          <w:rFonts w:ascii="Times New Roman" w:hAnsi="Times New Roman" w:cs="Times New Roman"/>
          <w:sz w:val="28"/>
          <w:szCs w:val="28"/>
        </w:rPr>
        <w:t>(вид и наименование объекта адресации, описание</w:t>
      </w:r>
      <w:r>
        <w:rPr>
          <w:rFonts w:ascii="Times New Roman" w:hAnsi="Times New Roman" w:cs="Times New Roman"/>
          <w:sz w:val="28"/>
          <w:szCs w:val="28"/>
        </w:rPr>
        <w:t xml:space="preserve"> </w:t>
      </w:r>
      <w:r w:rsidRPr="001A0B67">
        <w:rPr>
          <w:rFonts w:ascii="Times New Roman" w:hAnsi="Times New Roman" w:cs="Times New Roman"/>
          <w:sz w:val="28"/>
          <w:szCs w:val="28"/>
        </w:rPr>
        <w:t xml:space="preserve">местонахождения </w:t>
      </w:r>
    </w:p>
    <w:p w:rsidR="003B6B52"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1A0B67">
        <w:rPr>
          <w:rFonts w:ascii="Times New Roman" w:hAnsi="Times New Roman" w:cs="Times New Roman"/>
          <w:sz w:val="28"/>
          <w:szCs w:val="28"/>
        </w:rPr>
        <w:t>объекта адресации в случае обращения заявителя о присвоении объекту адресации адреса,</w:t>
      </w:r>
      <w:r>
        <w:rPr>
          <w:rFonts w:ascii="Times New Roman" w:hAnsi="Times New Roman" w:cs="Times New Roman"/>
          <w:sz w:val="28"/>
          <w:szCs w:val="28"/>
        </w:rPr>
        <w:t xml:space="preserve"> </w:t>
      </w:r>
      <w:r w:rsidRPr="001A0B67">
        <w:rPr>
          <w:rFonts w:ascii="Times New Roman" w:hAnsi="Times New Roman" w:cs="Times New Roman"/>
          <w:sz w:val="28"/>
          <w:szCs w:val="28"/>
        </w:rPr>
        <w:t>адрес объекта адресации в случае обращения заявителя</w:t>
      </w:r>
    </w:p>
    <w:p w:rsidR="003B6B52" w:rsidRPr="001A0B67"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1A0B67">
        <w:rPr>
          <w:rFonts w:ascii="Times New Roman" w:hAnsi="Times New Roman" w:cs="Times New Roman"/>
          <w:sz w:val="28"/>
          <w:szCs w:val="28"/>
        </w:rPr>
        <w:t>об аннулировании его адреса)</w:t>
      </w:r>
    </w:p>
    <w:p w:rsidR="003B6B52" w:rsidRPr="00487BC3" w:rsidRDefault="003B6B52" w:rsidP="003B6B52">
      <w:pPr>
        <w:autoSpaceDE w:val="0"/>
        <w:autoSpaceDN w:val="0"/>
        <w:adjustRightInd w:val="0"/>
        <w:spacing w:after="0" w:line="228" w:lineRule="auto"/>
        <w:jc w:val="both"/>
        <w:rPr>
          <w:rFonts w:ascii="Times New Roman" w:hAnsi="Times New Roman" w:cs="Times New Roman"/>
          <w:sz w:val="28"/>
          <w:szCs w:val="28"/>
        </w:rPr>
      </w:pPr>
      <w:r w:rsidRPr="00487BC3">
        <w:rPr>
          <w:rFonts w:ascii="Times New Roman" w:hAnsi="Times New Roman" w:cs="Times New Roman"/>
          <w:sz w:val="28"/>
          <w:szCs w:val="28"/>
        </w:rPr>
        <w:t>в связи с _________________________________</w:t>
      </w:r>
      <w:r>
        <w:rPr>
          <w:rFonts w:ascii="Times New Roman" w:hAnsi="Times New Roman" w:cs="Times New Roman"/>
          <w:sz w:val="28"/>
          <w:szCs w:val="28"/>
        </w:rPr>
        <w:t>_________________________</w:t>
      </w:r>
    </w:p>
    <w:p w:rsidR="003B6B52" w:rsidRPr="001A0B67" w:rsidRDefault="003B6B52" w:rsidP="003B6B52">
      <w:pPr>
        <w:autoSpaceDE w:val="0"/>
        <w:autoSpaceDN w:val="0"/>
        <w:adjustRightInd w:val="0"/>
        <w:spacing w:after="0" w:line="228" w:lineRule="auto"/>
        <w:jc w:val="center"/>
        <w:rPr>
          <w:rFonts w:ascii="Times New Roman" w:hAnsi="Times New Roman" w:cs="Times New Roman"/>
          <w:sz w:val="28"/>
          <w:szCs w:val="28"/>
        </w:rPr>
      </w:pPr>
      <w:r w:rsidRPr="001A0B67">
        <w:rPr>
          <w:rFonts w:ascii="Times New Roman" w:hAnsi="Times New Roman" w:cs="Times New Roman"/>
          <w:sz w:val="28"/>
          <w:szCs w:val="28"/>
        </w:rPr>
        <w:t>(основание отказа)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58"/>
        <w:gridCol w:w="2960"/>
      </w:tblGrid>
      <w:tr w:rsidR="003B6B52" w:rsidRPr="001A0B67" w:rsidTr="00C83B45">
        <w:tc>
          <w:tcPr>
            <w:tcW w:w="6458" w:type="dxa"/>
            <w:tcBorders>
              <w:top w:val="nil"/>
              <w:left w:val="nil"/>
              <w:bottom w:val="nil"/>
              <w:right w:val="nil"/>
            </w:tcBorders>
          </w:tcPr>
          <w:p w:rsidR="003B6B52" w:rsidRPr="001A0B67" w:rsidRDefault="003B6B52" w:rsidP="00C83B45">
            <w:pPr>
              <w:widowControl w:val="0"/>
              <w:autoSpaceDE w:val="0"/>
              <w:autoSpaceDN w:val="0"/>
              <w:spacing w:after="0" w:line="228" w:lineRule="auto"/>
              <w:jc w:val="both"/>
              <w:rPr>
                <w:rFonts w:ascii="Times New Roman" w:eastAsia="Times New Roman" w:hAnsi="Times New Roman" w:cs="Times New Roman"/>
                <w:sz w:val="28"/>
                <w:szCs w:val="28"/>
              </w:rPr>
            </w:pPr>
            <w:r w:rsidRPr="001A0B67">
              <w:rPr>
                <w:rFonts w:ascii="Times New Roman" w:eastAsia="Times New Roman" w:hAnsi="Times New Roman" w:cs="Times New Roman"/>
                <w:sz w:val="28"/>
                <w:szCs w:val="28"/>
              </w:rPr>
              <w:t>____________________</w:t>
            </w:r>
            <w:r>
              <w:rPr>
                <w:rFonts w:ascii="Times New Roman" w:eastAsia="Times New Roman" w:hAnsi="Times New Roman" w:cs="Times New Roman"/>
                <w:sz w:val="28"/>
                <w:szCs w:val="28"/>
              </w:rPr>
              <w:t>_________________________</w:t>
            </w:r>
          </w:p>
          <w:p w:rsidR="003B6B52" w:rsidRPr="001A0B67" w:rsidRDefault="003B6B52" w:rsidP="00C83B45">
            <w:pPr>
              <w:widowControl w:val="0"/>
              <w:autoSpaceDE w:val="0"/>
              <w:autoSpaceDN w:val="0"/>
              <w:spacing w:after="0" w:line="228" w:lineRule="auto"/>
              <w:jc w:val="center"/>
              <w:rPr>
                <w:rFonts w:ascii="Times New Roman" w:eastAsia="Times New Roman" w:hAnsi="Times New Roman" w:cs="Times New Roman"/>
                <w:sz w:val="28"/>
                <w:szCs w:val="28"/>
              </w:rPr>
            </w:pPr>
            <w:r w:rsidRPr="001A0B67">
              <w:rPr>
                <w:rFonts w:ascii="Times New Roman" w:eastAsia="Times New Roman" w:hAnsi="Times New Roman" w:cs="Times New Roman"/>
                <w:sz w:val="28"/>
                <w:szCs w:val="28"/>
              </w:rPr>
              <w:t>(Ф.И.О. должностного лица органа, предоставляющего</w:t>
            </w:r>
            <w:r>
              <w:rPr>
                <w:rFonts w:ascii="Times New Roman" w:eastAsia="Times New Roman" w:hAnsi="Times New Roman" w:cs="Times New Roman"/>
                <w:sz w:val="28"/>
                <w:szCs w:val="28"/>
              </w:rPr>
              <w:t xml:space="preserve"> </w:t>
            </w:r>
            <w:r w:rsidRPr="001A0B67">
              <w:rPr>
                <w:rFonts w:ascii="Times New Roman" w:eastAsia="Times New Roman" w:hAnsi="Times New Roman" w:cs="Times New Roman"/>
                <w:sz w:val="28"/>
                <w:szCs w:val="28"/>
              </w:rPr>
              <w:t>муниципальную услугу)</w:t>
            </w:r>
          </w:p>
        </w:tc>
        <w:tc>
          <w:tcPr>
            <w:tcW w:w="2960" w:type="dxa"/>
            <w:tcBorders>
              <w:top w:val="nil"/>
              <w:left w:val="nil"/>
              <w:bottom w:val="nil"/>
              <w:right w:val="nil"/>
            </w:tcBorders>
          </w:tcPr>
          <w:p w:rsidR="003B6B52" w:rsidRPr="001A0B67" w:rsidRDefault="003B6B52" w:rsidP="00C83B45">
            <w:pPr>
              <w:widowControl w:val="0"/>
              <w:autoSpaceDE w:val="0"/>
              <w:autoSpaceDN w:val="0"/>
              <w:spacing w:after="0" w:line="22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rsidR="003B6B52" w:rsidRPr="001A0B67" w:rsidRDefault="003B6B52" w:rsidP="00C83B45">
            <w:pPr>
              <w:widowControl w:val="0"/>
              <w:autoSpaceDE w:val="0"/>
              <w:autoSpaceDN w:val="0"/>
              <w:spacing w:after="0" w:line="228" w:lineRule="auto"/>
              <w:jc w:val="center"/>
              <w:rPr>
                <w:rFonts w:ascii="Times New Roman" w:eastAsia="Times New Roman" w:hAnsi="Times New Roman" w:cs="Times New Roman"/>
                <w:sz w:val="28"/>
                <w:szCs w:val="28"/>
              </w:rPr>
            </w:pPr>
            <w:r w:rsidRPr="001A0B67">
              <w:rPr>
                <w:rFonts w:ascii="Times New Roman" w:eastAsia="Times New Roman" w:hAnsi="Times New Roman" w:cs="Times New Roman"/>
                <w:sz w:val="28"/>
                <w:szCs w:val="28"/>
              </w:rPr>
              <w:t>(подпись)</w:t>
            </w:r>
          </w:p>
        </w:tc>
      </w:tr>
    </w:tbl>
    <w:p w:rsidR="003B6B52" w:rsidRPr="009135FF" w:rsidRDefault="003B6B52" w:rsidP="003B6B52">
      <w:pPr>
        <w:widowControl w:val="0"/>
        <w:autoSpaceDE w:val="0"/>
        <w:autoSpaceDN w:val="0"/>
        <w:adjustRightInd w:val="0"/>
        <w:spacing w:after="0" w:line="240" w:lineRule="auto"/>
        <w:ind w:left="4956"/>
        <w:outlineLvl w:val="1"/>
        <w:rPr>
          <w:rFonts w:ascii="Times New Roman" w:eastAsia="Times New Roman" w:hAnsi="Times New Roman" w:cs="Times New Roman"/>
          <w:sz w:val="24"/>
          <w:szCs w:val="24"/>
        </w:rPr>
      </w:pPr>
    </w:p>
    <w:p w:rsidR="003B6B52" w:rsidRPr="001A0B67" w:rsidRDefault="003B6B52" w:rsidP="003B6B52">
      <w:pPr>
        <w:autoSpaceDE w:val="0"/>
        <w:autoSpaceDN w:val="0"/>
        <w:adjustRightInd w:val="0"/>
        <w:spacing w:after="0" w:line="240" w:lineRule="auto"/>
        <w:jc w:val="both"/>
        <w:rPr>
          <w:rFonts w:ascii="Times New Roman" w:hAnsi="Times New Roman" w:cs="Times New Roman"/>
          <w:sz w:val="28"/>
          <w:szCs w:val="28"/>
        </w:rPr>
      </w:pPr>
      <w:r w:rsidRPr="001A0B67">
        <w:rPr>
          <w:rFonts w:ascii="Times New Roman" w:hAnsi="Times New Roman" w:cs="Times New Roman"/>
          <w:sz w:val="28"/>
          <w:szCs w:val="28"/>
        </w:rPr>
        <w:t>М.П.</w:t>
      </w:r>
    </w:p>
    <w:p w:rsidR="003B6B52" w:rsidRDefault="003B6B52" w:rsidP="003B6B52">
      <w:pPr>
        <w:tabs>
          <w:tab w:val="left" w:pos="1701"/>
        </w:tabs>
        <w:spacing w:after="0" w:line="240" w:lineRule="auto"/>
        <w:jc w:val="both"/>
        <w:rPr>
          <w:rFonts w:ascii="Times New Roman" w:eastAsia="Times New Roman" w:hAnsi="Times New Roman" w:cs="Times New Roman"/>
          <w:color w:val="000000"/>
          <w:sz w:val="28"/>
        </w:rPr>
      </w:pPr>
    </w:p>
    <w:p w:rsidR="003B6B52" w:rsidRDefault="003B6B52" w:rsidP="003B6B52">
      <w:pPr>
        <w:tabs>
          <w:tab w:val="left" w:pos="1701"/>
        </w:tabs>
        <w:spacing w:after="0" w:line="240" w:lineRule="auto"/>
        <w:jc w:val="both"/>
        <w:rPr>
          <w:rFonts w:ascii="Times New Roman" w:eastAsia="Times New Roman" w:hAnsi="Times New Roman" w:cs="Times New Roman"/>
          <w:color w:val="000000"/>
          <w:sz w:val="28"/>
        </w:rPr>
      </w:pPr>
    </w:p>
    <w:p w:rsidR="003B6B52" w:rsidRDefault="003B6B52" w:rsidP="003B6B52">
      <w:pPr>
        <w:tabs>
          <w:tab w:val="left" w:pos="1701"/>
        </w:tabs>
        <w:spacing w:after="0" w:line="240" w:lineRule="auto"/>
        <w:jc w:val="both"/>
        <w:rPr>
          <w:rFonts w:ascii="Times New Roman" w:eastAsia="Times New Roman" w:hAnsi="Times New Roman" w:cs="Times New Roman"/>
          <w:color w:val="000000"/>
          <w:sz w:val="28"/>
        </w:rPr>
      </w:pPr>
    </w:p>
    <w:p w:rsidR="003B6B52" w:rsidRDefault="003B6B52" w:rsidP="003B6B5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ype="page"/>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4</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административному регламенту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«Присвоение адреса объекту адресации, изменение </w:t>
      </w:r>
    </w:p>
    <w:p w:rsidR="003B6B52" w:rsidRDefault="003B6B52" w:rsidP="003B6B52">
      <w:pPr>
        <w:tabs>
          <w:tab w:val="left" w:pos="1701"/>
        </w:tabs>
        <w:spacing w:after="0" w:line="228" w:lineRule="auto"/>
        <w:ind w:left="510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аннулирование такого адреса»</w:t>
      </w:r>
    </w:p>
    <w:p w:rsidR="003B6B52" w:rsidRPr="00AA2A1A" w:rsidRDefault="003B6B52" w:rsidP="003B6B52">
      <w:pPr>
        <w:autoSpaceDE w:val="0"/>
        <w:autoSpaceDN w:val="0"/>
        <w:adjustRightInd w:val="0"/>
        <w:spacing w:after="0" w:line="240" w:lineRule="auto"/>
        <w:jc w:val="right"/>
        <w:rPr>
          <w:rFonts w:ascii="Times New Roman" w:hAnsi="Times New Roman" w:cs="Times New Roman"/>
          <w:sz w:val="28"/>
          <w:szCs w:val="28"/>
        </w:rPr>
      </w:pPr>
    </w:p>
    <w:p w:rsidR="003B6B52" w:rsidRPr="009B1122" w:rsidRDefault="003B6B52" w:rsidP="003B6B52">
      <w:pPr>
        <w:spacing w:after="0" w:line="228" w:lineRule="auto"/>
        <w:jc w:val="center"/>
        <w:rPr>
          <w:rFonts w:ascii="Times New Roman" w:eastAsia="Calibri" w:hAnsi="Times New Roman" w:cs="Times New Roman"/>
          <w:b/>
          <w:sz w:val="28"/>
        </w:rPr>
      </w:pPr>
      <w:r w:rsidRPr="009B1122">
        <w:rPr>
          <w:rFonts w:ascii="Times New Roman" w:eastAsia="Calibri" w:hAnsi="Times New Roman" w:cs="Times New Roman"/>
          <w:b/>
          <w:sz w:val="28"/>
        </w:rPr>
        <w:t>БЛОК-СХЕМА</w:t>
      </w:r>
    </w:p>
    <w:p w:rsidR="003B6B52" w:rsidRPr="009B1122" w:rsidRDefault="003B6B52" w:rsidP="003B6B52">
      <w:pPr>
        <w:spacing w:after="0" w:line="228" w:lineRule="auto"/>
        <w:jc w:val="center"/>
        <w:rPr>
          <w:rFonts w:ascii="Times New Roman" w:eastAsia="Calibri" w:hAnsi="Times New Roman" w:cs="Times New Roman"/>
          <w:sz w:val="28"/>
        </w:rPr>
      </w:pPr>
      <w:r w:rsidRPr="009B1122">
        <w:rPr>
          <w:rFonts w:ascii="Times New Roman" w:eastAsia="Calibri" w:hAnsi="Times New Roman" w:cs="Times New Roman"/>
          <w:b/>
          <w:sz w:val="28"/>
        </w:rPr>
        <w:t>предоставления муниципальной услуги</w:t>
      </w:r>
    </w:p>
    <w:p w:rsidR="003B6B52" w:rsidRDefault="003B6B52" w:rsidP="003B6B52">
      <w:pPr>
        <w:spacing w:after="0" w:line="228" w:lineRule="auto"/>
        <w:jc w:val="center"/>
        <w:rPr>
          <w:rFonts w:ascii="Calibri" w:eastAsia="Calibri" w:hAnsi="Calibri" w:cs="Calibri"/>
        </w:rPr>
      </w:pPr>
    </w:p>
    <w:p w:rsidR="003B6B52" w:rsidRDefault="00B1407F" w:rsidP="003B6B52">
      <w:pPr>
        <w:spacing w:after="120"/>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10795</wp:posOffset>
                </wp:positionV>
                <wp:extent cx="5817870" cy="594360"/>
                <wp:effectExtent l="8255" t="12700" r="12700" b="1206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870" cy="594360"/>
                        </a:xfrm>
                        <a:prstGeom prst="rect">
                          <a:avLst/>
                        </a:prstGeom>
                        <a:solidFill>
                          <a:srgbClr val="FFFFFF"/>
                        </a:solidFill>
                        <a:ln w="9525">
                          <a:solidFill>
                            <a:srgbClr val="000000"/>
                          </a:solidFill>
                          <a:miter lim="800000"/>
                          <a:headEnd/>
                          <a:tailEnd/>
                        </a:ln>
                      </wps:spPr>
                      <wps:txbx>
                        <w:txbxContent>
                          <w:p w:rsidR="003B6B52" w:rsidRPr="001A0B67" w:rsidRDefault="003B6B52" w:rsidP="003B6B52">
                            <w:pPr>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A0B67">
                              <w:rPr>
                                <w:rFonts w:ascii="Times New Roman" w:eastAsia="Times New Roman" w:hAnsi="Times New Roman" w:cs="Times New Roman"/>
                                <w:sz w:val="28"/>
                                <w:szCs w:val="28"/>
                              </w:rPr>
                              <w:t>риём, регистрация заявления и проверка документов, необходимых для</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предоставления муниципальной услуги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pt;margin-top:.85pt;width:458.1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">
                <v:textbox>
                  <w:txbxContent>
                    <w:p w:rsidR="003B6B52" w:rsidRPr="001A0B67" w:rsidRDefault="003B6B52" w:rsidP="003B6B52">
                      <w:pPr>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A0B67">
                        <w:rPr>
                          <w:rFonts w:ascii="Times New Roman" w:eastAsia="Times New Roman" w:hAnsi="Times New Roman" w:cs="Times New Roman"/>
                          <w:sz w:val="28"/>
                          <w:szCs w:val="28"/>
                        </w:rPr>
                        <w:t>риём, регистрация заявления и проверка документов, необходимых для</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предоставления муниципальной услуги – 1 рабочий день</w:t>
                      </w:r>
                    </w:p>
                  </w:txbxContent>
                </v:textbox>
              </v:rect>
            </w:pict>
          </mc:Fallback>
        </mc:AlternateContent>
      </w:r>
      <w:r w:rsidR="003B6B52">
        <w:rPr>
          <w:rFonts w:ascii="Times New Roman" w:eastAsia="Times New Roman" w:hAnsi="Times New Roman" w:cs="Times New Roman"/>
        </w:rPr>
        <w:t>Приём, регистрация заявления ставлиципальокументнеобходимыпредоставленниципальн услуги</w:t>
      </w:r>
    </w:p>
    <w:p w:rsidR="003B6B52" w:rsidRDefault="003B6B52" w:rsidP="003B6B52">
      <w:pPr>
        <w:spacing w:after="120"/>
        <w:jc w:val="center"/>
        <w:rPr>
          <w:rFonts w:ascii="Calibri" w:eastAsia="Calibri" w:hAnsi="Calibri" w:cs="Calibri"/>
        </w:rPr>
      </w:pPr>
    </w:p>
    <w:p w:rsidR="003B6B52" w:rsidRDefault="00B1407F" w:rsidP="003B6B52">
      <w:pPr>
        <w:spacing w:after="12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5408" behindDoc="0" locked="0" layoutInCell="1" allowOverlap="1">
                <wp:simplePos x="0" y="0"/>
                <wp:positionH relativeFrom="column">
                  <wp:posOffset>2701290</wp:posOffset>
                </wp:positionH>
                <wp:positionV relativeFrom="paragraph">
                  <wp:posOffset>71755</wp:posOffset>
                </wp:positionV>
                <wp:extent cx="10795" cy="376555"/>
                <wp:effectExtent l="47625" t="6985" r="55880" b="1651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57F0B" id="_x0000_t32" coordsize="21600,21600" o:spt="32" o:oned="t" path="m,l21600,21600e" filled="f">
                <v:path arrowok="t" fillok="f" o:connecttype="none"/>
                <o:lock v:ext="edit" shapetype="t"/>
              </v:shapetype>
              <v:shape id="AutoShape 9" o:spid="_x0000_s1026" type="#_x0000_t32" style="position:absolute;margin-left:212.7pt;margin-top:5.65pt;width:.85pt;height:2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">
                <v:stroke endarrow="block"/>
              </v:shape>
            </w:pict>
          </mc:Fallback>
        </mc:AlternateContent>
      </w:r>
    </w:p>
    <w:p w:rsidR="003B6B52" w:rsidRDefault="00B1407F" w:rsidP="003B6B52">
      <w:pPr>
        <w:spacing w:after="120"/>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135255</wp:posOffset>
                </wp:positionV>
                <wp:extent cx="5807710" cy="669925"/>
                <wp:effectExtent l="8890" t="9525" r="12700"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710" cy="669925"/>
                        </a:xfrm>
                        <a:prstGeom prst="rect">
                          <a:avLst/>
                        </a:prstGeom>
                        <a:solidFill>
                          <a:srgbClr val="FFFFFF"/>
                        </a:solidFill>
                        <a:ln w="9525">
                          <a:solidFill>
                            <a:srgbClr val="000000"/>
                          </a:solidFill>
                          <a:miter lim="800000"/>
                          <a:headEnd/>
                          <a:tailEnd/>
                        </a:ln>
                      </wps:spPr>
                      <wps:txbx>
                        <w:txbxContent>
                          <w:p w:rsidR="003B6B52" w:rsidRPr="001A0B67" w:rsidRDefault="003B6B52" w:rsidP="003B6B52">
                            <w:pPr>
                              <w:spacing w:after="0" w:line="228" w:lineRule="auto"/>
                              <w:jc w:val="both"/>
                              <w:rPr>
                                <w:sz w:val="28"/>
                                <w:szCs w:val="28"/>
                              </w:rPr>
                            </w:pPr>
                            <w:r>
                              <w:rPr>
                                <w:rFonts w:ascii="Times New Roman" w:eastAsia="Times New Roman" w:hAnsi="Times New Roman" w:cs="Times New Roman"/>
                                <w:sz w:val="28"/>
                                <w:szCs w:val="28"/>
                              </w:rPr>
                              <w:t>Ф</w:t>
                            </w:r>
                            <w:r w:rsidRPr="001A0B67">
                              <w:rPr>
                                <w:rFonts w:ascii="Times New Roman" w:eastAsia="Times New Roman" w:hAnsi="Times New Roman" w:cs="Times New Roman"/>
                                <w:sz w:val="28"/>
                                <w:szCs w:val="28"/>
                              </w:rPr>
                              <w:t>ормирование и направление межведомственных запросов о</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представлении документов (информации), необходимых для</w:t>
                            </w:r>
                            <w:r>
                              <w:rPr>
                                <w:rFonts w:ascii="Times New Roman" w:eastAsia="Times New Roman" w:hAnsi="Times New Roman" w:cs="Times New Roman"/>
                                <w:sz w:val="28"/>
                                <w:szCs w:val="28"/>
                              </w:rPr>
                              <w:t> п</w:t>
                            </w:r>
                            <w:r w:rsidRPr="001A0B67">
                              <w:rPr>
                                <w:rFonts w:ascii="Times New Roman" w:eastAsia="Times New Roman" w:hAnsi="Times New Roman" w:cs="Times New Roman"/>
                                <w:sz w:val="28"/>
                                <w:szCs w:val="28"/>
                              </w:rPr>
                              <w:t>редоставления муниципальной услуги –</w:t>
                            </w:r>
                            <w:r>
                              <w:rPr>
                                <w:rFonts w:ascii="Times New Roman" w:eastAsia="Times New Roman" w:hAnsi="Times New Roman" w:cs="Times New Roman"/>
                                <w:sz w:val="28"/>
                                <w:szCs w:val="28"/>
                              </w:rPr>
                              <w:t xml:space="preserve"> </w:t>
                            </w:r>
                            <w:r w:rsidRPr="001A0B67">
                              <w:rPr>
                                <w:rFonts w:ascii="Times New Roman" w:eastAsia="Times New Roman" w:hAnsi="Times New Roman" w:cs="Times New Roman"/>
                                <w:sz w:val="28"/>
                                <w:szCs w:val="28"/>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pt;margin-top:10.65pt;width:457.3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">
                <v:textbox>
                  <w:txbxContent>
                    <w:p w:rsidR="003B6B52" w:rsidRPr="001A0B67" w:rsidRDefault="003B6B52" w:rsidP="003B6B52">
                      <w:pPr>
                        <w:spacing w:after="0" w:line="228" w:lineRule="auto"/>
                        <w:jc w:val="both"/>
                        <w:rPr>
                          <w:sz w:val="28"/>
                          <w:szCs w:val="28"/>
                        </w:rPr>
                      </w:pPr>
                      <w:r>
                        <w:rPr>
                          <w:rFonts w:ascii="Times New Roman" w:eastAsia="Times New Roman" w:hAnsi="Times New Roman" w:cs="Times New Roman"/>
                          <w:sz w:val="28"/>
                          <w:szCs w:val="28"/>
                        </w:rPr>
                        <w:t>Ф</w:t>
                      </w:r>
                      <w:r w:rsidRPr="001A0B67">
                        <w:rPr>
                          <w:rFonts w:ascii="Times New Roman" w:eastAsia="Times New Roman" w:hAnsi="Times New Roman" w:cs="Times New Roman"/>
                          <w:sz w:val="28"/>
                          <w:szCs w:val="28"/>
                        </w:rPr>
                        <w:t>ормирование и направление межведомственных запросов о</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представлении документов (информации), необходимых для</w:t>
                      </w:r>
                      <w:r>
                        <w:rPr>
                          <w:rFonts w:ascii="Times New Roman" w:eastAsia="Times New Roman" w:hAnsi="Times New Roman" w:cs="Times New Roman"/>
                          <w:sz w:val="28"/>
                          <w:szCs w:val="28"/>
                        </w:rPr>
                        <w:t> п</w:t>
                      </w:r>
                      <w:r w:rsidRPr="001A0B67">
                        <w:rPr>
                          <w:rFonts w:ascii="Times New Roman" w:eastAsia="Times New Roman" w:hAnsi="Times New Roman" w:cs="Times New Roman"/>
                          <w:sz w:val="28"/>
                          <w:szCs w:val="28"/>
                        </w:rPr>
                        <w:t>редоставления муниципальной услуги –</w:t>
                      </w:r>
                      <w:r>
                        <w:rPr>
                          <w:rFonts w:ascii="Times New Roman" w:eastAsia="Times New Roman" w:hAnsi="Times New Roman" w:cs="Times New Roman"/>
                          <w:sz w:val="28"/>
                          <w:szCs w:val="28"/>
                        </w:rPr>
                        <w:t xml:space="preserve"> </w:t>
                      </w:r>
                      <w:r w:rsidRPr="001A0B67">
                        <w:rPr>
                          <w:rFonts w:ascii="Times New Roman" w:eastAsia="Times New Roman" w:hAnsi="Times New Roman" w:cs="Times New Roman"/>
                          <w:sz w:val="28"/>
                          <w:szCs w:val="28"/>
                        </w:rPr>
                        <w:t>3 рабочих дня</w:t>
                      </w:r>
                    </w:p>
                  </w:txbxContent>
                </v:textbox>
              </v:rect>
            </w:pict>
          </mc:Fallback>
        </mc:AlternateContent>
      </w:r>
    </w:p>
    <w:p w:rsidR="003B6B52" w:rsidRDefault="003B6B52" w:rsidP="003B6B52">
      <w:pPr>
        <w:spacing w:after="120"/>
        <w:jc w:val="center"/>
        <w:rPr>
          <w:rFonts w:ascii="Calibri" w:eastAsia="Calibri" w:hAnsi="Calibri" w:cs="Calibri"/>
        </w:rPr>
      </w:pPr>
    </w:p>
    <w:p w:rsidR="003B6B52" w:rsidRDefault="00B1407F" w:rsidP="003B6B52">
      <w:pPr>
        <w:spacing w:after="120"/>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2682240</wp:posOffset>
                </wp:positionH>
                <wp:positionV relativeFrom="paragraph">
                  <wp:posOffset>250825</wp:posOffset>
                </wp:positionV>
                <wp:extent cx="0" cy="295275"/>
                <wp:effectExtent l="57150" t="12065" r="57150" b="1651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19F3A" id="AutoShape 10" o:spid="_x0000_s1026" type="#_x0000_t32" style="position:absolute;margin-left:211.2pt;margin-top:19.7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B4Mg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">
                <v:stroke endarrow="block"/>
              </v:shape>
            </w:pict>
          </mc:Fallback>
        </mc:AlternateContent>
      </w:r>
    </w:p>
    <w:p w:rsidR="003B6B52" w:rsidRDefault="003B6B52" w:rsidP="003B6B52">
      <w:pPr>
        <w:spacing w:after="120"/>
        <w:rPr>
          <w:rFonts w:ascii="Calibri" w:eastAsia="Calibri" w:hAnsi="Calibri" w:cs="Calibri"/>
        </w:rPr>
      </w:pPr>
    </w:p>
    <w:p w:rsidR="003B6B52" w:rsidRDefault="00B1407F" w:rsidP="003B6B52">
      <w:pPr>
        <w:spacing w:after="120"/>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11430</wp:posOffset>
                </wp:positionV>
                <wp:extent cx="5838190" cy="584200"/>
                <wp:effectExtent l="8890" t="12700" r="1079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584200"/>
                        </a:xfrm>
                        <a:prstGeom prst="rect">
                          <a:avLst/>
                        </a:prstGeom>
                        <a:solidFill>
                          <a:srgbClr val="FFFFFF"/>
                        </a:solidFill>
                        <a:ln w="9525">
                          <a:solidFill>
                            <a:srgbClr val="000000"/>
                          </a:solidFill>
                          <a:miter lim="800000"/>
                          <a:headEnd/>
                          <a:tailEnd/>
                        </a:ln>
                      </wps:spPr>
                      <wps:txbx>
                        <w:txbxContent>
                          <w:p w:rsidR="003B6B52" w:rsidRPr="001A0B67" w:rsidRDefault="003B6B52" w:rsidP="003B6B52">
                            <w:pPr>
                              <w:spacing w:after="0" w:line="228" w:lineRule="auto"/>
                              <w:jc w:val="both"/>
                              <w:rPr>
                                <w:rFonts w:ascii="Times New Roman" w:eastAsia="Times New Roman" w:hAnsi="Times New Roman" w:cs="Times New Roman"/>
                                <w:sz w:val="28"/>
                                <w:szCs w:val="28"/>
                              </w:rPr>
                            </w:pPr>
                            <w:r w:rsidRPr="001A0B67">
                              <w:rPr>
                                <w:rFonts w:ascii="Times New Roman" w:eastAsia="Times New Roman" w:hAnsi="Times New Roman" w:cs="Times New Roman"/>
                                <w:sz w:val="28"/>
                                <w:szCs w:val="28"/>
                              </w:rPr>
                              <w:t>Рассмотрение документов и сведений, принятие решения о</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1A0B67">
                              <w:rPr>
                                <w:rFonts w:ascii="Times New Roman" w:eastAsia="Times New Roman" w:hAnsi="Times New Roman" w:cs="Times New Roman"/>
                                <w:sz w:val="28"/>
                                <w:szCs w:val="28"/>
                              </w:rPr>
                              <w:t>2 рабочих дня</w:t>
                            </w:r>
                          </w:p>
                          <w:p w:rsidR="003B6B52" w:rsidRDefault="003B6B52" w:rsidP="003B6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pt;margin-top:.9pt;width:459.7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">
                <v:textbox>
                  <w:txbxContent>
                    <w:p w:rsidR="003B6B52" w:rsidRPr="001A0B67" w:rsidRDefault="003B6B52" w:rsidP="003B6B52">
                      <w:pPr>
                        <w:spacing w:after="0" w:line="228" w:lineRule="auto"/>
                        <w:jc w:val="both"/>
                        <w:rPr>
                          <w:rFonts w:ascii="Times New Roman" w:eastAsia="Times New Roman" w:hAnsi="Times New Roman" w:cs="Times New Roman"/>
                          <w:sz w:val="28"/>
                          <w:szCs w:val="28"/>
                        </w:rPr>
                      </w:pPr>
                      <w:r w:rsidRPr="001A0B67">
                        <w:rPr>
                          <w:rFonts w:ascii="Times New Roman" w:eastAsia="Times New Roman" w:hAnsi="Times New Roman" w:cs="Times New Roman"/>
                          <w:sz w:val="28"/>
                          <w:szCs w:val="28"/>
                        </w:rPr>
                        <w:t>Рассмотрение документов и сведений, принятие решения о</w:t>
                      </w:r>
                      <w:r>
                        <w:rPr>
                          <w:rFonts w:ascii="Times New Roman" w:eastAsia="Times New Roman" w:hAnsi="Times New Roman" w:cs="Times New Roman"/>
                          <w:sz w:val="28"/>
                          <w:szCs w:val="28"/>
                        </w:rPr>
                        <w:t> </w:t>
                      </w:r>
                      <w:r w:rsidRPr="001A0B67">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1A0B67">
                        <w:rPr>
                          <w:rFonts w:ascii="Times New Roman" w:eastAsia="Times New Roman" w:hAnsi="Times New Roman" w:cs="Times New Roman"/>
                          <w:sz w:val="28"/>
                          <w:szCs w:val="28"/>
                        </w:rPr>
                        <w:t>2 рабочих дня</w:t>
                      </w:r>
                    </w:p>
                    <w:p w:rsidR="003B6B52" w:rsidRDefault="003B6B52" w:rsidP="003B6B52"/>
                  </w:txbxContent>
                </v:textbox>
              </v:rect>
            </w:pict>
          </mc:Fallback>
        </mc:AlternateContent>
      </w:r>
    </w:p>
    <w:p w:rsidR="003B6B52" w:rsidRDefault="003B6B52" w:rsidP="003B6B52">
      <w:pPr>
        <w:spacing w:after="120"/>
        <w:rPr>
          <w:rFonts w:ascii="Calibri" w:eastAsia="Calibri" w:hAnsi="Calibri" w:cs="Calibri"/>
        </w:rPr>
      </w:pPr>
    </w:p>
    <w:p w:rsidR="003B6B52" w:rsidRDefault="00B1407F" w:rsidP="003B6B52">
      <w:pPr>
        <w:spacing w:after="120"/>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4513580</wp:posOffset>
                </wp:positionH>
                <wp:positionV relativeFrom="paragraph">
                  <wp:posOffset>50800</wp:posOffset>
                </wp:positionV>
                <wp:extent cx="9525" cy="418465"/>
                <wp:effectExtent l="50165" t="6350" r="54610" b="228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BD97" id="AutoShape 14" o:spid="_x0000_s1026" type="#_x0000_t32" style="position:absolute;margin-left:355.4pt;margin-top:4pt;width:.7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">
                <v:stroke endarrow="block"/>
              </v:shape>
            </w:pict>
          </mc:Fallback>
        </mc:AlternateContent>
      </w:r>
      <w:r>
        <w:rPr>
          <w:rFonts w:ascii="Calibri" w:eastAsia="Calibri" w:hAnsi="Calibri" w:cs="Calibri"/>
          <w:noProof/>
        </w:rPr>
        <mc:AlternateContent>
          <mc:Choice Requires="wps">
            <w:drawing>
              <wp:anchor distT="0" distB="0" distL="114300" distR="114300" simplePos="0" relativeHeight="251667456" behindDoc="0" locked="0" layoutInCell="1" allowOverlap="1">
                <wp:simplePos x="0" y="0"/>
                <wp:positionH relativeFrom="column">
                  <wp:posOffset>1234440</wp:posOffset>
                </wp:positionH>
                <wp:positionV relativeFrom="paragraph">
                  <wp:posOffset>75565</wp:posOffset>
                </wp:positionV>
                <wp:extent cx="9525" cy="414020"/>
                <wp:effectExtent l="57150" t="12065" r="47625" b="215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7C7C8" id="AutoShape 11" o:spid="_x0000_s1026" type="#_x0000_t32" style="position:absolute;margin-left:97.2pt;margin-top:5.95pt;width:.75pt;height:32.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RSOgIAAGo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">
                <v:stroke endarrow="block"/>
              </v:shape>
            </w:pict>
          </mc:Fallback>
        </mc:AlternateContent>
      </w:r>
    </w:p>
    <w:p w:rsidR="003B6B52" w:rsidRDefault="00B1407F" w:rsidP="003B6B52">
      <w:pPr>
        <w:spacing w:line="36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184785</wp:posOffset>
                </wp:positionV>
                <wp:extent cx="2973070" cy="1275715"/>
                <wp:effectExtent l="8255" t="12700"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070" cy="1275715"/>
                        </a:xfrm>
                        <a:prstGeom prst="rect">
                          <a:avLst/>
                        </a:prstGeom>
                        <a:solidFill>
                          <a:srgbClr val="FFFFFF"/>
                        </a:solidFill>
                        <a:ln w="9525">
                          <a:solidFill>
                            <a:srgbClr val="000000"/>
                          </a:solidFill>
                          <a:miter lim="800000"/>
                          <a:headEnd/>
                          <a:tailEnd/>
                        </a:ln>
                      </wps:spPr>
                      <wps:txb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Постановление администрации ЗАТО Звёздный о присвоении адреса объекту адресации, постановление администрации З</w:t>
                            </w:r>
                            <w:r>
                              <w:rPr>
                                <w:rFonts w:ascii="Times New Roman" w:eastAsia="Times New Roman" w:hAnsi="Times New Roman" w:cs="Times New Roman"/>
                                <w:sz w:val="28"/>
                                <w:szCs w:val="28"/>
                              </w:rPr>
                              <w:t>А</w:t>
                            </w:r>
                            <w:r w:rsidRPr="00D95E08">
                              <w:rPr>
                                <w:rFonts w:ascii="Times New Roman" w:eastAsia="Times New Roman" w:hAnsi="Times New Roman" w:cs="Times New Roman"/>
                                <w:sz w:val="28"/>
                                <w:szCs w:val="28"/>
                              </w:rPr>
                              <w:t>ТО Звёздный об</w:t>
                            </w:r>
                            <w:r>
                              <w:rPr>
                                <w:rFonts w:ascii="Times New Roman" w:eastAsia="Times New Roman" w:hAnsi="Times New Roman" w:cs="Times New Roman"/>
                                <w:sz w:val="28"/>
                                <w:szCs w:val="28"/>
                              </w:rPr>
                              <w:t xml:space="preserve"> </w:t>
                            </w:r>
                            <w:r w:rsidRPr="00D95E08">
                              <w:rPr>
                                <w:rFonts w:ascii="Times New Roman" w:eastAsia="Times New Roman" w:hAnsi="Times New Roman" w:cs="Times New Roman"/>
                                <w:sz w:val="28"/>
                                <w:szCs w:val="28"/>
                              </w:rPr>
                              <w:t>аннулировании объекту адресации адреса</w:t>
                            </w:r>
                          </w:p>
                          <w:p w:rsidR="003B6B52" w:rsidRDefault="003B6B52" w:rsidP="003B6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6.4pt;margin-top:14.55pt;width:234.1pt;height:10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U8LAIAAE8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">
                <v:textbo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Постановление администрации ЗАТО Звёздный о присвоении адреса объекту адресации, постановление администрации З</w:t>
                      </w:r>
                      <w:r>
                        <w:rPr>
                          <w:rFonts w:ascii="Times New Roman" w:eastAsia="Times New Roman" w:hAnsi="Times New Roman" w:cs="Times New Roman"/>
                          <w:sz w:val="28"/>
                          <w:szCs w:val="28"/>
                        </w:rPr>
                        <w:t>А</w:t>
                      </w:r>
                      <w:r w:rsidRPr="00D95E08">
                        <w:rPr>
                          <w:rFonts w:ascii="Times New Roman" w:eastAsia="Times New Roman" w:hAnsi="Times New Roman" w:cs="Times New Roman"/>
                          <w:sz w:val="28"/>
                          <w:szCs w:val="28"/>
                        </w:rPr>
                        <w:t>ТО Звёздный об</w:t>
                      </w:r>
                      <w:r>
                        <w:rPr>
                          <w:rFonts w:ascii="Times New Roman" w:eastAsia="Times New Roman" w:hAnsi="Times New Roman" w:cs="Times New Roman"/>
                          <w:sz w:val="28"/>
                          <w:szCs w:val="28"/>
                        </w:rPr>
                        <w:t xml:space="preserve"> </w:t>
                      </w:r>
                      <w:r w:rsidRPr="00D95E08">
                        <w:rPr>
                          <w:rFonts w:ascii="Times New Roman" w:eastAsia="Times New Roman" w:hAnsi="Times New Roman" w:cs="Times New Roman"/>
                          <w:sz w:val="28"/>
                          <w:szCs w:val="28"/>
                        </w:rPr>
                        <w:t>аннулировании объекту адресации адреса</w:t>
                      </w:r>
                    </w:p>
                    <w:p w:rsidR="003B6B52" w:rsidRDefault="003B6B52" w:rsidP="003B6B52"/>
                  </w:txbxContent>
                </v:textbox>
              </v:rect>
            </w:pict>
          </mc:Fallback>
        </mc:AlternateContent>
      </w:r>
      <w:r>
        <w:rPr>
          <w:rFonts w:ascii="Calibri" w:eastAsia="Calibri" w:hAnsi="Calibri" w:cs="Calibri"/>
          <w:noProof/>
        </w:rPr>
        <mc:AlternateContent>
          <mc:Choice Requires="wps">
            <w:drawing>
              <wp:anchor distT="0" distB="0" distL="114300" distR="114300" simplePos="0" relativeHeight="251663360" behindDoc="0" locked="0" layoutInCell="1" allowOverlap="1">
                <wp:simplePos x="0" y="0"/>
                <wp:positionH relativeFrom="column">
                  <wp:posOffset>3379470</wp:posOffset>
                </wp:positionH>
                <wp:positionV relativeFrom="paragraph">
                  <wp:posOffset>184785</wp:posOffset>
                </wp:positionV>
                <wp:extent cx="2433320" cy="933450"/>
                <wp:effectExtent l="11430" t="12700" r="12700"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933450"/>
                        </a:xfrm>
                        <a:prstGeom prst="rect">
                          <a:avLst/>
                        </a:prstGeom>
                        <a:solidFill>
                          <a:srgbClr val="FFFFFF"/>
                        </a:solidFill>
                        <a:ln w="9525">
                          <a:solidFill>
                            <a:srgbClr val="000000"/>
                          </a:solidFill>
                          <a:miter lim="800000"/>
                          <a:headEnd/>
                          <a:tailEnd/>
                        </a:ln>
                      </wps:spPr>
                      <wps:txb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Отказ в присвоении адреса объекту адресации или  аннулировании такого адреса</w:t>
                            </w:r>
                          </w:p>
                          <w:p w:rsidR="003B6B52" w:rsidRDefault="003B6B52" w:rsidP="003B6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266.1pt;margin-top:14.55pt;width:191.6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">
                <v:textbo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Отказ в присвоении адреса объекту адресации или  аннулировании такого адреса</w:t>
                      </w:r>
                    </w:p>
                    <w:p w:rsidR="003B6B52" w:rsidRDefault="003B6B52" w:rsidP="003B6B52"/>
                  </w:txbxContent>
                </v:textbox>
              </v:rect>
            </w:pict>
          </mc:Fallback>
        </mc:AlternateContent>
      </w:r>
    </w:p>
    <w:p w:rsidR="003B6B52" w:rsidRDefault="003B6B52" w:rsidP="003B6B52">
      <w:pPr>
        <w:spacing w:line="360" w:lineRule="auto"/>
        <w:rPr>
          <w:rFonts w:ascii="Calibri" w:eastAsia="Calibri" w:hAnsi="Calibri" w:cs="Calibri"/>
        </w:rPr>
      </w:pPr>
    </w:p>
    <w:p w:rsidR="003B6B52" w:rsidRDefault="00B1407F" w:rsidP="003B6B52">
      <w:pPr>
        <w:spacing w:line="36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9504" behindDoc="0" locked="0" layoutInCell="1" allowOverlap="1">
                <wp:simplePos x="0" y="0"/>
                <wp:positionH relativeFrom="column">
                  <wp:posOffset>3044190</wp:posOffset>
                </wp:positionH>
                <wp:positionV relativeFrom="paragraph">
                  <wp:posOffset>361950</wp:posOffset>
                </wp:positionV>
                <wp:extent cx="1838325" cy="1171575"/>
                <wp:effectExtent l="47625" t="12065" r="9525" b="5461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3098" id="AutoShape 13" o:spid="_x0000_s1026" type="#_x0000_t32" style="position:absolute;margin-left:239.7pt;margin-top:28.5pt;width:144.75pt;height:92.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">
                <v:stroke endarrow="block"/>
              </v:shape>
            </w:pict>
          </mc:Fallback>
        </mc:AlternateContent>
      </w:r>
    </w:p>
    <w:p w:rsidR="003B6B52" w:rsidRDefault="00B1407F" w:rsidP="003B6B52">
      <w:pPr>
        <w:spacing w:line="36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1053465</wp:posOffset>
                </wp:positionH>
                <wp:positionV relativeFrom="paragraph">
                  <wp:posOffset>312420</wp:posOffset>
                </wp:positionV>
                <wp:extent cx="2000250" cy="828675"/>
                <wp:effectExtent l="9525" t="12065" r="38100" b="546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0A41A" id="AutoShape 12" o:spid="_x0000_s1026" type="#_x0000_t32" style="position:absolute;margin-left:82.95pt;margin-top:24.6pt;width:157.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1EOAIAAGM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">
                <v:stroke endarrow="block"/>
              </v:shape>
            </w:pict>
          </mc:Fallback>
        </mc:AlternateContent>
      </w:r>
    </w:p>
    <w:p w:rsidR="003B6B52" w:rsidRDefault="003B6B52" w:rsidP="003B6B52">
      <w:pPr>
        <w:spacing w:line="360" w:lineRule="auto"/>
        <w:rPr>
          <w:rFonts w:ascii="Calibri" w:eastAsia="Calibri" w:hAnsi="Calibri" w:cs="Calibri"/>
        </w:rPr>
      </w:pPr>
    </w:p>
    <w:p w:rsidR="003B6B52" w:rsidRDefault="003B6B52" w:rsidP="003B6B52">
      <w:pPr>
        <w:jc w:val="both"/>
        <w:rPr>
          <w:rFonts w:ascii="Times New Roman" w:eastAsia="Times New Roman" w:hAnsi="Times New Roman" w:cs="Times New Roman"/>
        </w:rPr>
      </w:pPr>
    </w:p>
    <w:p w:rsidR="003B6B52" w:rsidRDefault="00B1407F" w:rsidP="003B6B52">
      <w:pPr>
        <w:jc w:val="both"/>
        <w:rPr>
          <w:rFonts w:ascii="Times New Roman" w:eastAsia="Times New Roman" w:hAnsi="Times New Roman" w:cs="Times New Roman"/>
        </w:rPr>
      </w:pPr>
      <w:r>
        <w:rPr>
          <w:rFonts w:ascii="Calibri" w:eastAsia="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64135</wp:posOffset>
                </wp:positionV>
                <wp:extent cx="5817870" cy="526415"/>
                <wp:effectExtent l="8255" t="12700" r="12700" b="133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870" cy="526415"/>
                        </a:xfrm>
                        <a:prstGeom prst="rect">
                          <a:avLst/>
                        </a:prstGeom>
                        <a:solidFill>
                          <a:srgbClr val="FFFFFF"/>
                        </a:solidFill>
                        <a:ln w="9525">
                          <a:solidFill>
                            <a:srgbClr val="000000"/>
                          </a:solidFill>
                          <a:miter lim="800000"/>
                          <a:headEnd/>
                          <a:tailEnd/>
                        </a:ln>
                      </wps:spPr>
                      <wps:txb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Выдача (направление) заявителю результата предоставления муниципальной услуги – 1 рабочий день</w:t>
                            </w:r>
                          </w:p>
                          <w:p w:rsidR="003B6B52" w:rsidRDefault="003B6B52" w:rsidP="003B6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4pt;margin-top:5.05pt;width:458.1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m/KQIAAE4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">
                <v:textbox>
                  <w:txbxContent>
                    <w:p w:rsidR="003B6B52" w:rsidRPr="00D95E08" w:rsidRDefault="003B6B52" w:rsidP="003B6B52">
                      <w:pPr>
                        <w:spacing w:after="0" w:line="228" w:lineRule="auto"/>
                        <w:jc w:val="both"/>
                        <w:rPr>
                          <w:rFonts w:ascii="Times New Roman" w:eastAsia="Times New Roman" w:hAnsi="Times New Roman" w:cs="Times New Roman"/>
                          <w:sz w:val="28"/>
                          <w:szCs w:val="28"/>
                        </w:rPr>
                      </w:pPr>
                      <w:r w:rsidRPr="00D95E08">
                        <w:rPr>
                          <w:rFonts w:ascii="Times New Roman" w:eastAsia="Times New Roman" w:hAnsi="Times New Roman" w:cs="Times New Roman"/>
                          <w:sz w:val="28"/>
                          <w:szCs w:val="28"/>
                        </w:rPr>
                        <w:t>Выдача (направление) заявителю результата предоставления муниципальной услуги – 1 рабочий день</w:t>
                      </w:r>
                    </w:p>
                    <w:p w:rsidR="003B6B52" w:rsidRDefault="003B6B52" w:rsidP="003B6B52"/>
                  </w:txbxContent>
                </v:textbox>
              </v:rect>
            </w:pict>
          </mc:Fallback>
        </mc:AlternateContent>
      </w:r>
    </w:p>
    <w:p w:rsidR="003B6B52" w:rsidRDefault="00B1407F" w:rsidP="003B6B52">
      <w:pPr>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2985770</wp:posOffset>
                </wp:positionH>
                <wp:positionV relativeFrom="paragraph">
                  <wp:posOffset>307340</wp:posOffset>
                </wp:positionV>
                <wp:extent cx="635" cy="339090"/>
                <wp:effectExtent l="55880" t="5715" r="57785" b="1714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47653" id="AutoShape 16" o:spid="_x0000_s1026" type="#_x0000_t32" style="position:absolute;margin-left:235.1pt;margin-top:24.2pt;width:.05pt;height:2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6M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">
                <v:stroke endarrow="block"/>
              </v:shape>
            </w:pict>
          </mc:Fallback>
        </mc:AlternateContent>
      </w:r>
    </w:p>
    <w:p w:rsidR="003B6B52" w:rsidRPr="002B1CE6" w:rsidRDefault="003B6B52" w:rsidP="003B6B52">
      <w:pPr>
        <w:spacing w:after="0"/>
        <w:ind w:right="-284"/>
        <w:jc w:val="both"/>
        <w:rPr>
          <w:rFonts w:ascii="Times New Roman" w:eastAsia="Times New Roman" w:hAnsi="Times New Roman" w:cs="Times New Roman"/>
          <w:color w:val="000000"/>
          <w:sz w:val="28"/>
          <w:szCs w:val="28"/>
        </w:rPr>
      </w:pPr>
    </w:p>
    <w:p w:rsidR="003B6B52" w:rsidRPr="002B1CE6" w:rsidRDefault="00B1407F" w:rsidP="003B6B52">
      <w:pPr>
        <w:spacing w:after="0"/>
        <w:ind w:left="-284" w:right="-284"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99060</wp:posOffset>
                </wp:positionV>
                <wp:extent cx="5788025" cy="777875"/>
                <wp:effectExtent l="8890" t="10795" r="1333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777875"/>
                        </a:xfrm>
                        <a:prstGeom prst="rect">
                          <a:avLst/>
                        </a:prstGeom>
                        <a:solidFill>
                          <a:srgbClr val="FFFFFF"/>
                        </a:solidFill>
                        <a:ln w="9525">
                          <a:solidFill>
                            <a:srgbClr val="000000"/>
                          </a:solidFill>
                          <a:miter lim="800000"/>
                          <a:headEnd/>
                          <a:tailEnd/>
                        </a:ln>
                      </wps:spPr>
                      <wps:txbx>
                        <w:txbxContent>
                          <w:p w:rsidR="003B6B52" w:rsidRPr="00D95E08" w:rsidRDefault="003B6B52" w:rsidP="003B6B52">
                            <w:pPr>
                              <w:spacing w:after="0" w:line="228" w:lineRule="auto"/>
                              <w:jc w:val="both"/>
                              <w:rPr>
                                <w:sz w:val="28"/>
                                <w:szCs w:val="28"/>
                              </w:rPr>
                            </w:pPr>
                            <w:r w:rsidRPr="00D95E08">
                              <w:rPr>
                                <w:rFonts w:ascii="Times New Roman" w:hAnsi="Times New Roman" w:cs="Times New Roman"/>
                                <w:sz w:val="28"/>
                                <w:szCs w:val="28"/>
                              </w:rPr>
                              <w:t>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подписания такого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4pt;margin-top:7.8pt;width:455.75pt;height:6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">
                <v:textbox>
                  <w:txbxContent>
                    <w:p w:rsidR="003B6B52" w:rsidRPr="00D95E08" w:rsidRDefault="003B6B52" w:rsidP="003B6B52">
                      <w:pPr>
                        <w:spacing w:after="0" w:line="228" w:lineRule="auto"/>
                        <w:jc w:val="both"/>
                        <w:rPr>
                          <w:sz w:val="28"/>
                          <w:szCs w:val="28"/>
                        </w:rPr>
                      </w:pPr>
                      <w:r w:rsidRPr="00D95E08">
                        <w:rPr>
                          <w:rFonts w:ascii="Times New Roman" w:hAnsi="Times New Roman" w:cs="Times New Roman"/>
                          <w:sz w:val="28"/>
                          <w:szCs w:val="28"/>
                        </w:rPr>
                        <w:t>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подписания такого постановления</w:t>
                      </w:r>
                    </w:p>
                  </w:txbxContent>
                </v:textbox>
              </v:rect>
            </w:pict>
          </mc:Fallback>
        </mc:AlternateContent>
      </w:r>
    </w:p>
    <w:p w:rsidR="003B6B52" w:rsidRPr="002B1CE6" w:rsidRDefault="003B6B52" w:rsidP="003B6B52">
      <w:pPr>
        <w:spacing w:after="0"/>
        <w:ind w:left="-284" w:right="-284" w:firstLine="568"/>
        <w:jc w:val="both"/>
        <w:rPr>
          <w:rFonts w:ascii="Times New Roman" w:eastAsia="Times New Roman" w:hAnsi="Times New Roman" w:cs="Times New Roman"/>
          <w:color w:val="000000"/>
          <w:sz w:val="28"/>
          <w:szCs w:val="28"/>
        </w:rPr>
      </w:pPr>
    </w:p>
    <w:p w:rsidR="003B6B52" w:rsidRDefault="003B6B52" w:rsidP="003B6B52">
      <w:pPr>
        <w:spacing w:after="0"/>
        <w:ind w:left="-284" w:right="-284" w:firstLine="568"/>
        <w:jc w:val="both"/>
        <w:rPr>
          <w:rFonts w:ascii="Times New Roman" w:eastAsia="Times New Roman" w:hAnsi="Times New Roman" w:cs="Times New Roman"/>
          <w:color w:val="000000"/>
          <w:sz w:val="24"/>
        </w:rPr>
      </w:pPr>
    </w:p>
    <w:p w:rsidR="003B6B52" w:rsidRDefault="003B6B52" w:rsidP="003B6B52">
      <w:pPr>
        <w:spacing w:after="0" w:line="240" w:lineRule="auto"/>
        <w:ind w:left="-284" w:right="-284" w:firstLine="568"/>
        <w:jc w:val="both"/>
        <w:rPr>
          <w:rFonts w:ascii="Times New Roman" w:eastAsia="Times New Roman" w:hAnsi="Times New Roman" w:cs="Times New Roman"/>
          <w:sz w:val="26"/>
        </w:rPr>
      </w:pPr>
    </w:p>
    <w:p w:rsidR="003B6B52" w:rsidRDefault="003B6B52" w:rsidP="003B6B52">
      <w:pPr>
        <w:spacing w:after="0" w:line="240" w:lineRule="auto"/>
        <w:ind w:left="-284" w:right="-284" w:firstLine="568"/>
        <w:jc w:val="both"/>
        <w:rPr>
          <w:rFonts w:ascii="Times New Roman" w:eastAsia="Times New Roman" w:hAnsi="Times New Roman" w:cs="Times New Roman"/>
          <w:sz w:val="26"/>
        </w:rPr>
      </w:pPr>
    </w:p>
    <w:p w:rsidR="00C00A35" w:rsidRDefault="00C00A35" w:rsidP="00C00A35">
      <w:pPr>
        <w:spacing w:after="0" w:line="240" w:lineRule="auto"/>
        <w:ind w:left="-284" w:right="-284"/>
        <w:rPr>
          <w:rFonts w:ascii="Times New Roman" w:eastAsia="Times New Roman" w:hAnsi="Times New Roman" w:cs="Times New Roman"/>
          <w:sz w:val="28"/>
        </w:rPr>
      </w:pPr>
      <w:bookmarkStart w:id="16" w:name="_GoBack"/>
      <w:bookmarkEnd w:id="16"/>
    </w:p>
    <w:p w:rsidR="00C00A35" w:rsidRDefault="00C00A35" w:rsidP="00C00A35">
      <w:pPr>
        <w:spacing w:after="0" w:line="240" w:lineRule="auto"/>
        <w:ind w:left="-284" w:right="-284"/>
        <w:rPr>
          <w:rFonts w:ascii="Times New Roman" w:eastAsia="Times New Roman" w:hAnsi="Times New Roman" w:cs="Times New Roman"/>
          <w:sz w:val="28"/>
        </w:rPr>
      </w:pPr>
    </w:p>
    <w:p w:rsidR="00B93F2B" w:rsidRDefault="00B93F2B"/>
    <w:sectPr w:rsidR="00B93F2B" w:rsidSect="009954E6">
      <w:headerReference w:type="default" r:id="rId3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D1" w:rsidRDefault="003B6CD1" w:rsidP="009954E6">
      <w:pPr>
        <w:spacing w:after="0" w:line="240" w:lineRule="auto"/>
      </w:pPr>
      <w:r>
        <w:separator/>
      </w:r>
    </w:p>
  </w:endnote>
  <w:endnote w:type="continuationSeparator" w:id="0">
    <w:p w:rsidR="003B6CD1" w:rsidRDefault="003B6CD1" w:rsidP="0099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D1" w:rsidRDefault="003B6CD1" w:rsidP="009954E6">
      <w:pPr>
        <w:spacing w:after="0" w:line="240" w:lineRule="auto"/>
      </w:pPr>
      <w:r>
        <w:separator/>
      </w:r>
    </w:p>
  </w:footnote>
  <w:footnote w:type="continuationSeparator" w:id="0">
    <w:p w:rsidR="003B6CD1" w:rsidRDefault="003B6CD1" w:rsidP="0099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0002"/>
      <w:docPartObj>
        <w:docPartGallery w:val="Page Numbers (Top of Page)"/>
        <w:docPartUnique/>
      </w:docPartObj>
    </w:sdtPr>
    <w:sdtEndPr>
      <w:rPr>
        <w:rFonts w:ascii="Times New Roman" w:hAnsi="Times New Roman" w:cs="Times New Roman"/>
      </w:rPr>
    </w:sdtEndPr>
    <w:sdtContent>
      <w:p w:rsidR="009954E6" w:rsidRPr="009954E6" w:rsidRDefault="009954E6">
        <w:pPr>
          <w:pStyle w:val="a5"/>
          <w:jc w:val="center"/>
          <w:rPr>
            <w:rFonts w:ascii="Times New Roman" w:hAnsi="Times New Roman" w:cs="Times New Roman"/>
          </w:rPr>
        </w:pPr>
        <w:r w:rsidRPr="009954E6">
          <w:rPr>
            <w:rFonts w:ascii="Times New Roman" w:hAnsi="Times New Roman" w:cs="Times New Roman"/>
          </w:rPr>
          <w:fldChar w:fldCharType="begin"/>
        </w:r>
        <w:r w:rsidRPr="009954E6">
          <w:rPr>
            <w:rFonts w:ascii="Times New Roman" w:hAnsi="Times New Roman" w:cs="Times New Roman"/>
          </w:rPr>
          <w:instrText xml:space="preserve"> PAGE   \* MERGEFORMAT </w:instrText>
        </w:r>
        <w:r w:rsidRPr="009954E6">
          <w:rPr>
            <w:rFonts w:ascii="Times New Roman" w:hAnsi="Times New Roman" w:cs="Times New Roman"/>
          </w:rPr>
          <w:fldChar w:fldCharType="separate"/>
        </w:r>
        <w:r w:rsidR="00B1407F">
          <w:rPr>
            <w:rFonts w:ascii="Times New Roman" w:hAnsi="Times New Roman" w:cs="Times New Roman"/>
            <w:noProof/>
          </w:rPr>
          <w:t>2</w:t>
        </w:r>
        <w:r w:rsidRPr="009954E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D35"/>
    <w:multiLevelType w:val="multilevel"/>
    <w:tmpl w:val="9B98B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D4B4B"/>
    <w:multiLevelType w:val="hybridMultilevel"/>
    <w:tmpl w:val="A1B637C8"/>
    <w:lvl w:ilvl="0" w:tplc="10C6BB86">
      <w:start w:val="1"/>
      <w:numFmt w:val="decimal"/>
      <w:lvlText w:val="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6278A"/>
    <w:multiLevelType w:val="multilevel"/>
    <w:tmpl w:val="158CF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E50B0"/>
    <w:multiLevelType w:val="multilevel"/>
    <w:tmpl w:val="91CE2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065337"/>
    <w:multiLevelType w:val="multilevel"/>
    <w:tmpl w:val="65B43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35"/>
    <w:rsid w:val="000103C9"/>
    <w:rsid w:val="00152AEB"/>
    <w:rsid w:val="003B6B52"/>
    <w:rsid w:val="003B6CD1"/>
    <w:rsid w:val="0052520A"/>
    <w:rsid w:val="009954E6"/>
    <w:rsid w:val="00B1407F"/>
    <w:rsid w:val="00B93F2B"/>
    <w:rsid w:val="00C0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DD7D"/>
  <w15:docId w15:val="{65C4AA3F-CC4B-4CFA-B3B5-B322D4AE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03C9"/>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954E6"/>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954E6"/>
  </w:style>
  <w:style w:type="paragraph" w:styleId="a7">
    <w:name w:val="footer"/>
    <w:basedOn w:val="a1"/>
    <w:link w:val="a8"/>
    <w:uiPriority w:val="99"/>
    <w:semiHidden/>
    <w:unhideWhenUsed/>
    <w:rsid w:val="009954E6"/>
    <w:pPr>
      <w:tabs>
        <w:tab w:val="center" w:pos="4677"/>
        <w:tab w:val="right" w:pos="9355"/>
      </w:tabs>
      <w:spacing w:after="0" w:line="240" w:lineRule="auto"/>
    </w:pPr>
  </w:style>
  <w:style w:type="character" w:customStyle="1" w:styleId="a8">
    <w:name w:val="Нижний колонтитул Знак"/>
    <w:basedOn w:val="a2"/>
    <w:link w:val="a7"/>
    <w:uiPriority w:val="99"/>
    <w:semiHidden/>
    <w:rsid w:val="009954E6"/>
  </w:style>
  <w:style w:type="character" w:styleId="a9">
    <w:name w:val="Hyperlink"/>
    <w:basedOn w:val="a2"/>
    <w:uiPriority w:val="99"/>
    <w:unhideWhenUsed/>
    <w:rsid w:val="003B6B52"/>
    <w:rPr>
      <w:color w:val="0000FF" w:themeColor="hyperlink"/>
      <w:u w:val="single"/>
    </w:rPr>
  </w:style>
  <w:style w:type="character" w:customStyle="1" w:styleId="10">
    <w:name w:val="Неразрешенное упоминание1"/>
    <w:basedOn w:val="a2"/>
    <w:uiPriority w:val="99"/>
    <w:semiHidden/>
    <w:unhideWhenUsed/>
    <w:rsid w:val="003B6B52"/>
    <w:rPr>
      <w:color w:val="605E5C"/>
      <w:shd w:val="clear" w:color="auto" w:fill="E1DFDD"/>
    </w:rPr>
  </w:style>
  <w:style w:type="paragraph" w:styleId="aa">
    <w:name w:val="Balloon Text"/>
    <w:basedOn w:val="a1"/>
    <w:link w:val="ab"/>
    <w:uiPriority w:val="99"/>
    <w:semiHidden/>
    <w:unhideWhenUsed/>
    <w:rsid w:val="003B6B52"/>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3B6B52"/>
    <w:rPr>
      <w:rFonts w:ascii="Segoe UI" w:hAnsi="Segoe UI" w:cs="Segoe UI"/>
      <w:sz w:val="18"/>
      <w:szCs w:val="18"/>
    </w:rPr>
  </w:style>
  <w:style w:type="paragraph" w:styleId="ac">
    <w:name w:val="No Spacing"/>
    <w:uiPriority w:val="1"/>
    <w:qFormat/>
    <w:rsid w:val="003B6B52"/>
    <w:pPr>
      <w:spacing w:after="0" w:line="240" w:lineRule="auto"/>
    </w:pPr>
    <w:rPr>
      <w:rFonts w:ascii="Calibri" w:eastAsia="Times New Roman" w:hAnsi="Calibri" w:cs="Times New Roman"/>
    </w:rPr>
  </w:style>
  <w:style w:type="paragraph" w:customStyle="1" w:styleId="ConsPlusNormal">
    <w:name w:val="ConsPlusNormal"/>
    <w:rsid w:val="003B6B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Раздел"/>
    <w:basedOn w:val="ad"/>
    <w:rsid w:val="003B6B52"/>
    <w:pPr>
      <w:numPr>
        <w:numId w:val="6"/>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e"/>
    <w:qFormat/>
    <w:rsid w:val="003B6B52"/>
    <w:pPr>
      <w:numPr>
        <w:ilvl w:val="1"/>
      </w:numPr>
      <w:jc w:val="both"/>
    </w:pPr>
    <w:rPr>
      <w:b w:val="0"/>
    </w:rPr>
  </w:style>
  <w:style w:type="paragraph" w:customStyle="1" w:styleId="1">
    <w:name w:val="Подраздел_1"/>
    <w:basedOn w:val="a0"/>
    <w:link w:val="11"/>
    <w:qFormat/>
    <w:rsid w:val="003B6B52"/>
    <w:pPr>
      <w:numPr>
        <w:ilvl w:val="2"/>
      </w:numPr>
      <w:tabs>
        <w:tab w:val="left" w:pos="1701"/>
      </w:tabs>
      <w:ind w:left="0" w:firstLine="709"/>
    </w:pPr>
  </w:style>
  <w:style w:type="paragraph" w:customStyle="1" w:styleId="2">
    <w:name w:val="Подраздел_2"/>
    <w:basedOn w:val="1"/>
    <w:qFormat/>
    <w:rsid w:val="003B6B52"/>
    <w:pPr>
      <w:numPr>
        <w:ilvl w:val="3"/>
      </w:numPr>
      <w:tabs>
        <w:tab w:val="clear" w:pos="1701"/>
        <w:tab w:val="num" w:pos="360"/>
        <w:tab w:val="left" w:pos="2127"/>
      </w:tabs>
      <w:ind w:left="0" w:firstLine="709"/>
    </w:pPr>
  </w:style>
  <w:style w:type="character" w:customStyle="1" w:styleId="11">
    <w:name w:val="Подраздел_1 Знак"/>
    <w:link w:val="1"/>
    <w:rsid w:val="003B6B52"/>
    <w:rPr>
      <w:rFonts w:ascii="Times New Roman" w:eastAsia="Times New Roman" w:hAnsi="Times New Roman" w:cs="Times New Roman"/>
      <w:color w:val="000000"/>
      <w:sz w:val="28"/>
      <w:szCs w:val="28"/>
    </w:rPr>
  </w:style>
  <w:style w:type="paragraph" w:customStyle="1" w:styleId="3">
    <w:name w:val="Подраздел_3"/>
    <w:basedOn w:val="2"/>
    <w:qFormat/>
    <w:rsid w:val="003B6B52"/>
    <w:pPr>
      <w:numPr>
        <w:ilvl w:val="4"/>
      </w:numPr>
      <w:tabs>
        <w:tab w:val="num" w:pos="360"/>
      </w:tabs>
      <w:ind w:left="0" w:firstLine="709"/>
    </w:pPr>
  </w:style>
  <w:style w:type="paragraph" w:styleId="ad">
    <w:name w:val="List Paragraph"/>
    <w:basedOn w:val="a1"/>
    <w:link w:val="af"/>
    <w:qFormat/>
    <w:rsid w:val="003B6B52"/>
    <w:pPr>
      <w:spacing w:after="160" w:line="259" w:lineRule="auto"/>
      <w:ind w:left="720"/>
      <w:contextualSpacing/>
    </w:pPr>
  </w:style>
  <w:style w:type="character" w:customStyle="1" w:styleId="af">
    <w:name w:val="Абзац списка Знак"/>
    <w:link w:val="ad"/>
    <w:rsid w:val="003B6B52"/>
  </w:style>
  <w:style w:type="character" w:customStyle="1" w:styleId="ae">
    <w:name w:val="Подраздел Знак"/>
    <w:link w:val="a0"/>
    <w:rsid w:val="003B6B52"/>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gosuslugi.ru/" TargetMode="External"/><Relationship Id="rId18" Type="http://schemas.openxmlformats.org/officeDocument/2006/relationships/hyperlink" Target="consultantplus://offline/ref=58F7B71DC8039C0C82B955F8914FC7C830AF6065F489EED0D293327D82g5z9K" TargetMode="External"/><Relationship Id="rId26" Type="http://schemas.openxmlformats.org/officeDocument/2006/relationships/hyperlink" Target="consultantplus://offline/ref=CD8C1F4717F247A2700D1B85C0607AB7BAB3379BB3E79A5140131EBC405A0A6D42D80BB3B9C629DE9396EC59629B9FB205C3095472B63C68wEd1K"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C58DBFAE356C735858B9BD8F9B7AFFEE0BD94655A5DB37049A00102C05BAA39A5C39D85EFADB258D670D5CD979F6898F6ECEE66Cg3u3J" TargetMode="External"/><Relationship Id="rId34" Type="http://schemas.openxmlformats.org/officeDocument/2006/relationships/hyperlink" Target="consultantplus://offline/ref=C3A606C77AFF0358F2E096F9A2C04BA2AEECFFFC59D97B8EB28EBF685F28855538EB1F6E45A95A329DA7053171Y9T4G" TargetMode="External"/><Relationship Id="rId7" Type="http://schemas.openxmlformats.org/officeDocument/2006/relationships/image" Target="media/image1.png"/><Relationship Id="rId12" Type="http://schemas.openxmlformats.org/officeDocument/2006/relationships/hyperlink" Target="https://zatozvezdny.ru" TargetMode="External"/><Relationship Id="rId17" Type="http://schemas.openxmlformats.org/officeDocument/2006/relationships/hyperlink" Target="consultantplus://offline/ref=58F7B71DC8039C0C82B955F8914FC7C830AF6064F587EED0D293327D82g5z9K" TargetMode="External"/><Relationship Id="rId25" Type="http://schemas.openxmlformats.org/officeDocument/2006/relationships/hyperlink" Target="consultantplus://offline/ref=CD8C1F4717F247A2700D1B85C0607AB7BAB3379BB3E79A5140131EBC405A0A6D42D80BB3B9C629DE9196EC59629B9FB205C3095472B63C68wEd1K" TargetMode="External"/><Relationship Id="rId33" Type="http://schemas.openxmlformats.org/officeDocument/2006/relationships/hyperlink" Target="consultantplus://offline/ref=C3A606C77AFF0358F2E096F9A2C04BA2A9E4FAFD5CDA7B8EB28EBF685F28855538EB1F6E45A95A329DA7053171Y9T4G" TargetMode="External"/><Relationship Id="rId38" Type="http://schemas.openxmlformats.org/officeDocument/2006/relationships/hyperlink" Target="consultantplus://offline/ref=2BD6FC119CA616619832D40FC2612DD3CB5088CF30E442EFD4D66280B4F63847C2BC8D7BD4326959B936D675FA72EE24CB77A023236B19A5A1v6F" TargetMode="External"/><Relationship Id="rId2" Type="http://schemas.openxmlformats.org/officeDocument/2006/relationships/styles" Target="styles.xml"/><Relationship Id="rId16" Type="http://schemas.openxmlformats.org/officeDocument/2006/relationships/hyperlink" Target="consultantplus://offline/ref=58F7B71DC8039C0C82B955F8914FC7C833A36F69F6D8B9D283C63Cg7z8K" TargetMode="External"/><Relationship Id="rId20" Type="http://schemas.openxmlformats.org/officeDocument/2006/relationships/hyperlink" Target="consultantplus://offline/ref=C58DBFAE356C735858B9BD8F9B7AFFEE0CD04358A5DB37049A00102C05BAA39A4E398051FCD86FDC204653D873gEuAJ" TargetMode="External"/><Relationship Id="rId29" Type="http://schemas.openxmlformats.org/officeDocument/2006/relationships/hyperlink" Target="consultantplus://offline/ref=251F36CA986C7567FF5E5366125662E25EA8856E0370A43F5C6AD9FF824052D18B42FC80E52FCC7ABCF73AA9198D28C19851443FA3f0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54874/5cb260c13bb77991855d9c76f8d1d4c8/" TargetMode="External"/><Relationship Id="rId24" Type="http://schemas.openxmlformats.org/officeDocument/2006/relationships/hyperlink" Target="consultantplus://offline/ref=CD8C1F4717F247A2700D1B85C0607AB7BAB3379BB3E79A5140131EBC405A0A6D42D80BB6BACD7C8ED5C8B5092FD092B012DF0955w6dEK" TargetMode="External"/><Relationship Id="rId32" Type="http://schemas.openxmlformats.org/officeDocument/2006/relationships/hyperlink" Target="consultantplus://offline/ref=D81A679DDEB97157C0D948470ABA662C2B9F3B588BF0E5C8E7EBB22870C742247B7217DA8C15F70CB1EEBEB55AF60689D01BB847DABCABBC1C67C9E0f9g3E" TargetMode="External"/><Relationship Id="rId37" Type="http://schemas.openxmlformats.org/officeDocument/2006/relationships/hyperlink" Target="http://www.dobrraion.ru/upload/iblock/031/&#1055;&#1088;&#1080;&#1082;&#1072;&#1079;%20&#8470;%201356%20%2017.12.2021.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fc.permkrai.ru/" TargetMode="External"/><Relationship Id="rId23" Type="http://schemas.openxmlformats.org/officeDocument/2006/relationships/hyperlink" Target="consultantplus://offline/ref=CD8C1F4717F247A2700D1B85C0607AB7BAB3379BB3E79A5140131EBC405A0A6D42D80BB6B8CD7C8ED5C8B5092FD092B012DF0955w6dEK" TargetMode="External"/><Relationship Id="rId28" Type="http://schemas.openxmlformats.org/officeDocument/2006/relationships/hyperlink" Target="consultantplus://offline/ref=CD8C1F4717F247A2700D1B85C0607AB7BDBB3E95B1E99A5140131EBC405A0A6D42D80BB1B292799BC490B90138CE91AD0EDD0Bw5d5K" TargetMode="External"/><Relationship Id="rId36" Type="http://schemas.openxmlformats.org/officeDocument/2006/relationships/hyperlink" Target="consultantplus://offline/ref=C3A606C77AFF0358F2E096F9A2C04BA2AEECFFFC59D97B8EB28EBF685F2885552AEB476244A04D3196B2536037C32AF35D7F3CBCF47BC74CYET8G" TargetMode="External"/><Relationship Id="rId10" Type="http://schemas.openxmlformats.org/officeDocument/2006/relationships/hyperlink" Target="https://base.garant.ru/70803770/2e3ba6a97869168fcfb5c941ab0ad113/" TargetMode="External"/><Relationship Id="rId19" Type="http://schemas.openxmlformats.org/officeDocument/2006/relationships/hyperlink" Target="consultantplus://offline/ref=C58DBFAE356C735858B9BD8F9B7AFFEE0CD04358A5DB37049A00102C05BAA39A4E398051FCD86FDC204653D873gEuAJ" TargetMode="External"/><Relationship Id="rId31"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4" Type="http://schemas.openxmlformats.org/officeDocument/2006/relationships/webSettings" Target="webSettings.xml"/><Relationship Id="rId9" Type="http://schemas.openxmlformats.org/officeDocument/2006/relationships/hyperlink" Target="https://zatozvezdny.ru/" TargetMode="External"/><Relationship Id="rId14" Type="http://schemas.openxmlformats.org/officeDocument/2006/relationships/hyperlink" Target="mailto:star@permkray.ru" TargetMode="External"/><Relationship Id="rId22" Type="http://schemas.openxmlformats.org/officeDocument/2006/relationships/hyperlink" Target="consultantplus://offline/ref=C58DBFAE356C735858B9BD8F9B7AFFEE0BD94655A5DB37049A00102C05BAA39A5C39D85EFADB258D670D5CD979F6898F6ECEE66Cg3u3J" TargetMode="External"/><Relationship Id="rId27" Type="http://schemas.openxmlformats.org/officeDocument/2006/relationships/hyperlink" Target="consultantplus://offline/ref=CD8C1F4717F247A2700D1B85C0607AB7BAB3379BB3E79A5140131EBC405A0A6D42D80BB3B9C629DE9296EC59629B9FB205C3095472B63C68wEd1K" TargetMode="External"/><Relationship Id="rId30" Type="http://schemas.openxmlformats.org/officeDocument/2006/relationships/hyperlink" Target="consultantplus://offline/ref=251F36CA986C7567FF5E5366125662E25EA8856E0370A43F5C6AD9FF824052D18B42FC86EF24937FA9E662A6139B36C7804D463D33A0f9L" TargetMode="External"/><Relationship Id="rId35" Type="http://schemas.openxmlformats.org/officeDocument/2006/relationships/hyperlink" Target="consultantplus://offline/ref=C3A606C77AFF0358F2E096F9A2C04BA2AEECFFFC59D97B8EB28EBF685F28855538EB1F6E45A95A329DA7053171Y9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11653</Words>
  <Characters>66428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Звёздный</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ЗАТО Звёздный</dc:creator>
  <cp:keywords/>
  <dc:description/>
  <cp:lastModifiedBy>62</cp:lastModifiedBy>
  <cp:revision>2</cp:revision>
  <dcterms:created xsi:type="dcterms:W3CDTF">2022-03-25T13:18:00Z</dcterms:created>
  <dcterms:modified xsi:type="dcterms:W3CDTF">2022-03-25T13:18:00Z</dcterms:modified>
</cp:coreProperties>
</file>