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61" w:rsidRPr="00575F45" w:rsidRDefault="006E1FB5" w:rsidP="00575F45">
      <w:pPr>
        <w:jc w:val="center"/>
        <w:rPr>
          <w:sz w:val="28"/>
          <w:szCs w:val="28"/>
        </w:rPr>
      </w:pPr>
      <w:r w:rsidRPr="00575F45">
        <w:rPr>
          <w:noProof/>
          <w:sz w:val="28"/>
          <w:szCs w:val="28"/>
          <w:lang w:eastAsia="ru-RU"/>
        </w:rPr>
        <w:drawing>
          <wp:inline distT="0" distB="0" distL="0" distR="0">
            <wp:extent cx="427990" cy="554355"/>
            <wp:effectExtent l="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61" w:rsidRPr="00575F45" w:rsidRDefault="00696F61" w:rsidP="00575F45">
      <w:pPr>
        <w:jc w:val="center"/>
        <w:rPr>
          <w:sz w:val="28"/>
          <w:szCs w:val="28"/>
        </w:rPr>
      </w:pPr>
    </w:p>
    <w:p w:rsidR="00696F61" w:rsidRPr="00575F45" w:rsidRDefault="00696F61" w:rsidP="00575F45">
      <w:pPr>
        <w:pStyle w:val="1"/>
        <w:rPr>
          <w:sz w:val="28"/>
          <w:szCs w:val="28"/>
        </w:rPr>
      </w:pPr>
      <w:r w:rsidRPr="00575F45">
        <w:rPr>
          <w:sz w:val="28"/>
          <w:szCs w:val="28"/>
        </w:rPr>
        <w:t xml:space="preserve">АДМИНИСТРАЦИЯ ЗАТО </w:t>
      </w:r>
      <w:proofErr w:type="gramStart"/>
      <w:r w:rsidRPr="00575F45">
        <w:rPr>
          <w:sz w:val="28"/>
          <w:szCs w:val="28"/>
        </w:rPr>
        <w:t>ЗВЁЗДНЫЙ</w:t>
      </w:r>
      <w:proofErr w:type="gramEnd"/>
    </w:p>
    <w:p w:rsidR="00696F61" w:rsidRPr="00575F45" w:rsidRDefault="00696F61" w:rsidP="00575F45">
      <w:pPr>
        <w:jc w:val="center"/>
        <w:rPr>
          <w:b/>
          <w:sz w:val="28"/>
          <w:szCs w:val="28"/>
        </w:rPr>
      </w:pPr>
    </w:p>
    <w:p w:rsidR="00696F61" w:rsidRPr="00575F45" w:rsidRDefault="00696F61" w:rsidP="00575F45">
      <w:pPr>
        <w:jc w:val="center"/>
        <w:rPr>
          <w:b/>
          <w:caps/>
          <w:sz w:val="28"/>
          <w:szCs w:val="28"/>
        </w:rPr>
      </w:pPr>
      <w:r w:rsidRPr="00575F45">
        <w:rPr>
          <w:b/>
          <w:caps/>
          <w:sz w:val="28"/>
          <w:szCs w:val="28"/>
        </w:rPr>
        <w:t>постановление</w:t>
      </w:r>
    </w:p>
    <w:p w:rsidR="00696F61" w:rsidRPr="00575F45" w:rsidRDefault="00696F61" w:rsidP="00575F45">
      <w:pPr>
        <w:jc w:val="center"/>
        <w:rPr>
          <w:b/>
          <w:caps/>
          <w:sz w:val="28"/>
          <w:szCs w:val="28"/>
        </w:rPr>
      </w:pPr>
    </w:p>
    <w:p w:rsidR="00696F61" w:rsidRPr="00575F45" w:rsidRDefault="00575F45" w:rsidP="00575F45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696F61" w:rsidRPr="00575F45">
        <w:rPr>
          <w:sz w:val="28"/>
          <w:szCs w:val="28"/>
        </w:rPr>
        <w:t>.</w:t>
      </w:r>
      <w:r w:rsidR="00F067A2" w:rsidRPr="00575F45">
        <w:rPr>
          <w:sz w:val="28"/>
          <w:szCs w:val="28"/>
        </w:rPr>
        <w:t>08</w:t>
      </w:r>
      <w:r w:rsidR="00696F61" w:rsidRPr="00575F45">
        <w:rPr>
          <w:sz w:val="28"/>
          <w:szCs w:val="28"/>
        </w:rPr>
        <w:t>.20</w:t>
      </w:r>
      <w:r w:rsidR="00004E5B" w:rsidRPr="00575F45">
        <w:rPr>
          <w:sz w:val="28"/>
          <w:szCs w:val="28"/>
        </w:rPr>
        <w:t>2</w:t>
      </w:r>
      <w:r w:rsidR="00AD4830" w:rsidRPr="00575F45">
        <w:rPr>
          <w:sz w:val="28"/>
          <w:szCs w:val="28"/>
        </w:rPr>
        <w:t>1</w:t>
      </w:r>
      <w:r w:rsidR="007C3448" w:rsidRPr="00575F45">
        <w:rPr>
          <w:sz w:val="28"/>
          <w:szCs w:val="28"/>
        </w:rPr>
        <w:t xml:space="preserve">                                                                                                        </w:t>
      </w:r>
      <w:r w:rsidR="00696F61" w:rsidRPr="00575F45">
        <w:rPr>
          <w:sz w:val="28"/>
          <w:szCs w:val="28"/>
        </w:rPr>
        <w:t xml:space="preserve">№ </w:t>
      </w:r>
      <w:r>
        <w:rPr>
          <w:sz w:val="28"/>
          <w:szCs w:val="28"/>
        </w:rPr>
        <w:t>895</w:t>
      </w:r>
    </w:p>
    <w:p w:rsidR="00696F61" w:rsidRPr="00575F45" w:rsidRDefault="00696F61" w:rsidP="00575F45">
      <w:pPr>
        <w:autoSpaceDE w:val="0"/>
        <w:autoSpaceDN w:val="0"/>
        <w:adjustRightInd w:val="0"/>
        <w:jc w:val="left"/>
        <w:outlineLvl w:val="0"/>
        <w:rPr>
          <w:b/>
          <w:sz w:val="28"/>
          <w:szCs w:val="28"/>
        </w:rPr>
      </w:pPr>
    </w:p>
    <w:p w:rsidR="00696F61" w:rsidRPr="00575F45" w:rsidRDefault="00696F61" w:rsidP="00575F45">
      <w:pPr>
        <w:ind w:right="4818"/>
        <w:rPr>
          <w:b/>
          <w:sz w:val="28"/>
          <w:szCs w:val="28"/>
        </w:rPr>
      </w:pPr>
      <w:r w:rsidRPr="00575F45">
        <w:rPr>
          <w:b/>
          <w:sz w:val="28"/>
          <w:szCs w:val="28"/>
        </w:rPr>
        <w:t xml:space="preserve">О </w:t>
      </w:r>
      <w:r w:rsidR="00AD4830" w:rsidRPr="00575F45">
        <w:rPr>
          <w:b/>
          <w:sz w:val="28"/>
          <w:szCs w:val="28"/>
        </w:rPr>
        <w:t>внесении изменений в</w:t>
      </w:r>
      <w:r w:rsidR="00575F45">
        <w:rPr>
          <w:b/>
          <w:sz w:val="28"/>
          <w:szCs w:val="28"/>
        </w:rPr>
        <w:t> </w:t>
      </w:r>
      <w:r w:rsidRPr="00575F45">
        <w:rPr>
          <w:b/>
          <w:sz w:val="28"/>
          <w:szCs w:val="28"/>
        </w:rPr>
        <w:t>административн</w:t>
      </w:r>
      <w:r w:rsidR="00AD4830" w:rsidRPr="00575F45">
        <w:rPr>
          <w:b/>
          <w:sz w:val="28"/>
          <w:szCs w:val="28"/>
        </w:rPr>
        <w:t>ый</w:t>
      </w:r>
      <w:r w:rsidRPr="00575F45">
        <w:rPr>
          <w:b/>
          <w:sz w:val="28"/>
          <w:szCs w:val="28"/>
        </w:rPr>
        <w:t xml:space="preserve"> регламент пре</w:t>
      </w:r>
      <w:r w:rsidRPr="00575F45">
        <w:rPr>
          <w:b/>
          <w:color w:val="000000"/>
          <w:sz w:val="28"/>
          <w:szCs w:val="28"/>
        </w:rPr>
        <w:t>доставления муниципальной</w:t>
      </w:r>
      <w:r w:rsidR="007C3448" w:rsidRPr="00575F45">
        <w:rPr>
          <w:b/>
          <w:color w:val="000000"/>
          <w:sz w:val="28"/>
          <w:szCs w:val="28"/>
        </w:rPr>
        <w:t xml:space="preserve"> </w:t>
      </w:r>
      <w:r w:rsidRPr="00575F45">
        <w:rPr>
          <w:b/>
          <w:color w:val="000000"/>
          <w:sz w:val="28"/>
          <w:szCs w:val="28"/>
        </w:rPr>
        <w:t>услуги «</w:t>
      </w:r>
      <w:r w:rsidR="00E66F8E" w:rsidRPr="00575F45">
        <w:rPr>
          <w:b/>
          <w:color w:val="000000"/>
          <w:sz w:val="28"/>
          <w:szCs w:val="28"/>
        </w:rPr>
        <w:t>При</w:t>
      </w:r>
      <w:r w:rsidR="00575F45">
        <w:rPr>
          <w:b/>
          <w:color w:val="000000"/>
          <w:sz w:val="28"/>
          <w:szCs w:val="28"/>
        </w:rPr>
        <w:t>ё</w:t>
      </w:r>
      <w:r w:rsidR="00E66F8E" w:rsidRPr="00575F45">
        <w:rPr>
          <w:b/>
          <w:color w:val="000000"/>
          <w:sz w:val="28"/>
          <w:szCs w:val="28"/>
        </w:rPr>
        <w:t xml:space="preserve">м </w:t>
      </w:r>
      <w:r w:rsidR="00F067A2" w:rsidRPr="00575F45">
        <w:rPr>
          <w:b/>
          <w:color w:val="000000"/>
          <w:sz w:val="28"/>
          <w:szCs w:val="28"/>
        </w:rPr>
        <w:t>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</w:t>
      </w:r>
      <w:r w:rsidRPr="00575F45">
        <w:rPr>
          <w:b/>
          <w:color w:val="000000"/>
          <w:sz w:val="28"/>
          <w:szCs w:val="28"/>
        </w:rPr>
        <w:t>»</w:t>
      </w:r>
      <w:r w:rsidR="00AD4830" w:rsidRPr="00575F45">
        <w:rPr>
          <w:b/>
          <w:color w:val="000000"/>
          <w:sz w:val="28"/>
          <w:szCs w:val="28"/>
        </w:rPr>
        <w:t>, утверждённый постановлением администрации ЗАТО Звёздный</w:t>
      </w:r>
      <w:r w:rsidR="00004E5B" w:rsidRPr="00575F45">
        <w:rPr>
          <w:b/>
          <w:color w:val="000000"/>
          <w:sz w:val="28"/>
          <w:szCs w:val="28"/>
        </w:rPr>
        <w:t xml:space="preserve"> </w:t>
      </w:r>
      <w:r w:rsidR="00AD4830" w:rsidRPr="00575F45">
        <w:rPr>
          <w:b/>
          <w:color w:val="000000"/>
          <w:sz w:val="28"/>
          <w:szCs w:val="28"/>
        </w:rPr>
        <w:t>от</w:t>
      </w:r>
      <w:r w:rsidR="00575F45">
        <w:rPr>
          <w:b/>
          <w:color w:val="000000"/>
          <w:sz w:val="28"/>
          <w:szCs w:val="28"/>
        </w:rPr>
        <w:t> </w:t>
      </w:r>
      <w:r w:rsidR="00F067A2" w:rsidRPr="00575F45">
        <w:rPr>
          <w:b/>
          <w:sz w:val="28"/>
          <w:szCs w:val="28"/>
        </w:rPr>
        <w:t>09.08.2021 № 845</w:t>
      </w:r>
    </w:p>
    <w:p w:rsidR="00696F61" w:rsidRPr="00575F45" w:rsidRDefault="00696F61" w:rsidP="00575F45">
      <w:pPr>
        <w:jc w:val="left"/>
        <w:rPr>
          <w:b/>
          <w:color w:val="000000"/>
          <w:sz w:val="28"/>
          <w:szCs w:val="28"/>
        </w:rPr>
      </w:pPr>
    </w:p>
    <w:p w:rsidR="00696F61" w:rsidRPr="00575F45" w:rsidRDefault="00696F61" w:rsidP="00575F45">
      <w:pPr>
        <w:ind w:firstLine="709"/>
        <w:rPr>
          <w:sz w:val="28"/>
          <w:szCs w:val="28"/>
        </w:rPr>
      </w:pPr>
      <w:proofErr w:type="gramStart"/>
      <w:r w:rsidRPr="00575F45">
        <w:rPr>
          <w:sz w:val="28"/>
          <w:szCs w:val="28"/>
        </w:rPr>
        <w:t>В соответствии с Федеральным законом от 27.07.2010 №</w:t>
      </w:r>
      <w:r w:rsidR="002A57C5" w:rsidRPr="00575F45">
        <w:rPr>
          <w:sz w:val="28"/>
          <w:szCs w:val="28"/>
        </w:rPr>
        <w:t> </w:t>
      </w:r>
      <w:r w:rsidRPr="00575F45">
        <w:rPr>
          <w:sz w:val="28"/>
          <w:szCs w:val="28"/>
        </w:rPr>
        <w:t>210-ФЗ «Об</w:t>
      </w:r>
      <w:r w:rsidR="002A57C5" w:rsidRPr="00575F45">
        <w:rPr>
          <w:sz w:val="28"/>
          <w:szCs w:val="28"/>
        </w:rPr>
        <w:t> </w:t>
      </w:r>
      <w:r w:rsidRPr="00575F45">
        <w:rPr>
          <w:sz w:val="28"/>
          <w:szCs w:val="28"/>
        </w:rPr>
        <w:t>организации предоставления государственных и муниципальных услуг»,</w:t>
      </w:r>
      <w:r w:rsidR="00F067A2" w:rsidRPr="00575F45">
        <w:rPr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(исполнения муниципальных</w:t>
      </w:r>
      <w:proofErr w:type="gramEnd"/>
      <w:r w:rsidR="00F067A2" w:rsidRPr="00575F45">
        <w:rPr>
          <w:sz w:val="28"/>
          <w:szCs w:val="28"/>
        </w:rPr>
        <w:t xml:space="preserve"> функций), утвержд</w:t>
      </w:r>
      <w:r w:rsidR="00575F45">
        <w:rPr>
          <w:sz w:val="28"/>
          <w:szCs w:val="28"/>
        </w:rPr>
        <w:t>ё</w:t>
      </w:r>
      <w:r w:rsidR="00F067A2" w:rsidRPr="00575F45">
        <w:rPr>
          <w:sz w:val="28"/>
          <w:szCs w:val="28"/>
        </w:rPr>
        <w:t xml:space="preserve">нным постановлением администрации ЗАТО Звёздный </w:t>
      </w:r>
      <w:r w:rsidR="00575F45">
        <w:rPr>
          <w:sz w:val="28"/>
          <w:szCs w:val="28"/>
        </w:rPr>
        <w:t xml:space="preserve"> </w:t>
      </w:r>
      <w:r w:rsidR="00F067A2" w:rsidRPr="00575F45">
        <w:rPr>
          <w:sz w:val="28"/>
          <w:szCs w:val="28"/>
        </w:rPr>
        <w:t>от 28.01.2011 № 32</w:t>
      </w:r>
      <w:r w:rsidR="00575F45">
        <w:rPr>
          <w:sz w:val="28"/>
          <w:szCs w:val="28"/>
        </w:rPr>
        <w:t>,</w:t>
      </w:r>
      <w:r w:rsidR="00F067A2" w:rsidRPr="00575F45">
        <w:rPr>
          <w:sz w:val="28"/>
          <w:szCs w:val="28"/>
        </w:rPr>
        <w:t xml:space="preserve"> </w:t>
      </w:r>
      <w:r w:rsidRPr="00575F45">
        <w:rPr>
          <w:sz w:val="28"/>
          <w:szCs w:val="28"/>
        </w:rPr>
        <w:t>в целях регламентации предоставления администрацией ЗАТО Звёздный муниципальных услуг</w:t>
      </w:r>
      <w:r w:rsidR="002A57C5" w:rsidRPr="00575F45">
        <w:rPr>
          <w:sz w:val="28"/>
          <w:szCs w:val="28"/>
        </w:rPr>
        <w:t xml:space="preserve"> </w:t>
      </w:r>
      <w:r w:rsidRPr="00575F45">
        <w:rPr>
          <w:sz w:val="28"/>
          <w:szCs w:val="28"/>
        </w:rPr>
        <w:t>администрация ЗАТО Звёздный постановляет:</w:t>
      </w:r>
    </w:p>
    <w:p w:rsidR="00E92341" w:rsidRPr="00575F45" w:rsidRDefault="00E92341" w:rsidP="00575F45">
      <w:pPr>
        <w:ind w:firstLine="709"/>
        <w:rPr>
          <w:bCs/>
          <w:sz w:val="28"/>
          <w:szCs w:val="28"/>
        </w:rPr>
      </w:pPr>
      <w:r w:rsidRPr="00575F45">
        <w:rPr>
          <w:bCs/>
          <w:sz w:val="28"/>
          <w:szCs w:val="28"/>
        </w:rPr>
        <w:t>1.</w:t>
      </w:r>
      <w:r w:rsidR="00575F45">
        <w:rPr>
          <w:bCs/>
          <w:sz w:val="28"/>
          <w:szCs w:val="28"/>
        </w:rPr>
        <w:t> </w:t>
      </w:r>
      <w:r w:rsidR="00397E49" w:rsidRPr="00575F45">
        <w:rPr>
          <w:bCs/>
          <w:sz w:val="28"/>
          <w:szCs w:val="28"/>
        </w:rPr>
        <w:t>Внести в административный регламент</w:t>
      </w:r>
      <w:r w:rsidR="00696F61" w:rsidRPr="00575F45">
        <w:rPr>
          <w:bCs/>
          <w:sz w:val="28"/>
          <w:szCs w:val="28"/>
        </w:rPr>
        <w:t xml:space="preserve"> «</w:t>
      </w:r>
      <w:r w:rsidR="00F067A2" w:rsidRPr="00575F45">
        <w:rPr>
          <w:bCs/>
          <w:sz w:val="28"/>
          <w:szCs w:val="28"/>
        </w:rPr>
        <w:t>При</w:t>
      </w:r>
      <w:r w:rsidR="00575F45">
        <w:rPr>
          <w:bCs/>
          <w:sz w:val="28"/>
          <w:szCs w:val="28"/>
        </w:rPr>
        <w:t>ё</w:t>
      </w:r>
      <w:r w:rsidR="00F067A2" w:rsidRPr="00575F45">
        <w:rPr>
          <w:bCs/>
          <w:sz w:val="28"/>
          <w:szCs w:val="28"/>
        </w:rPr>
        <w:t>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</w:t>
      </w:r>
      <w:r w:rsidR="00696F61" w:rsidRPr="00575F45">
        <w:rPr>
          <w:bCs/>
          <w:sz w:val="28"/>
          <w:szCs w:val="28"/>
        </w:rPr>
        <w:t>»</w:t>
      </w:r>
      <w:r w:rsidR="00397E49" w:rsidRPr="00575F45">
        <w:rPr>
          <w:bCs/>
          <w:sz w:val="28"/>
          <w:szCs w:val="28"/>
        </w:rPr>
        <w:t xml:space="preserve">, утверждённый постановлением администрации ЗАТО Звёздный от </w:t>
      </w:r>
      <w:r w:rsidR="00F067A2" w:rsidRPr="00575F45">
        <w:rPr>
          <w:bCs/>
          <w:sz w:val="28"/>
          <w:szCs w:val="28"/>
        </w:rPr>
        <w:t>09.08.2021</w:t>
      </w:r>
      <w:r w:rsidR="00397E49" w:rsidRPr="00575F45">
        <w:rPr>
          <w:bCs/>
          <w:sz w:val="28"/>
          <w:szCs w:val="28"/>
        </w:rPr>
        <w:t xml:space="preserve"> №</w:t>
      </w:r>
      <w:r w:rsidR="00575F45">
        <w:rPr>
          <w:bCs/>
          <w:sz w:val="28"/>
          <w:szCs w:val="28"/>
        </w:rPr>
        <w:t> </w:t>
      </w:r>
      <w:r w:rsidR="00F067A2" w:rsidRPr="00575F45">
        <w:rPr>
          <w:bCs/>
          <w:sz w:val="28"/>
          <w:szCs w:val="28"/>
        </w:rPr>
        <w:t>845</w:t>
      </w:r>
      <w:r w:rsidR="00696F61" w:rsidRPr="00575F45">
        <w:rPr>
          <w:bCs/>
          <w:sz w:val="28"/>
          <w:szCs w:val="28"/>
        </w:rPr>
        <w:t xml:space="preserve"> (далее – регламент)</w:t>
      </w:r>
      <w:r w:rsidR="00363FFB" w:rsidRPr="00575F45">
        <w:rPr>
          <w:bCs/>
          <w:sz w:val="28"/>
          <w:szCs w:val="28"/>
        </w:rPr>
        <w:t>,</w:t>
      </w:r>
      <w:r w:rsidR="00D42D53" w:rsidRPr="00575F45">
        <w:rPr>
          <w:bCs/>
          <w:sz w:val="28"/>
          <w:szCs w:val="28"/>
        </w:rPr>
        <w:t xml:space="preserve"> следующие изменения</w:t>
      </w:r>
      <w:r w:rsidR="00397E49" w:rsidRPr="00575F45">
        <w:rPr>
          <w:bCs/>
          <w:sz w:val="28"/>
          <w:szCs w:val="28"/>
        </w:rPr>
        <w:t>:</w:t>
      </w:r>
    </w:p>
    <w:p w:rsidR="00F067A2" w:rsidRPr="00575F45" w:rsidRDefault="00A272C6" w:rsidP="00575F45">
      <w:pPr>
        <w:ind w:firstLine="709"/>
        <w:rPr>
          <w:bCs/>
          <w:sz w:val="28"/>
          <w:szCs w:val="28"/>
        </w:rPr>
      </w:pPr>
      <w:r w:rsidRPr="00A272C6">
        <w:rPr>
          <w:rFonts w:eastAsia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-61.05pt;margin-top:7.55pt;width:1in;height:90.15pt;z-index:251658240" filled="f" stroked="f">
            <v:textbox>
              <w:txbxContent>
                <w:p w:rsidR="00575F45" w:rsidRPr="00575F45" w:rsidRDefault="00575F4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575F45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F067A2" w:rsidRPr="00575F45">
        <w:rPr>
          <w:bCs/>
          <w:sz w:val="28"/>
          <w:szCs w:val="28"/>
        </w:rPr>
        <w:t>пункт 2.5 изложить в следующей редакции:</w:t>
      </w:r>
    </w:p>
    <w:tbl>
      <w:tblPr>
        <w:tblStyle w:val="aa"/>
        <w:tblW w:w="0" w:type="auto"/>
        <w:tblInd w:w="250" w:type="dxa"/>
        <w:tblLook w:val="04A0"/>
      </w:tblPr>
      <w:tblGrid>
        <w:gridCol w:w="4394"/>
        <w:gridCol w:w="4926"/>
      </w:tblGrid>
      <w:tr w:rsidR="00F067A2" w:rsidRPr="00575F45" w:rsidTr="00575F45">
        <w:tc>
          <w:tcPr>
            <w:tcW w:w="4394" w:type="dxa"/>
          </w:tcPr>
          <w:p w:rsidR="00F067A2" w:rsidRPr="00575F45" w:rsidRDefault="00F067A2" w:rsidP="00575F45">
            <w:pPr>
              <w:jc w:val="left"/>
              <w:rPr>
                <w:b/>
                <w:sz w:val="28"/>
                <w:szCs w:val="28"/>
              </w:rPr>
            </w:pPr>
            <w:r w:rsidRPr="00575F45">
              <w:rPr>
                <w:rFonts w:eastAsia="Times New Roman"/>
                <w:b/>
                <w:sz w:val="28"/>
                <w:szCs w:val="28"/>
                <w:lang w:eastAsia="ru-RU"/>
              </w:rPr>
              <w:t>2.5. Перечень нормативных правовых актов, регулирующих предоставление муниципальной услуги</w:t>
            </w:r>
          </w:p>
        </w:tc>
        <w:tc>
          <w:tcPr>
            <w:tcW w:w="4926" w:type="dxa"/>
          </w:tcPr>
          <w:p w:rsidR="00F067A2" w:rsidRPr="00575F45" w:rsidRDefault="00F067A2" w:rsidP="00575F45">
            <w:pPr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Конвенция ООН о правах ребёнка, одобренная Генеральной Ассамблеей ООН 20</w:t>
            </w:r>
            <w:r w:rsid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.11.1989</w:t>
            </w: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067A2" w:rsidRPr="00575F45" w:rsidRDefault="00A272C6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hyperlink r:id="rId8" w:history="1">
              <w:r w:rsidR="00F067A2" w:rsidRPr="00575F45">
                <w:rPr>
                  <w:rFonts w:eastAsia="Times New Roman"/>
                  <w:sz w:val="28"/>
                  <w:szCs w:val="28"/>
                  <w:lang w:eastAsia="ru-RU"/>
                </w:rPr>
                <w:t>Конституция</w:t>
              </w:r>
            </w:hyperlink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Российской Федерации, принятая всенародным голосованием 12.12.1993;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Федеральный закон от 24.07.1998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124-ФЗ «Об основных гарантиях прав ребёнка в Российской Федерации»;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9" w:history="1">
              <w:r w:rsidRPr="00575F45">
                <w:rPr>
                  <w:rFonts w:eastAsia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от 06.10.2003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10" w:history="1">
              <w:r w:rsidRPr="00575F45">
                <w:rPr>
                  <w:rFonts w:eastAsia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от 27.07.2006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149-ФЗ «Об информации, информационных технологиях и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защите информации»;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11" w:history="1">
              <w:r w:rsidRPr="00575F45">
                <w:rPr>
                  <w:rFonts w:eastAsia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от 27.07.2010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210-ФЗ «Об организации предоставления государственных и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муниципальных услуг»;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02.05.2006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59-ФЗ «О порядке рассмотрения обращений граждан Российской Федерации»;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27.07.2006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152-ФЗ «О персональных данных»;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29.12.2012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273-ФЗ «Об образовании в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Российской Федерации»;</w:t>
            </w:r>
          </w:p>
          <w:p w:rsidR="00F067A2" w:rsidRPr="00575F45" w:rsidRDefault="00F067A2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25.07.2002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115-ФЗ «О правовом положении иностранных граждан в Российской Федерации»; </w:t>
            </w:r>
          </w:p>
          <w:p w:rsidR="00F067A2" w:rsidRPr="00575F45" w:rsidRDefault="00F067A2" w:rsidP="00575F45">
            <w:pPr>
              <w:widowControl w:val="0"/>
              <w:autoSpaceDE w:val="0"/>
              <w:autoSpaceDN w:val="0"/>
              <w:adjustRightInd w:val="0"/>
              <w:ind w:firstLine="546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24.11.1995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181-ФЗ «О</w:t>
            </w:r>
            <w:r w:rsidRPr="00575F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социальной защите инвалидов в Российской Федерации»;</w:t>
            </w:r>
          </w:p>
          <w:p w:rsidR="00F067A2" w:rsidRPr="00575F45" w:rsidRDefault="00363FFB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F067A2" w:rsidRPr="00575F45" w:rsidRDefault="00363FFB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остановление Правительства Российской Федерации от 25.08.2012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852 «Об утверждении Правил использования усиленной квалифицированной электронной подписи при обращении 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получением государственных и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муниципальных услуг и о внесении изменения в Правила разработки и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утверждения административных регламентов предоставления государственных услуг»;</w:t>
            </w:r>
          </w:p>
          <w:p w:rsidR="00F067A2" w:rsidRPr="00575F45" w:rsidRDefault="00363FFB" w:rsidP="00575F45">
            <w:pPr>
              <w:ind w:firstLine="567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остановление Главного государственного санитарного врача Российской Федерации от</w:t>
            </w:r>
            <w:r w:rsidR="00F067A2" w:rsidRPr="00575F45">
              <w:rPr>
                <w:rFonts w:eastAsia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28.09.2020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№ 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28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«Об утверждении 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санитарных правил СП 2.4.3648-20 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«Санитарно-эпидемиологические требования 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организациям воспитания и обучения, отдыха и оздоровления детей и молод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ё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жи</w:t>
            </w:r>
            <w:r w:rsidR="00F067A2" w:rsidRPr="00575F45">
              <w:rPr>
                <w:rFonts w:eastAsia="Times New Roman"/>
                <w:sz w:val="28"/>
                <w:szCs w:val="28"/>
                <w:lang w:eastAsia="ru-RU"/>
              </w:rPr>
              <w:t>»;</w:t>
            </w:r>
            <w:bookmarkStart w:id="0" w:name="_GoBack"/>
            <w:bookmarkEnd w:id="0"/>
          </w:p>
          <w:p w:rsidR="00F067A2" w:rsidRPr="00575F45" w:rsidRDefault="00363FFB" w:rsidP="00575F45">
            <w:pPr>
              <w:ind w:firstLine="56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F067A2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</w:t>
            </w:r>
            <w:r w:rsid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="00F067A2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основным общеобразовательным программам – образовательным программам дошкольного образования»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034FC" w:rsidRPr="00575F45" w:rsidRDefault="00363FFB" w:rsidP="00575F45">
            <w:pPr>
              <w:ind w:firstLine="56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риказ Министерства образования и науки Российской Федерации от 20.09.2013 № 1082 «Об утверждении Положения о </w:t>
            </w:r>
            <w:proofErr w:type="spellStart"/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комиссии»;</w:t>
            </w:r>
          </w:p>
          <w:p w:rsidR="007034FC" w:rsidRPr="00575F45" w:rsidRDefault="00363FFB" w:rsidP="00575F45">
            <w:pPr>
              <w:ind w:firstLine="56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риказ Министерства образования и науки Российской Федерации от 13.01.2014 № 8 «Об утверждении примерной формы договора об образовании по</w:t>
            </w:r>
            <w:r w:rsid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образовательным программам дошкольного образования»;</w:t>
            </w:r>
          </w:p>
          <w:p w:rsidR="007034FC" w:rsidRPr="00575F45" w:rsidRDefault="00363FFB" w:rsidP="00575F45">
            <w:pPr>
              <w:ind w:firstLine="567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риказ Министерства просвещения Российской Федерации от 15.05.2020 № 236 «Об утверждении Порядка приёма на обучение по</w:t>
            </w:r>
            <w:r w:rsid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образовательным программам дошкольного образования»;</w:t>
            </w:r>
          </w:p>
          <w:p w:rsidR="007034FC" w:rsidRPr="00575F45" w:rsidRDefault="00363FFB" w:rsidP="00575F45">
            <w:pPr>
              <w:ind w:firstLine="512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исьмо Министерства образования и науки Российской Федерации от 08.08.2013 № 08-1063 </w:t>
            </w:r>
            <w:r w:rsidR="007034FC" w:rsidRPr="00575F4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«О рекомендациях по порядку комплектования дошкольных образовательных учреждений»;</w:t>
            </w:r>
          </w:p>
          <w:p w:rsidR="007034FC" w:rsidRPr="00575F45" w:rsidRDefault="007034FC" w:rsidP="00575F45">
            <w:pPr>
              <w:ind w:firstLine="512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Закон Пермского края от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12.03.2014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308-ПК «Об образовании в Пермском крае»;</w:t>
            </w:r>
          </w:p>
          <w:p w:rsidR="007034FC" w:rsidRPr="00575F45" w:rsidRDefault="007034FC" w:rsidP="00575F45">
            <w:pPr>
              <w:ind w:firstLine="601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Устав городского округа ЗАТО Звёздный Пермского края; </w:t>
            </w:r>
          </w:p>
          <w:p w:rsidR="007034FC" w:rsidRPr="00575F45" w:rsidRDefault="007034FC" w:rsidP="00575F45">
            <w:pPr>
              <w:ind w:firstLine="601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решение Думы ЗАТО Звёздный от 23.01.2020 №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43 «Об утверждении Перечня услуг, которые </w:t>
            </w:r>
            <w:proofErr w:type="gramStart"/>
            <w:r w:rsidRPr="00575F45">
              <w:rPr>
                <w:rFonts w:eastAsia="Times New Roman"/>
                <w:sz w:val="28"/>
                <w:szCs w:val="28"/>
                <w:lang w:eastAsia="ru-RU"/>
              </w:rPr>
              <w:t>являются необходимыми и обязательными для предоставления администрацией ЗАТО Звёздный и предоставляются</w:t>
            </w:r>
            <w:proofErr w:type="gramEnd"/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организациями, участвующими в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предоставлении муниципальной услуги»;</w:t>
            </w:r>
          </w:p>
          <w:p w:rsidR="000E21E5" w:rsidRPr="00575F45" w:rsidRDefault="000E21E5" w:rsidP="00575F45">
            <w:pPr>
              <w:ind w:firstLine="601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постановление администрации ЗАТО Звёздный от 28.01.2011 № 32 «Об утверждении Порядка разработки и утверждения административных регламентов предоставления муниципальных услуг»;</w:t>
            </w:r>
          </w:p>
          <w:p w:rsidR="000E21E5" w:rsidRPr="00575F45" w:rsidRDefault="000E21E5" w:rsidP="00575F45">
            <w:pPr>
              <w:ind w:firstLine="601"/>
              <w:rPr>
                <w:rFonts w:eastAsia="Times New Roman"/>
                <w:sz w:val="28"/>
                <w:szCs w:val="28"/>
                <w:lang w:eastAsia="ru-RU"/>
              </w:rPr>
            </w:pP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постановление администрации ЗАТО Звёздный от 04.08.2014 № 881 «Об утверждении Положения </w:t>
            </w:r>
            <w:r w:rsidRPr="00575F45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="00575F4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порядке приёма и комплектования воспитанниками 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в дошкольное образовательное учреждение</w:t>
            </w:r>
            <w:r w:rsidRPr="00575F4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на</w:t>
            </w:r>
            <w:r w:rsidR="00575F4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bCs/>
                <w:sz w:val="28"/>
                <w:szCs w:val="28"/>
                <w:lang w:eastAsia="ru-RU"/>
              </w:rPr>
              <w:t>территории городского округа ЗАТО Звёздный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и признании утратившими силу постановлений администрации ЗАТО Звёздный от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01.06.2010 № 289 и от 27.10.2010 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575F45">
              <w:rPr>
                <w:rFonts w:eastAsia="Times New Roman"/>
                <w:sz w:val="28"/>
                <w:szCs w:val="28"/>
                <w:lang w:eastAsia="ru-RU"/>
              </w:rPr>
              <w:t>№ 751»;</w:t>
            </w:r>
          </w:p>
          <w:p w:rsidR="00F067A2" w:rsidRPr="00575F45" w:rsidRDefault="00A272C6" w:rsidP="00575F45">
            <w:pPr>
              <w:ind w:firstLine="567"/>
              <w:rPr>
                <w:sz w:val="28"/>
                <w:szCs w:val="28"/>
              </w:rPr>
            </w:pPr>
            <w:r w:rsidRPr="00A272C6">
              <w:rPr>
                <w:rFonts w:eastAsia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237.35pt;margin-top:94.15pt;width:94.7pt;height:1in;z-index:251659264" filled="f" stroked="f">
                  <v:textbox>
                    <w:txbxContent>
                      <w:p w:rsidR="0030203F" w:rsidRDefault="0030203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0203F" w:rsidRDefault="0030203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30203F" w:rsidRDefault="0030203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575F45" w:rsidRPr="00575F45" w:rsidRDefault="00575F45">
                        <w:pPr>
                          <w:rPr>
                            <w:sz w:val="28"/>
                            <w:szCs w:val="28"/>
                          </w:rPr>
                        </w:pPr>
                        <w:r w:rsidRPr="00575F45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rect>
              </w:pict>
            </w:r>
            <w:r w:rsidR="00363FFB" w:rsidRPr="00575F45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остановление администрации ЗАТО Звёздный от 04.02.2021 № 86 «О закреплении муниципальных бюджетных образовательных учреждений ЗАТО Звёздный за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конкретными территориями городского округа ЗАТО Звёздный и</w:t>
            </w:r>
            <w:r w:rsidR="00575F4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="000E21E5" w:rsidRPr="00575F45">
              <w:rPr>
                <w:rFonts w:eastAsia="Times New Roman"/>
                <w:sz w:val="28"/>
                <w:szCs w:val="28"/>
                <w:lang w:eastAsia="ru-RU"/>
              </w:rPr>
              <w:t xml:space="preserve"> силу постановления администрации ЗАТО Звёздный от 03.02.2020 № 82»</w:t>
            </w:r>
          </w:p>
        </w:tc>
      </w:tr>
    </w:tbl>
    <w:p w:rsidR="00696F61" w:rsidRPr="00575F45" w:rsidRDefault="007C3448" w:rsidP="00575F45">
      <w:pPr>
        <w:ind w:firstLine="709"/>
        <w:rPr>
          <w:sz w:val="28"/>
          <w:szCs w:val="28"/>
        </w:rPr>
      </w:pPr>
      <w:r w:rsidRPr="00575F45">
        <w:rPr>
          <w:sz w:val="28"/>
          <w:szCs w:val="28"/>
        </w:rPr>
        <w:lastRenderedPageBreak/>
        <w:t>2</w:t>
      </w:r>
      <w:r w:rsidR="00696F61" w:rsidRPr="00575F45">
        <w:rPr>
          <w:sz w:val="28"/>
          <w:szCs w:val="28"/>
        </w:rPr>
        <w:t>.</w:t>
      </w:r>
      <w:r w:rsidR="00520A74" w:rsidRPr="00575F45">
        <w:rPr>
          <w:sz w:val="28"/>
          <w:szCs w:val="28"/>
        </w:rPr>
        <w:t> О</w:t>
      </w:r>
      <w:r w:rsidR="00696F61" w:rsidRPr="00575F45">
        <w:rPr>
          <w:sz w:val="28"/>
          <w:szCs w:val="28"/>
        </w:rPr>
        <w:t>тдел</w:t>
      </w:r>
      <w:r w:rsidR="00520A74" w:rsidRPr="00575F45">
        <w:rPr>
          <w:sz w:val="28"/>
          <w:szCs w:val="28"/>
        </w:rPr>
        <w:t>у</w:t>
      </w:r>
      <w:r w:rsidR="00696F61" w:rsidRPr="00575F45">
        <w:rPr>
          <w:sz w:val="28"/>
          <w:szCs w:val="28"/>
        </w:rPr>
        <w:t xml:space="preserve"> по развитию территории администрации ЗАТО Звёздный организовать работу по размещению регламента в информационно-телекоммуникационной сети Интернет на официальном сайте органов местного самоуправления ЗАТО Звёздный в течение 5 рабочих дней после дня его официального опубликования.</w:t>
      </w:r>
    </w:p>
    <w:p w:rsidR="00696F61" w:rsidRPr="00575F45" w:rsidRDefault="007C3448" w:rsidP="00575F45">
      <w:pPr>
        <w:pStyle w:val="Style5"/>
        <w:widowControl/>
        <w:tabs>
          <w:tab w:val="left" w:pos="101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575F45">
        <w:rPr>
          <w:sz w:val="28"/>
          <w:szCs w:val="28"/>
        </w:rPr>
        <w:t>3</w:t>
      </w:r>
      <w:r w:rsidR="00696F61" w:rsidRPr="00575F45">
        <w:rPr>
          <w:sz w:val="28"/>
          <w:szCs w:val="28"/>
        </w:rPr>
        <w:t>.</w:t>
      </w:r>
      <w:r w:rsidR="0030203F">
        <w:rPr>
          <w:sz w:val="28"/>
          <w:szCs w:val="28"/>
        </w:rPr>
        <w:t xml:space="preserve"> </w:t>
      </w:r>
      <w:r w:rsidR="00E66F8E" w:rsidRPr="00575F45">
        <w:rPr>
          <w:sz w:val="28"/>
          <w:szCs w:val="28"/>
        </w:rPr>
        <w:t xml:space="preserve">Отделу образования и воспитания </w:t>
      </w:r>
      <w:r w:rsidR="00696F61" w:rsidRPr="00575F45">
        <w:rPr>
          <w:sz w:val="28"/>
          <w:szCs w:val="28"/>
        </w:rPr>
        <w:t xml:space="preserve">администрации ЗАТО Звёздный организовать работу по размещению </w:t>
      </w:r>
      <w:r w:rsidR="00BA0B6C" w:rsidRPr="00575F45">
        <w:rPr>
          <w:sz w:val="28"/>
          <w:szCs w:val="28"/>
        </w:rPr>
        <w:t xml:space="preserve">изменений в </w:t>
      </w:r>
      <w:r w:rsidR="00696F61" w:rsidRPr="00575F45">
        <w:rPr>
          <w:sz w:val="28"/>
          <w:szCs w:val="28"/>
        </w:rPr>
        <w:t>регламент</w:t>
      </w:r>
      <w:r w:rsidR="002A57C5" w:rsidRPr="00575F45">
        <w:rPr>
          <w:sz w:val="28"/>
          <w:szCs w:val="28"/>
        </w:rPr>
        <w:t xml:space="preserve"> </w:t>
      </w:r>
      <w:r w:rsidR="00696F61" w:rsidRPr="00575F45">
        <w:rPr>
          <w:rStyle w:val="FontStyle13"/>
          <w:sz w:val="28"/>
          <w:szCs w:val="28"/>
        </w:rPr>
        <w:t>в</w:t>
      </w:r>
      <w:r w:rsidR="0030203F">
        <w:rPr>
          <w:rStyle w:val="FontStyle13"/>
          <w:sz w:val="28"/>
          <w:szCs w:val="28"/>
        </w:rPr>
        <w:t xml:space="preserve"> </w:t>
      </w:r>
      <w:r w:rsidR="00696F61" w:rsidRPr="00575F45">
        <w:rPr>
          <w:rStyle w:val="FontStyle13"/>
          <w:sz w:val="28"/>
          <w:szCs w:val="28"/>
        </w:rPr>
        <w:t>федеральном реестре государственных услуг в течение 5 рабочих дней после дня его официального опубликования.</w:t>
      </w:r>
    </w:p>
    <w:p w:rsidR="00696F61" w:rsidRPr="00575F45" w:rsidRDefault="00BA0B6C" w:rsidP="00575F45">
      <w:pPr>
        <w:ind w:firstLine="709"/>
        <w:rPr>
          <w:sz w:val="28"/>
          <w:szCs w:val="28"/>
        </w:rPr>
      </w:pPr>
      <w:r w:rsidRPr="00575F45">
        <w:rPr>
          <w:sz w:val="28"/>
          <w:szCs w:val="28"/>
        </w:rPr>
        <w:t>4</w:t>
      </w:r>
      <w:r w:rsidR="00696F61" w:rsidRPr="00575F45">
        <w:rPr>
          <w:sz w:val="28"/>
          <w:szCs w:val="28"/>
        </w:rPr>
        <w:t xml:space="preserve">. Опубликовать настоящее постановление установленным порядком </w:t>
      </w:r>
      <w:r w:rsidR="002A57C5" w:rsidRPr="00575F45">
        <w:rPr>
          <w:sz w:val="28"/>
          <w:szCs w:val="28"/>
        </w:rPr>
        <w:t xml:space="preserve">  </w:t>
      </w:r>
      <w:r w:rsidR="00696F61" w:rsidRPr="00575F45">
        <w:rPr>
          <w:sz w:val="28"/>
          <w:szCs w:val="28"/>
        </w:rPr>
        <w:t xml:space="preserve">в </w:t>
      </w:r>
      <w:r w:rsidR="002A57C5" w:rsidRPr="00575F45">
        <w:rPr>
          <w:sz w:val="28"/>
          <w:szCs w:val="28"/>
        </w:rPr>
        <w:t>и</w:t>
      </w:r>
      <w:r w:rsidR="00696F61" w:rsidRPr="00575F45">
        <w:rPr>
          <w:sz w:val="28"/>
          <w:szCs w:val="28"/>
        </w:rPr>
        <w:t xml:space="preserve">нформационном бюллетене ЗАТО Звёздный «Вестник </w:t>
      </w:r>
      <w:proofErr w:type="gramStart"/>
      <w:r w:rsidR="00696F61" w:rsidRPr="00575F45">
        <w:rPr>
          <w:sz w:val="28"/>
          <w:szCs w:val="28"/>
        </w:rPr>
        <w:t>Звёздного</w:t>
      </w:r>
      <w:proofErr w:type="gramEnd"/>
      <w:r w:rsidR="00696F61" w:rsidRPr="00575F45">
        <w:rPr>
          <w:sz w:val="28"/>
          <w:szCs w:val="28"/>
        </w:rPr>
        <w:t>».</w:t>
      </w:r>
    </w:p>
    <w:p w:rsidR="00696F61" w:rsidRPr="00575F45" w:rsidRDefault="00BA0B6C" w:rsidP="00575F45">
      <w:pPr>
        <w:ind w:firstLine="709"/>
        <w:rPr>
          <w:sz w:val="28"/>
          <w:szCs w:val="28"/>
        </w:rPr>
      </w:pPr>
      <w:r w:rsidRPr="00575F45">
        <w:rPr>
          <w:sz w:val="28"/>
          <w:szCs w:val="28"/>
        </w:rPr>
        <w:t>5</w:t>
      </w:r>
      <w:r w:rsidR="00696F61" w:rsidRPr="00575F45">
        <w:rPr>
          <w:sz w:val="28"/>
          <w:szCs w:val="28"/>
        </w:rPr>
        <w:t>.</w:t>
      </w:r>
      <w:r w:rsidR="002A57C5" w:rsidRPr="00575F45">
        <w:rPr>
          <w:sz w:val="28"/>
          <w:szCs w:val="28"/>
        </w:rPr>
        <w:t> </w:t>
      </w:r>
      <w:r w:rsidR="00696F61" w:rsidRPr="00575F45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96F61" w:rsidRPr="00575F45" w:rsidRDefault="00696F61" w:rsidP="00575F45">
      <w:pPr>
        <w:ind w:firstLine="709"/>
        <w:rPr>
          <w:sz w:val="28"/>
          <w:szCs w:val="28"/>
        </w:rPr>
      </w:pPr>
    </w:p>
    <w:p w:rsidR="007E2419" w:rsidRPr="00575F45" w:rsidRDefault="00696F61" w:rsidP="00575F45">
      <w:pPr>
        <w:rPr>
          <w:sz w:val="28"/>
          <w:szCs w:val="28"/>
        </w:rPr>
      </w:pPr>
      <w:r w:rsidRPr="00575F45">
        <w:rPr>
          <w:sz w:val="28"/>
          <w:szCs w:val="28"/>
        </w:rPr>
        <w:t>Глава</w:t>
      </w:r>
      <w:r w:rsidR="00E66F8E" w:rsidRPr="00575F45">
        <w:rPr>
          <w:sz w:val="28"/>
          <w:szCs w:val="28"/>
        </w:rPr>
        <w:t xml:space="preserve"> </w:t>
      </w:r>
      <w:r w:rsidR="007E2419" w:rsidRPr="00575F45">
        <w:rPr>
          <w:sz w:val="28"/>
          <w:szCs w:val="28"/>
        </w:rPr>
        <w:t xml:space="preserve">ЗАТО Звёздный – </w:t>
      </w:r>
    </w:p>
    <w:p w:rsidR="00696F61" w:rsidRDefault="007E2419" w:rsidP="00575F45">
      <w:pPr>
        <w:rPr>
          <w:sz w:val="28"/>
          <w:szCs w:val="28"/>
        </w:rPr>
      </w:pPr>
      <w:r w:rsidRPr="00575F45">
        <w:rPr>
          <w:sz w:val="28"/>
          <w:szCs w:val="28"/>
        </w:rPr>
        <w:t xml:space="preserve">глава </w:t>
      </w:r>
      <w:r w:rsidR="00696F61" w:rsidRPr="00575F45">
        <w:rPr>
          <w:sz w:val="28"/>
          <w:szCs w:val="28"/>
        </w:rPr>
        <w:t>администрации ЗАТО Звёздный</w:t>
      </w:r>
      <w:r w:rsidR="007C3448" w:rsidRPr="00575F45">
        <w:rPr>
          <w:sz w:val="28"/>
          <w:szCs w:val="28"/>
        </w:rPr>
        <w:t xml:space="preserve">                                             </w:t>
      </w:r>
      <w:r w:rsidR="00696F61" w:rsidRPr="00575F45">
        <w:rPr>
          <w:sz w:val="28"/>
          <w:szCs w:val="28"/>
        </w:rPr>
        <w:t>А.М. Швецов</w:t>
      </w:r>
    </w:p>
    <w:p w:rsidR="0030203F" w:rsidRDefault="0030203F" w:rsidP="00575F45">
      <w:pPr>
        <w:rPr>
          <w:sz w:val="28"/>
          <w:szCs w:val="28"/>
        </w:rPr>
      </w:pPr>
    </w:p>
    <w:p w:rsidR="0030203F" w:rsidRDefault="0030203F" w:rsidP="00575F45">
      <w:pPr>
        <w:rPr>
          <w:sz w:val="28"/>
          <w:szCs w:val="28"/>
        </w:rPr>
      </w:pPr>
    </w:p>
    <w:p w:rsidR="0030203F" w:rsidRDefault="0030203F" w:rsidP="00575F45">
      <w:pPr>
        <w:rPr>
          <w:sz w:val="28"/>
          <w:szCs w:val="28"/>
        </w:rPr>
      </w:pPr>
    </w:p>
    <w:p w:rsidR="0030203F" w:rsidRDefault="0030203F" w:rsidP="00575F45">
      <w:pPr>
        <w:rPr>
          <w:sz w:val="28"/>
          <w:szCs w:val="28"/>
        </w:rPr>
      </w:pPr>
    </w:p>
    <w:p w:rsidR="0030203F" w:rsidRPr="007D66FE" w:rsidRDefault="0030203F" w:rsidP="00F842EA"/>
    <w:p w:rsidR="0030203F" w:rsidRPr="00575F45" w:rsidRDefault="0030203F" w:rsidP="00575F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0203F" w:rsidRPr="00575F45" w:rsidSect="00575F45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6B" w:rsidRDefault="00FC446B" w:rsidP="005C36E6">
      <w:r>
        <w:separator/>
      </w:r>
    </w:p>
  </w:endnote>
  <w:endnote w:type="continuationSeparator" w:id="1">
    <w:p w:rsidR="00FC446B" w:rsidRDefault="00FC446B" w:rsidP="005C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6B" w:rsidRDefault="00FC446B" w:rsidP="005C36E6">
      <w:r>
        <w:separator/>
      </w:r>
    </w:p>
  </w:footnote>
  <w:footnote w:type="continuationSeparator" w:id="1">
    <w:p w:rsidR="00FC446B" w:rsidRDefault="00FC446B" w:rsidP="005C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61" w:rsidRPr="007C3448" w:rsidRDefault="00A272C6">
    <w:pPr>
      <w:pStyle w:val="a5"/>
      <w:jc w:val="center"/>
      <w:rPr>
        <w:sz w:val="22"/>
        <w:szCs w:val="22"/>
      </w:rPr>
    </w:pPr>
    <w:r w:rsidRPr="007C3448">
      <w:rPr>
        <w:sz w:val="22"/>
        <w:szCs w:val="22"/>
      </w:rPr>
      <w:fldChar w:fldCharType="begin"/>
    </w:r>
    <w:r w:rsidR="00520A74" w:rsidRPr="007C3448">
      <w:rPr>
        <w:sz w:val="22"/>
        <w:szCs w:val="22"/>
      </w:rPr>
      <w:instrText xml:space="preserve"> PAGE   \* MERGEFORMAT </w:instrText>
    </w:r>
    <w:r w:rsidRPr="007C3448">
      <w:rPr>
        <w:sz w:val="22"/>
        <w:szCs w:val="22"/>
      </w:rPr>
      <w:fldChar w:fldCharType="separate"/>
    </w:r>
    <w:r w:rsidR="00F842EA">
      <w:rPr>
        <w:noProof/>
        <w:sz w:val="22"/>
        <w:szCs w:val="22"/>
      </w:rPr>
      <w:t>5</w:t>
    </w:r>
    <w:r w:rsidRPr="007C3448">
      <w:rPr>
        <w:noProof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D9D"/>
    <w:multiLevelType w:val="hybridMultilevel"/>
    <w:tmpl w:val="08061188"/>
    <w:lvl w:ilvl="0" w:tplc="5C38400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41105D"/>
    <w:multiLevelType w:val="hybridMultilevel"/>
    <w:tmpl w:val="D50478D2"/>
    <w:lvl w:ilvl="0" w:tplc="78EEA6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1074"/>
    <w:rsid w:val="00002877"/>
    <w:rsid w:val="00004E5B"/>
    <w:rsid w:val="00020971"/>
    <w:rsid w:val="00043CFE"/>
    <w:rsid w:val="000604BB"/>
    <w:rsid w:val="0007622D"/>
    <w:rsid w:val="00081B59"/>
    <w:rsid w:val="00096BA6"/>
    <w:rsid w:val="000A237A"/>
    <w:rsid w:val="000C1FD6"/>
    <w:rsid w:val="000C2D6D"/>
    <w:rsid w:val="000C3CD1"/>
    <w:rsid w:val="000C6D67"/>
    <w:rsid w:val="000E21E5"/>
    <w:rsid w:val="000F1074"/>
    <w:rsid w:val="00106480"/>
    <w:rsid w:val="001123C3"/>
    <w:rsid w:val="00146A8C"/>
    <w:rsid w:val="00157F05"/>
    <w:rsid w:val="001704C5"/>
    <w:rsid w:val="00182072"/>
    <w:rsid w:val="001A1D0D"/>
    <w:rsid w:val="001A3898"/>
    <w:rsid w:val="001D1E69"/>
    <w:rsid w:val="001D5159"/>
    <w:rsid w:val="0020425F"/>
    <w:rsid w:val="0023446A"/>
    <w:rsid w:val="00242DBC"/>
    <w:rsid w:val="0025003C"/>
    <w:rsid w:val="00264A11"/>
    <w:rsid w:val="00271C71"/>
    <w:rsid w:val="00280DF7"/>
    <w:rsid w:val="002A3357"/>
    <w:rsid w:val="002A57C5"/>
    <w:rsid w:val="002E1798"/>
    <w:rsid w:val="002E3DE3"/>
    <w:rsid w:val="002F5917"/>
    <w:rsid w:val="0030203F"/>
    <w:rsid w:val="003026B4"/>
    <w:rsid w:val="0031154D"/>
    <w:rsid w:val="00322532"/>
    <w:rsid w:val="00355619"/>
    <w:rsid w:val="00357C2A"/>
    <w:rsid w:val="00363FFB"/>
    <w:rsid w:val="00382637"/>
    <w:rsid w:val="00397E49"/>
    <w:rsid w:val="003B7E1C"/>
    <w:rsid w:val="003C3D71"/>
    <w:rsid w:val="003D1752"/>
    <w:rsid w:val="003D6488"/>
    <w:rsid w:val="003F1337"/>
    <w:rsid w:val="00401AA6"/>
    <w:rsid w:val="00412C5D"/>
    <w:rsid w:val="0043796C"/>
    <w:rsid w:val="00455AF5"/>
    <w:rsid w:val="00461210"/>
    <w:rsid w:val="004A4FB4"/>
    <w:rsid w:val="004B12FC"/>
    <w:rsid w:val="004C1DE1"/>
    <w:rsid w:val="004C6C8C"/>
    <w:rsid w:val="004D2B80"/>
    <w:rsid w:val="004D33A9"/>
    <w:rsid w:val="0050403C"/>
    <w:rsid w:val="00513166"/>
    <w:rsid w:val="00520A74"/>
    <w:rsid w:val="00552871"/>
    <w:rsid w:val="00575F45"/>
    <w:rsid w:val="00576BBD"/>
    <w:rsid w:val="005C36E6"/>
    <w:rsid w:val="005F5F50"/>
    <w:rsid w:val="006555FE"/>
    <w:rsid w:val="006707C7"/>
    <w:rsid w:val="0067267F"/>
    <w:rsid w:val="00673C09"/>
    <w:rsid w:val="00696F61"/>
    <w:rsid w:val="006B2FDC"/>
    <w:rsid w:val="006C46FD"/>
    <w:rsid w:val="006C6396"/>
    <w:rsid w:val="006D16A9"/>
    <w:rsid w:val="006E1FB5"/>
    <w:rsid w:val="006F729A"/>
    <w:rsid w:val="007034FC"/>
    <w:rsid w:val="00714573"/>
    <w:rsid w:val="00746C03"/>
    <w:rsid w:val="00747FB9"/>
    <w:rsid w:val="007567AE"/>
    <w:rsid w:val="00756E11"/>
    <w:rsid w:val="00761722"/>
    <w:rsid w:val="00763E61"/>
    <w:rsid w:val="007869C8"/>
    <w:rsid w:val="007B52D9"/>
    <w:rsid w:val="007C16E3"/>
    <w:rsid w:val="007C2BC5"/>
    <w:rsid w:val="007C3448"/>
    <w:rsid w:val="007E2419"/>
    <w:rsid w:val="007E7FB0"/>
    <w:rsid w:val="007F63ED"/>
    <w:rsid w:val="00804224"/>
    <w:rsid w:val="0081735A"/>
    <w:rsid w:val="0082130A"/>
    <w:rsid w:val="00845C2F"/>
    <w:rsid w:val="008A0841"/>
    <w:rsid w:val="008F0B3E"/>
    <w:rsid w:val="0090386E"/>
    <w:rsid w:val="0093451D"/>
    <w:rsid w:val="00963CAB"/>
    <w:rsid w:val="00971F38"/>
    <w:rsid w:val="00985D39"/>
    <w:rsid w:val="009969F0"/>
    <w:rsid w:val="009B4950"/>
    <w:rsid w:val="009D5BC1"/>
    <w:rsid w:val="009D6019"/>
    <w:rsid w:val="009E2BF5"/>
    <w:rsid w:val="009F3F90"/>
    <w:rsid w:val="00A272C6"/>
    <w:rsid w:val="00A355D6"/>
    <w:rsid w:val="00A40972"/>
    <w:rsid w:val="00A65E3F"/>
    <w:rsid w:val="00A91088"/>
    <w:rsid w:val="00A9164E"/>
    <w:rsid w:val="00AD4830"/>
    <w:rsid w:val="00AE25B8"/>
    <w:rsid w:val="00AE303D"/>
    <w:rsid w:val="00AE3060"/>
    <w:rsid w:val="00B03D6F"/>
    <w:rsid w:val="00B101D4"/>
    <w:rsid w:val="00B326E7"/>
    <w:rsid w:val="00B32AC5"/>
    <w:rsid w:val="00B42DB6"/>
    <w:rsid w:val="00B5718E"/>
    <w:rsid w:val="00B6467E"/>
    <w:rsid w:val="00B845F1"/>
    <w:rsid w:val="00BA0B6C"/>
    <w:rsid w:val="00BB1CF6"/>
    <w:rsid w:val="00C27F8D"/>
    <w:rsid w:val="00C36272"/>
    <w:rsid w:val="00C46E3C"/>
    <w:rsid w:val="00C552D1"/>
    <w:rsid w:val="00C85481"/>
    <w:rsid w:val="00CA1536"/>
    <w:rsid w:val="00CD2FBC"/>
    <w:rsid w:val="00CF0A92"/>
    <w:rsid w:val="00D1433C"/>
    <w:rsid w:val="00D27D90"/>
    <w:rsid w:val="00D42D53"/>
    <w:rsid w:val="00DD2FAB"/>
    <w:rsid w:val="00DD7E29"/>
    <w:rsid w:val="00E26C3F"/>
    <w:rsid w:val="00E66F8E"/>
    <w:rsid w:val="00E851C0"/>
    <w:rsid w:val="00E86A86"/>
    <w:rsid w:val="00E92341"/>
    <w:rsid w:val="00E9443E"/>
    <w:rsid w:val="00EB4552"/>
    <w:rsid w:val="00ED5923"/>
    <w:rsid w:val="00EE65B2"/>
    <w:rsid w:val="00F067A2"/>
    <w:rsid w:val="00F172B4"/>
    <w:rsid w:val="00F1790D"/>
    <w:rsid w:val="00F53557"/>
    <w:rsid w:val="00F842EA"/>
    <w:rsid w:val="00F8672B"/>
    <w:rsid w:val="00F8771B"/>
    <w:rsid w:val="00F914E7"/>
    <w:rsid w:val="00FB3A0A"/>
    <w:rsid w:val="00FB57FD"/>
    <w:rsid w:val="00FC446B"/>
    <w:rsid w:val="00FD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E3"/>
    <w:pPr>
      <w:jc w:val="both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55FE"/>
    <w:pPr>
      <w:keepNext/>
      <w:jc w:val="center"/>
      <w:outlineLvl w:val="0"/>
    </w:pPr>
    <w:rPr>
      <w:rFonts w:eastAsia="Times New Roman"/>
      <w:b/>
      <w:caps/>
      <w:spacing w:val="-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55FE"/>
    <w:rPr>
      <w:rFonts w:eastAsia="Times New Roman" w:cs="Times New Roman"/>
      <w:b/>
      <w:caps/>
      <w:spacing w:val="-6"/>
      <w:sz w:val="24"/>
      <w:szCs w:val="24"/>
    </w:rPr>
  </w:style>
  <w:style w:type="paragraph" w:customStyle="1" w:styleId="Heading">
    <w:name w:val="Heading"/>
    <w:uiPriority w:val="99"/>
    <w:rsid w:val="006555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6555FE"/>
    <w:pPr>
      <w:widowControl w:val="0"/>
      <w:autoSpaceDE w:val="0"/>
      <w:autoSpaceDN w:val="0"/>
      <w:adjustRightInd w:val="0"/>
    </w:pPr>
    <w:rPr>
      <w:rFonts w:ascii="Lucida Console" w:eastAsia="Times New Roman" w:hAnsi="Lucida Console" w:cs="Lucida Console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1A1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A1D0D"/>
    <w:rPr>
      <w:rFonts w:ascii="Tahoma" w:hAnsi="Tahoma" w:cs="Tahoma"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1704C5"/>
    <w:pPr>
      <w:widowControl w:val="0"/>
      <w:autoSpaceDE w:val="0"/>
      <w:autoSpaceDN w:val="0"/>
      <w:adjustRightInd w:val="0"/>
      <w:spacing w:line="298" w:lineRule="exact"/>
      <w:ind w:firstLine="710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704C5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5C36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36E6"/>
    <w:rPr>
      <w:rFonts w:cs="Times New Roman"/>
      <w:sz w:val="26"/>
      <w:szCs w:val="26"/>
      <w:lang w:eastAsia="en-US"/>
    </w:rPr>
  </w:style>
  <w:style w:type="paragraph" w:styleId="a7">
    <w:name w:val="footer"/>
    <w:basedOn w:val="a"/>
    <w:link w:val="a8"/>
    <w:uiPriority w:val="99"/>
    <w:semiHidden/>
    <w:rsid w:val="005C36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36E6"/>
    <w:rPr>
      <w:rFonts w:cs="Times New Roman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E92341"/>
    <w:pPr>
      <w:ind w:left="720"/>
      <w:contextualSpacing/>
    </w:pPr>
  </w:style>
  <w:style w:type="table" w:styleId="aa">
    <w:name w:val="Table Grid"/>
    <w:basedOn w:val="a1"/>
    <w:locked/>
    <w:rsid w:val="00F0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7B71DC8039C0C82B955F8914FC7C833A36F69F6D8B9D283C63Cg7z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F7B71DC8039C0C82B955F8914FC7C830AF6065F489EED0D293327D82g5z9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8F7B71DC8039C0C82B955F8914FC7C830AF606AFA89EED0D293327D82g5z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F7B71DC8039C0C82B955F8914FC7C830AF6064F587EED0D293327D82g5z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717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ЗВЁЗДНЫЙ</vt:lpstr>
    </vt:vector>
  </TitlesOfParts>
  <Company>ZATO Zvezdny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ЗВЁЗДНЫЙ</dc:title>
  <dc:creator>irka-chiv</dc:creator>
  <cp:lastModifiedBy>62</cp:lastModifiedBy>
  <cp:revision>21</cp:revision>
  <cp:lastPrinted>2021-08-25T09:02:00Z</cp:lastPrinted>
  <dcterms:created xsi:type="dcterms:W3CDTF">2020-05-22T09:30:00Z</dcterms:created>
  <dcterms:modified xsi:type="dcterms:W3CDTF">2021-09-09T07:44:00Z</dcterms:modified>
</cp:coreProperties>
</file>