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61" w:rsidRDefault="0085158D" w:rsidP="0085158D">
      <w:pPr>
        <w:spacing w:line="228"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УТВЕРЖДЁН</w:t>
      </w:r>
    </w:p>
    <w:p w:rsidR="0085158D" w:rsidRDefault="0085158D" w:rsidP="0085158D">
      <w:pPr>
        <w:spacing w:line="228"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постановлением администрации</w:t>
      </w:r>
    </w:p>
    <w:p w:rsidR="0085158D" w:rsidRDefault="0085158D" w:rsidP="0085158D">
      <w:pPr>
        <w:spacing w:line="228"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ЗАТО Звёздный </w:t>
      </w:r>
    </w:p>
    <w:p w:rsidR="0085158D" w:rsidRPr="00331320" w:rsidRDefault="00B971F4" w:rsidP="0085158D">
      <w:pPr>
        <w:spacing w:line="228"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от </w:t>
      </w:r>
      <w:r w:rsidR="005F6BE6">
        <w:rPr>
          <w:rFonts w:ascii="Times New Roman" w:hAnsi="Times New Roman"/>
          <w:bCs/>
          <w:color w:val="000000"/>
          <w:sz w:val="24"/>
          <w:szCs w:val="24"/>
        </w:rPr>
        <w:t>19</w:t>
      </w:r>
      <w:r>
        <w:rPr>
          <w:rFonts w:ascii="Times New Roman" w:hAnsi="Times New Roman"/>
          <w:bCs/>
          <w:color w:val="000000"/>
          <w:sz w:val="24"/>
          <w:szCs w:val="24"/>
        </w:rPr>
        <w:t>.</w:t>
      </w:r>
      <w:r w:rsidR="005F6BE6">
        <w:rPr>
          <w:rFonts w:ascii="Times New Roman" w:hAnsi="Times New Roman"/>
          <w:bCs/>
          <w:color w:val="000000"/>
          <w:sz w:val="24"/>
          <w:szCs w:val="24"/>
        </w:rPr>
        <w:t>1</w:t>
      </w:r>
      <w:r>
        <w:rPr>
          <w:rFonts w:ascii="Times New Roman" w:hAnsi="Times New Roman"/>
          <w:bCs/>
          <w:color w:val="000000"/>
          <w:sz w:val="24"/>
          <w:szCs w:val="24"/>
        </w:rPr>
        <w:t>0.</w:t>
      </w:r>
      <w:r w:rsidR="005F6BE6">
        <w:rPr>
          <w:rFonts w:ascii="Times New Roman" w:hAnsi="Times New Roman"/>
          <w:bCs/>
          <w:color w:val="000000"/>
          <w:sz w:val="24"/>
          <w:szCs w:val="24"/>
        </w:rPr>
        <w:t>2015</w:t>
      </w:r>
      <w:r w:rsidR="0085158D">
        <w:rPr>
          <w:rFonts w:ascii="Times New Roman" w:hAnsi="Times New Roman"/>
          <w:bCs/>
          <w:color w:val="000000"/>
          <w:sz w:val="24"/>
          <w:szCs w:val="24"/>
        </w:rPr>
        <w:t xml:space="preserve">№ </w:t>
      </w:r>
      <w:r w:rsidR="005F6BE6">
        <w:rPr>
          <w:rFonts w:ascii="Times New Roman" w:hAnsi="Times New Roman"/>
          <w:bCs/>
          <w:color w:val="000000"/>
          <w:sz w:val="24"/>
          <w:szCs w:val="24"/>
        </w:rPr>
        <w:t>1553</w:t>
      </w:r>
    </w:p>
    <w:p w:rsidR="00D963A5" w:rsidRPr="00331320" w:rsidRDefault="00D963A5" w:rsidP="0085158D">
      <w:pPr>
        <w:tabs>
          <w:tab w:val="left" w:pos="3285"/>
        </w:tabs>
        <w:spacing w:line="228" w:lineRule="auto"/>
        <w:jc w:val="center"/>
        <w:rPr>
          <w:rFonts w:ascii="Times New Roman" w:hAnsi="Times New Roman"/>
          <w:b/>
          <w:bCs/>
          <w:color w:val="000000"/>
          <w:sz w:val="24"/>
          <w:szCs w:val="24"/>
        </w:rPr>
      </w:pPr>
    </w:p>
    <w:p w:rsidR="00AB5BF8" w:rsidRPr="00331320" w:rsidRDefault="00A71D17" w:rsidP="0085158D">
      <w:pPr>
        <w:tabs>
          <w:tab w:val="left" w:pos="3285"/>
        </w:tabs>
        <w:spacing w:line="228" w:lineRule="auto"/>
        <w:jc w:val="center"/>
        <w:rPr>
          <w:rFonts w:ascii="Times New Roman" w:hAnsi="Times New Roman"/>
          <w:b/>
          <w:bCs/>
          <w:color w:val="000000"/>
          <w:sz w:val="24"/>
          <w:szCs w:val="24"/>
        </w:rPr>
      </w:pPr>
      <w:r w:rsidRPr="00331320">
        <w:rPr>
          <w:rFonts w:ascii="Times New Roman" w:hAnsi="Times New Roman"/>
          <w:b/>
          <w:bCs/>
          <w:color w:val="000000"/>
          <w:sz w:val="24"/>
          <w:szCs w:val="24"/>
        </w:rPr>
        <w:t>Административный регламент предоставления муниципальной услуги</w:t>
      </w:r>
    </w:p>
    <w:p w:rsidR="00A71D17" w:rsidRPr="00331320" w:rsidRDefault="00A71D17" w:rsidP="00CE548B">
      <w:pPr>
        <w:tabs>
          <w:tab w:val="left" w:pos="3285"/>
        </w:tabs>
        <w:spacing w:line="228" w:lineRule="auto"/>
        <w:jc w:val="center"/>
        <w:rPr>
          <w:rFonts w:ascii="Times New Roman" w:hAnsi="Times New Roman"/>
          <w:b/>
          <w:bCs/>
          <w:color w:val="000000"/>
          <w:sz w:val="24"/>
          <w:szCs w:val="24"/>
        </w:rPr>
      </w:pPr>
      <w:r w:rsidRPr="00331320">
        <w:rPr>
          <w:rFonts w:ascii="Times New Roman" w:hAnsi="Times New Roman"/>
          <w:b/>
          <w:bCs/>
          <w:color w:val="000000"/>
          <w:sz w:val="24"/>
          <w:szCs w:val="24"/>
        </w:rPr>
        <w:t>«</w:t>
      </w:r>
      <w:r w:rsidR="00CE548B" w:rsidRPr="00853161">
        <w:rPr>
          <w:rFonts w:ascii="Times New Roman" w:hAnsi="Times New Roman"/>
          <w:b/>
          <w:sz w:val="24"/>
          <w:szCs w:val="24"/>
        </w:rPr>
        <w:t>В</w:t>
      </w:r>
      <w:r w:rsidR="00CE548B" w:rsidRPr="00853161">
        <w:rPr>
          <w:rFonts w:ascii="Times New Roman" w:hAnsi="Times New Roman"/>
          <w:b/>
          <w:color w:val="000000"/>
          <w:sz w:val="24"/>
          <w:szCs w:val="24"/>
        </w:rPr>
        <w:t xml:space="preserve">ыдача </w:t>
      </w:r>
      <w:r w:rsidR="00CE548B" w:rsidRPr="00853161">
        <w:rPr>
          <w:rFonts w:ascii="Times New Roman" w:hAnsi="Times New Roman"/>
          <w:b/>
          <w:sz w:val="24"/>
          <w:szCs w:val="24"/>
        </w:rPr>
        <w:t>градостроительных планов земельных участков</w:t>
      </w:r>
      <w:r w:rsidRPr="00331320">
        <w:rPr>
          <w:rFonts w:ascii="Times New Roman" w:hAnsi="Times New Roman"/>
          <w:b/>
          <w:bCs/>
          <w:color w:val="000000"/>
          <w:sz w:val="24"/>
          <w:szCs w:val="24"/>
        </w:rPr>
        <w:t>»</w:t>
      </w:r>
    </w:p>
    <w:p w:rsidR="00A71D17" w:rsidRPr="00331320" w:rsidRDefault="00A71D17" w:rsidP="0085158D">
      <w:pPr>
        <w:tabs>
          <w:tab w:val="left" w:pos="3285"/>
        </w:tabs>
        <w:spacing w:line="228" w:lineRule="auto"/>
        <w:rPr>
          <w:rFonts w:ascii="Times New Roman" w:hAnsi="Times New Roman"/>
          <w:b/>
          <w:color w:val="000000"/>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087"/>
      </w:tblGrid>
      <w:tr w:rsidR="00A71D17" w:rsidRPr="00331320" w:rsidTr="00DE23B1">
        <w:tc>
          <w:tcPr>
            <w:tcW w:w="9639" w:type="dxa"/>
            <w:gridSpan w:val="2"/>
            <w:vAlign w:val="center"/>
          </w:tcPr>
          <w:p w:rsidR="00A71D17" w:rsidRPr="00331320" w:rsidRDefault="00A71D17" w:rsidP="0085158D">
            <w:pPr>
              <w:spacing w:line="228" w:lineRule="auto"/>
              <w:jc w:val="center"/>
              <w:rPr>
                <w:rFonts w:ascii="Times New Roman" w:hAnsi="Times New Roman"/>
                <w:color w:val="000000"/>
                <w:sz w:val="24"/>
                <w:szCs w:val="24"/>
              </w:rPr>
            </w:pPr>
            <w:r w:rsidRPr="00331320">
              <w:rPr>
                <w:rFonts w:ascii="Times New Roman" w:hAnsi="Times New Roman"/>
                <w:b/>
                <w:bCs/>
                <w:color w:val="000000"/>
                <w:sz w:val="24"/>
                <w:szCs w:val="24"/>
              </w:rPr>
              <w:t>1.</w:t>
            </w:r>
            <w:r w:rsidR="005F6BE6">
              <w:rPr>
                <w:rFonts w:ascii="Times New Roman" w:hAnsi="Times New Roman"/>
                <w:b/>
                <w:bCs/>
                <w:color w:val="000000"/>
                <w:sz w:val="24"/>
                <w:szCs w:val="24"/>
              </w:rPr>
              <w:t xml:space="preserve"> </w:t>
            </w:r>
            <w:r w:rsidRPr="00331320">
              <w:rPr>
                <w:rFonts w:ascii="Times New Roman" w:hAnsi="Times New Roman"/>
                <w:b/>
                <w:bCs/>
                <w:color w:val="000000"/>
                <w:sz w:val="24"/>
                <w:szCs w:val="24"/>
              </w:rPr>
              <w:t>Общие положения</w:t>
            </w:r>
          </w:p>
        </w:tc>
      </w:tr>
      <w:tr w:rsidR="00A71D17" w:rsidRPr="00331320" w:rsidTr="0085158D">
        <w:trPr>
          <w:trHeight w:val="1613"/>
        </w:trPr>
        <w:tc>
          <w:tcPr>
            <w:tcW w:w="2552" w:type="dxa"/>
          </w:tcPr>
          <w:p w:rsidR="00A71D17" w:rsidRPr="0085158D" w:rsidRDefault="007A2EDC" w:rsidP="0085158D">
            <w:pPr>
              <w:autoSpaceDE w:val="0"/>
              <w:autoSpaceDN w:val="0"/>
              <w:adjustRightInd w:val="0"/>
              <w:spacing w:line="228" w:lineRule="auto"/>
              <w:rPr>
                <w:rFonts w:ascii="Times New Roman" w:hAnsi="Times New Roman"/>
                <w:b/>
                <w:bCs/>
                <w:color w:val="000000"/>
                <w:sz w:val="24"/>
                <w:szCs w:val="24"/>
              </w:rPr>
            </w:pPr>
            <w:r w:rsidRPr="0085158D">
              <w:rPr>
                <w:rFonts w:ascii="Times New Roman" w:hAnsi="Times New Roman"/>
                <w:b/>
                <w:bCs/>
                <w:color w:val="000000"/>
                <w:sz w:val="24"/>
                <w:szCs w:val="24"/>
              </w:rPr>
              <w:t>1.1</w:t>
            </w:r>
            <w:r w:rsidR="00AA798E" w:rsidRPr="0085158D">
              <w:rPr>
                <w:rFonts w:ascii="Times New Roman" w:hAnsi="Times New Roman"/>
                <w:b/>
                <w:bCs/>
                <w:color w:val="000000"/>
                <w:sz w:val="24"/>
                <w:szCs w:val="24"/>
              </w:rPr>
              <w:t>. Наименование</w:t>
            </w:r>
            <w:r w:rsidR="00A71D17" w:rsidRPr="0085158D">
              <w:rPr>
                <w:rFonts w:ascii="Times New Roman" w:hAnsi="Times New Roman"/>
                <w:b/>
                <w:bCs/>
                <w:color w:val="000000"/>
                <w:sz w:val="24"/>
                <w:szCs w:val="24"/>
              </w:rPr>
              <w:t xml:space="preserve"> административного регламента предоставления муниципальной услуги</w:t>
            </w:r>
          </w:p>
        </w:tc>
        <w:tc>
          <w:tcPr>
            <w:tcW w:w="7087" w:type="dxa"/>
          </w:tcPr>
          <w:p w:rsidR="00A71D17" w:rsidRPr="0085158D" w:rsidRDefault="00002BDC" w:rsidP="0085158D">
            <w:pPr>
              <w:spacing w:line="228" w:lineRule="auto"/>
              <w:ind w:firstLine="284"/>
              <w:jc w:val="both"/>
              <w:rPr>
                <w:rFonts w:ascii="Times New Roman" w:hAnsi="Times New Roman"/>
                <w:bCs/>
                <w:color w:val="000000"/>
                <w:sz w:val="24"/>
                <w:szCs w:val="24"/>
              </w:rPr>
            </w:pPr>
            <w:r w:rsidRPr="0085158D">
              <w:rPr>
                <w:rFonts w:ascii="Times New Roman" w:hAnsi="Times New Roman"/>
                <w:color w:val="000000"/>
                <w:sz w:val="24"/>
                <w:szCs w:val="24"/>
              </w:rPr>
              <w:t>Административный регламент по предоставлению муниципальной услуги «</w:t>
            </w:r>
            <w:r w:rsidR="00CE548B" w:rsidRPr="00CE548B">
              <w:rPr>
                <w:rFonts w:ascii="Times New Roman" w:hAnsi="Times New Roman"/>
                <w:sz w:val="24"/>
                <w:szCs w:val="24"/>
              </w:rPr>
              <w:t>В</w:t>
            </w:r>
            <w:r w:rsidR="00CE548B" w:rsidRPr="00CE548B">
              <w:rPr>
                <w:rFonts w:ascii="Times New Roman" w:hAnsi="Times New Roman"/>
                <w:color w:val="000000"/>
                <w:sz w:val="24"/>
                <w:szCs w:val="24"/>
              </w:rPr>
              <w:t xml:space="preserve">ыдача </w:t>
            </w:r>
            <w:r w:rsidR="00CE548B" w:rsidRPr="00CE548B">
              <w:rPr>
                <w:rFonts w:ascii="Times New Roman" w:hAnsi="Times New Roman"/>
                <w:sz w:val="24"/>
                <w:szCs w:val="24"/>
              </w:rPr>
              <w:t>градостроительных планов земельных участков</w:t>
            </w:r>
            <w:r w:rsidRPr="00CE548B">
              <w:rPr>
                <w:rFonts w:ascii="Times New Roman" w:hAnsi="Times New Roman"/>
                <w:color w:val="000000"/>
                <w:sz w:val="24"/>
                <w:szCs w:val="24"/>
              </w:rPr>
              <w:t xml:space="preserve">» </w:t>
            </w:r>
            <w:r w:rsidRPr="0085158D">
              <w:rPr>
                <w:rFonts w:ascii="Times New Roman" w:hAnsi="Times New Roman"/>
                <w:color w:val="000000"/>
                <w:sz w:val="24"/>
                <w:szCs w:val="24"/>
              </w:rPr>
              <w:t>(далее соответственно – административный регламент, муниципальная услуга)</w:t>
            </w:r>
          </w:p>
        </w:tc>
      </w:tr>
      <w:tr w:rsidR="00DB487F" w:rsidRPr="00331320" w:rsidTr="00DE23B1">
        <w:tc>
          <w:tcPr>
            <w:tcW w:w="2552" w:type="dxa"/>
          </w:tcPr>
          <w:p w:rsidR="00DB487F" w:rsidRPr="003451F1" w:rsidRDefault="00DB487F" w:rsidP="003451F1">
            <w:pPr>
              <w:autoSpaceDE w:val="0"/>
              <w:autoSpaceDN w:val="0"/>
              <w:adjustRightInd w:val="0"/>
              <w:spacing w:line="228" w:lineRule="auto"/>
              <w:rPr>
                <w:rFonts w:ascii="Times New Roman" w:hAnsi="Times New Roman"/>
                <w:b/>
                <w:bCs/>
                <w:color w:val="000000"/>
                <w:sz w:val="24"/>
                <w:szCs w:val="24"/>
              </w:rPr>
            </w:pPr>
            <w:r w:rsidRPr="003451F1">
              <w:rPr>
                <w:rFonts w:ascii="Times New Roman" w:hAnsi="Times New Roman"/>
                <w:b/>
                <w:bCs/>
                <w:color w:val="000000"/>
                <w:sz w:val="24"/>
                <w:szCs w:val="24"/>
              </w:rPr>
              <w:t xml:space="preserve">1.2. </w:t>
            </w:r>
            <w:r w:rsidR="00075DF7" w:rsidRPr="003451F1">
              <w:rPr>
                <w:rFonts w:ascii="Times New Roman" w:hAnsi="Times New Roman"/>
                <w:b/>
                <w:bCs/>
                <w:color w:val="000000"/>
                <w:sz w:val="24"/>
                <w:szCs w:val="24"/>
              </w:rPr>
              <w:t>О</w:t>
            </w:r>
            <w:r w:rsidR="00AA798E" w:rsidRPr="003451F1">
              <w:rPr>
                <w:rFonts w:ascii="Times New Roman" w:hAnsi="Times New Roman"/>
                <w:b/>
                <w:bCs/>
                <w:color w:val="000000"/>
                <w:sz w:val="24"/>
                <w:szCs w:val="24"/>
              </w:rPr>
              <w:t>писание</w:t>
            </w:r>
            <w:r w:rsidR="00CE548B" w:rsidRPr="003451F1">
              <w:rPr>
                <w:rFonts w:ascii="Times New Roman" w:hAnsi="Times New Roman"/>
                <w:b/>
                <w:bCs/>
                <w:color w:val="000000"/>
                <w:sz w:val="24"/>
                <w:szCs w:val="24"/>
              </w:rPr>
              <w:t xml:space="preserve"> </w:t>
            </w:r>
            <w:r w:rsidR="0085158D" w:rsidRPr="003451F1">
              <w:rPr>
                <w:rFonts w:ascii="Times New Roman" w:hAnsi="Times New Roman"/>
                <w:b/>
                <w:bCs/>
                <w:color w:val="000000"/>
                <w:sz w:val="24"/>
                <w:szCs w:val="24"/>
              </w:rPr>
              <w:t>з</w:t>
            </w:r>
            <w:r w:rsidR="005B5B81" w:rsidRPr="003451F1">
              <w:rPr>
                <w:rFonts w:ascii="Times New Roman" w:hAnsi="Times New Roman"/>
                <w:b/>
                <w:bCs/>
                <w:color w:val="000000"/>
                <w:sz w:val="24"/>
                <w:szCs w:val="24"/>
              </w:rPr>
              <w:t>аявит</w:t>
            </w:r>
            <w:r w:rsidRPr="003451F1">
              <w:rPr>
                <w:rFonts w:ascii="Times New Roman" w:hAnsi="Times New Roman"/>
                <w:b/>
                <w:bCs/>
                <w:color w:val="000000"/>
                <w:sz w:val="24"/>
                <w:szCs w:val="24"/>
              </w:rPr>
              <w:t>елей</w:t>
            </w:r>
          </w:p>
        </w:tc>
        <w:tc>
          <w:tcPr>
            <w:tcW w:w="7087" w:type="dxa"/>
          </w:tcPr>
          <w:p w:rsidR="00CE548B" w:rsidRPr="003451F1" w:rsidRDefault="00CE548B" w:rsidP="003451F1">
            <w:pPr>
              <w:pStyle w:val="ConsPlusNormal"/>
              <w:widowControl/>
              <w:spacing w:line="228" w:lineRule="auto"/>
              <w:ind w:firstLine="317"/>
              <w:jc w:val="both"/>
              <w:rPr>
                <w:rFonts w:ascii="Times New Roman" w:hAnsi="Times New Roman" w:cs="Times New Roman"/>
                <w:sz w:val="24"/>
                <w:szCs w:val="24"/>
              </w:rPr>
            </w:pPr>
            <w:r w:rsidRPr="003451F1">
              <w:rPr>
                <w:rFonts w:ascii="Times New Roman" w:hAnsi="Times New Roman" w:cs="Times New Roman"/>
                <w:sz w:val="24"/>
                <w:szCs w:val="24"/>
              </w:rPr>
              <w:t>Физические и юридические лица (далее – заявители).</w:t>
            </w:r>
          </w:p>
          <w:p w:rsidR="00DB487F" w:rsidRPr="003451F1" w:rsidRDefault="00CE548B" w:rsidP="003451F1">
            <w:pPr>
              <w:autoSpaceDE w:val="0"/>
              <w:autoSpaceDN w:val="0"/>
              <w:adjustRightInd w:val="0"/>
              <w:spacing w:line="228" w:lineRule="auto"/>
              <w:ind w:firstLine="284"/>
              <w:jc w:val="both"/>
              <w:rPr>
                <w:rFonts w:ascii="Times New Roman" w:hAnsi="Times New Roman"/>
                <w:bCs/>
                <w:color w:val="000000"/>
                <w:sz w:val="24"/>
                <w:szCs w:val="24"/>
              </w:rPr>
            </w:pPr>
            <w:r w:rsidRPr="003451F1">
              <w:rPr>
                <w:rFonts w:ascii="Times New Roman" w:hAnsi="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tc>
      </w:tr>
      <w:tr w:rsidR="00A71D17" w:rsidRPr="00331320" w:rsidTr="00DE23B1">
        <w:trPr>
          <w:trHeight w:val="1967"/>
        </w:trPr>
        <w:tc>
          <w:tcPr>
            <w:tcW w:w="2552" w:type="dxa"/>
          </w:tcPr>
          <w:p w:rsidR="00A71D17" w:rsidRPr="003451F1" w:rsidRDefault="00A71D17" w:rsidP="003451F1">
            <w:pPr>
              <w:autoSpaceDE w:val="0"/>
              <w:autoSpaceDN w:val="0"/>
              <w:adjustRightInd w:val="0"/>
              <w:spacing w:line="228" w:lineRule="auto"/>
              <w:rPr>
                <w:rFonts w:ascii="Times New Roman" w:hAnsi="Times New Roman"/>
                <w:b/>
                <w:bCs/>
                <w:color w:val="000000"/>
                <w:sz w:val="24"/>
                <w:szCs w:val="24"/>
              </w:rPr>
            </w:pPr>
            <w:r w:rsidRPr="003451F1">
              <w:rPr>
                <w:rFonts w:ascii="Times New Roman" w:hAnsi="Times New Roman"/>
                <w:b/>
                <w:bCs/>
                <w:color w:val="000000"/>
                <w:sz w:val="24"/>
                <w:szCs w:val="24"/>
              </w:rPr>
              <w:t>1.</w:t>
            </w:r>
            <w:r w:rsidR="00C779A2" w:rsidRPr="003451F1">
              <w:rPr>
                <w:rFonts w:ascii="Times New Roman" w:hAnsi="Times New Roman"/>
                <w:b/>
                <w:bCs/>
                <w:color w:val="000000"/>
                <w:sz w:val="24"/>
                <w:szCs w:val="24"/>
              </w:rPr>
              <w:t>3</w:t>
            </w:r>
            <w:r w:rsidRPr="003451F1">
              <w:rPr>
                <w:rFonts w:ascii="Times New Roman" w:hAnsi="Times New Roman"/>
                <w:b/>
                <w:bCs/>
                <w:color w:val="000000"/>
                <w:sz w:val="24"/>
                <w:szCs w:val="24"/>
              </w:rPr>
              <w:t xml:space="preserve">. </w:t>
            </w:r>
            <w:r w:rsidR="00C779A2" w:rsidRPr="003451F1">
              <w:rPr>
                <w:rFonts w:ascii="Times New Roman" w:hAnsi="Times New Roman"/>
                <w:b/>
                <w:bCs/>
                <w:color w:val="000000"/>
                <w:sz w:val="24"/>
                <w:szCs w:val="24"/>
              </w:rPr>
              <w:t>Требования к порядку информирования о предоставлении муниципальной услуги</w:t>
            </w:r>
          </w:p>
        </w:tc>
        <w:tc>
          <w:tcPr>
            <w:tcW w:w="7087" w:type="dxa"/>
          </w:tcPr>
          <w:p w:rsidR="00823A04" w:rsidRPr="003451F1" w:rsidRDefault="00823A04"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w:t>
            </w:r>
            <w:r w:rsidR="005208A4" w:rsidRPr="003451F1">
              <w:rPr>
                <w:rFonts w:ascii="Times New Roman" w:hAnsi="Times New Roman"/>
                <w:color w:val="000000"/>
                <w:sz w:val="24"/>
                <w:szCs w:val="24"/>
              </w:rPr>
              <w:t>тавляющего муниципальную услугу:</w:t>
            </w:r>
          </w:p>
          <w:p w:rsidR="002C066B" w:rsidRPr="003451F1" w:rsidRDefault="002C066B"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 xml:space="preserve">Администрация ЗАТО Звёздный </w:t>
            </w:r>
            <w:r w:rsidR="00823A04" w:rsidRPr="003451F1">
              <w:rPr>
                <w:rFonts w:ascii="Times New Roman" w:hAnsi="Times New Roman"/>
                <w:color w:val="000000"/>
                <w:sz w:val="24"/>
                <w:szCs w:val="24"/>
              </w:rPr>
              <w:t xml:space="preserve">(далее – орган, предоставляющий муниципальную услугу) расположена по адресу: </w:t>
            </w:r>
            <w:r w:rsidRPr="003451F1">
              <w:rPr>
                <w:rFonts w:ascii="Times New Roman" w:hAnsi="Times New Roman"/>
                <w:color w:val="000000"/>
                <w:sz w:val="24"/>
                <w:szCs w:val="24"/>
              </w:rPr>
              <w:t>614575, Россия, Пермский край, п. Звёздный, ул. Ленина, д. 11А</w:t>
            </w:r>
            <w:r w:rsidR="00AE3577" w:rsidRPr="003451F1">
              <w:rPr>
                <w:rFonts w:ascii="Times New Roman" w:hAnsi="Times New Roman"/>
                <w:color w:val="000000"/>
                <w:sz w:val="24"/>
                <w:szCs w:val="24"/>
              </w:rPr>
              <w:t xml:space="preserve">, каб. № </w:t>
            </w:r>
            <w:r w:rsidR="00746C6F" w:rsidRPr="003451F1">
              <w:rPr>
                <w:rFonts w:ascii="Times New Roman" w:hAnsi="Times New Roman"/>
                <w:color w:val="000000"/>
                <w:sz w:val="24"/>
                <w:szCs w:val="24"/>
              </w:rPr>
              <w:t>120</w:t>
            </w:r>
            <w:r w:rsidRPr="003451F1">
              <w:rPr>
                <w:rFonts w:ascii="Times New Roman" w:hAnsi="Times New Roman"/>
                <w:color w:val="000000"/>
                <w:sz w:val="24"/>
                <w:szCs w:val="24"/>
              </w:rPr>
              <w:t>.</w:t>
            </w:r>
          </w:p>
          <w:p w:rsidR="00823A04" w:rsidRPr="003451F1" w:rsidRDefault="00823A04"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 xml:space="preserve">График работы: </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 xml:space="preserve">понедельник - пятница  с </w:t>
            </w:r>
            <w:r w:rsidR="0085158D" w:rsidRPr="003451F1">
              <w:rPr>
                <w:rFonts w:ascii="Times New Roman" w:hAnsi="Times New Roman"/>
                <w:color w:val="000000"/>
                <w:sz w:val="24"/>
                <w:szCs w:val="24"/>
              </w:rPr>
              <w:t>0</w:t>
            </w:r>
            <w:r w:rsidR="002C066B" w:rsidRPr="003451F1">
              <w:rPr>
                <w:rFonts w:ascii="Times New Roman" w:hAnsi="Times New Roman"/>
                <w:color w:val="000000"/>
                <w:sz w:val="24"/>
                <w:szCs w:val="24"/>
              </w:rPr>
              <w:t>8.00</w:t>
            </w:r>
            <w:r w:rsidRPr="003451F1">
              <w:rPr>
                <w:rFonts w:ascii="Times New Roman" w:hAnsi="Times New Roman"/>
                <w:color w:val="000000"/>
                <w:sz w:val="24"/>
                <w:szCs w:val="24"/>
              </w:rPr>
              <w:t xml:space="preserve"> до </w:t>
            </w:r>
            <w:r w:rsidR="002C066B" w:rsidRPr="003451F1">
              <w:rPr>
                <w:rFonts w:ascii="Times New Roman" w:hAnsi="Times New Roman"/>
                <w:color w:val="000000"/>
                <w:sz w:val="24"/>
                <w:szCs w:val="24"/>
              </w:rPr>
              <w:t>17.00</w:t>
            </w:r>
            <w:r w:rsidRPr="003451F1">
              <w:rPr>
                <w:rFonts w:ascii="Times New Roman" w:hAnsi="Times New Roman"/>
                <w:color w:val="000000"/>
                <w:sz w:val="24"/>
                <w:szCs w:val="24"/>
              </w:rPr>
              <w:t>,</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 xml:space="preserve">перерыв                       </w:t>
            </w:r>
            <w:r w:rsidR="005F6BE6" w:rsidRPr="003451F1">
              <w:rPr>
                <w:rFonts w:ascii="Times New Roman" w:hAnsi="Times New Roman"/>
                <w:color w:val="000000"/>
                <w:sz w:val="24"/>
                <w:szCs w:val="24"/>
              </w:rPr>
              <w:t xml:space="preserve">  </w:t>
            </w:r>
            <w:r w:rsidRPr="003451F1">
              <w:rPr>
                <w:rFonts w:ascii="Times New Roman" w:hAnsi="Times New Roman"/>
                <w:color w:val="000000"/>
                <w:sz w:val="24"/>
                <w:szCs w:val="24"/>
              </w:rPr>
              <w:t xml:space="preserve">   с </w:t>
            </w:r>
            <w:r w:rsidR="002C066B" w:rsidRPr="003451F1">
              <w:rPr>
                <w:rFonts w:ascii="Times New Roman" w:hAnsi="Times New Roman"/>
                <w:color w:val="000000"/>
                <w:sz w:val="24"/>
                <w:szCs w:val="24"/>
              </w:rPr>
              <w:t>12.00</w:t>
            </w:r>
            <w:r w:rsidRPr="003451F1">
              <w:rPr>
                <w:rFonts w:ascii="Times New Roman" w:hAnsi="Times New Roman"/>
                <w:color w:val="000000"/>
                <w:sz w:val="24"/>
                <w:szCs w:val="24"/>
              </w:rPr>
              <w:t xml:space="preserve"> до </w:t>
            </w:r>
            <w:r w:rsidR="002C066B" w:rsidRPr="003451F1">
              <w:rPr>
                <w:rFonts w:ascii="Times New Roman" w:hAnsi="Times New Roman"/>
                <w:color w:val="000000"/>
                <w:sz w:val="24"/>
                <w:szCs w:val="24"/>
              </w:rPr>
              <w:t>13.00</w:t>
            </w:r>
            <w:r w:rsidRPr="003451F1">
              <w:rPr>
                <w:rFonts w:ascii="Times New Roman" w:hAnsi="Times New Roman"/>
                <w:color w:val="000000"/>
                <w:sz w:val="24"/>
                <w:szCs w:val="24"/>
              </w:rPr>
              <w:t>,</w:t>
            </w:r>
          </w:p>
          <w:p w:rsidR="00823A04" w:rsidRPr="003451F1" w:rsidRDefault="00823A04" w:rsidP="003451F1">
            <w:pPr>
              <w:spacing w:line="228" w:lineRule="auto"/>
              <w:ind w:firstLine="284"/>
              <w:jc w:val="both"/>
              <w:rPr>
                <w:rFonts w:ascii="Times New Roman" w:hAnsi="Times New Roman"/>
                <w:bCs/>
                <w:color w:val="000000"/>
                <w:sz w:val="24"/>
                <w:szCs w:val="24"/>
              </w:rPr>
            </w:pPr>
            <w:r w:rsidRPr="003451F1">
              <w:rPr>
                <w:rFonts w:ascii="Times New Roman" w:hAnsi="Times New Roman"/>
                <w:color w:val="000000"/>
                <w:sz w:val="24"/>
                <w:szCs w:val="24"/>
              </w:rPr>
              <w:t>суббота, воскресенье   -</w:t>
            </w:r>
            <w:r w:rsidR="005F6BE6" w:rsidRPr="003451F1">
              <w:rPr>
                <w:rFonts w:ascii="Times New Roman" w:hAnsi="Times New Roman"/>
                <w:color w:val="000000"/>
                <w:sz w:val="24"/>
                <w:szCs w:val="24"/>
              </w:rPr>
              <w:t xml:space="preserve"> </w:t>
            </w:r>
            <w:r w:rsidRPr="003451F1">
              <w:rPr>
                <w:rFonts w:ascii="Times New Roman" w:hAnsi="Times New Roman"/>
                <w:color w:val="000000"/>
                <w:sz w:val="24"/>
                <w:szCs w:val="24"/>
              </w:rPr>
              <w:t xml:space="preserve"> выходные дни.</w:t>
            </w:r>
          </w:p>
          <w:p w:rsidR="00823A04" w:rsidRPr="003451F1" w:rsidRDefault="00823A04"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 xml:space="preserve">Справочные телефоны: </w:t>
            </w:r>
            <w:r w:rsidR="00AE3577" w:rsidRPr="003451F1">
              <w:rPr>
                <w:rFonts w:ascii="Times New Roman" w:hAnsi="Times New Roman"/>
                <w:color w:val="000000"/>
                <w:sz w:val="24"/>
                <w:szCs w:val="24"/>
              </w:rPr>
              <w:t xml:space="preserve">(3432) </w:t>
            </w:r>
            <w:r w:rsidR="002C066B" w:rsidRPr="003451F1">
              <w:rPr>
                <w:rFonts w:ascii="Times New Roman" w:hAnsi="Times New Roman"/>
                <w:color w:val="000000"/>
                <w:sz w:val="24"/>
                <w:szCs w:val="24"/>
              </w:rPr>
              <w:t>297-06-37, 297-06-42 (факс)</w:t>
            </w:r>
            <w:r w:rsidR="00AE3577" w:rsidRPr="003451F1">
              <w:rPr>
                <w:rFonts w:ascii="Times New Roman" w:hAnsi="Times New Roman"/>
                <w:color w:val="000000"/>
                <w:sz w:val="24"/>
                <w:szCs w:val="24"/>
              </w:rPr>
              <w:t xml:space="preserve"> или 297-06-46, 297-06-47, 297-06-48, 297-01-01</w:t>
            </w:r>
            <w:r w:rsidR="00075DF7" w:rsidRPr="003451F1">
              <w:rPr>
                <w:rFonts w:ascii="Times New Roman" w:hAnsi="Times New Roman"/>
                <w:color w:val="000000"/>
                <w:sz w:val="24"/>
                <w:szCs w:val="24"/>
              </w:rPr>
              <w:t>,</w:t>
            </w:r>
            <w:r w:rsidR="00AE3577" w:rsidRPr="003451F1">
              <w:rPr>
                <w:rFonts w:ascii="Times New Roman" w:hAnsi="Times New Roman"/>
                <w:color w:val="000000"/>
                <w:sz w:val="24"/>
                <w:szCs w:val="24"/>
              </w:rPr>
              <w:t xml:space="preserve"> доб. </w:t>
            </w:r>
            <w:r w:rsidR="00746C6F" w:rsidRPr="003451F1">
              <w:rPr>
                <w:rFonts w:ascii="Times New Roman" w:hAnsi="Times New Roman"/>
                <w:color w:val="000000"/>
                <w:sz w:val="24"/>
                <w:szCs w:val="24"/>
              </w:rPr>
              <w:t>144</w:t>
            </w:r>
            <w:r w:rsidRPr="003451F1">
              <w:rPr>
                <w:rFonts w:ascii="Times New Roman" w:hAnsi="Times New Roman"/>
                <w:color w:val="000000"/>
                <w:sz w:val="24"/>
                <w:szCs w:val="24"/>
              </w:rPr>
              <w:t>.</w:t>
            </w:r>
          </w:p>
          <w:p w:rsidR="00823A04" w:rsidRPr="003451F1" w:rsidRDefault="00823A04"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Адрес официального сайта органа, предоставляющего муниципальную услугу,</w:t>
            </w:r>
            <w:r w:rsidR="00CE548B" w:rsidRPr="003451F1">
              <w:rPr>
                <w:rFonts w:ascii="Times New Roman" w:hAnsi="Times New Roman"/>
                <w:color w:val="000000"/>
                <w:sz w:val="24"/>
                <w:szCs w:val="24"/>
              </w:rPr>
              <w:t xml:space="preserve"> </w:t>
            </w:r>
            <w:r w:rsidRPr="003451F1">
              <w:rPr>
                <w:rFonts w:ascii="Times New Roman" w:hAnsi="Times New Roman"/>
                <w:color w:val="000000"/>
                <w:sz w:val="24"/>
                <w:szCs w:val="24"/>
              </w:rPr>
              <w:t>в сети Интернет, содержащего информацию о порядке предоставления муниципальной услуги:</w:t>
            </w:r>
            <w:r w:rsidR="005F6BE6" w:rsidRPr="003451F1">
              <w:rPr>
                <w:rFonts w:ascii="Times New Roman" w:hAnsi="Times New Roman"/>
                <w:color w:val="000000"/>
                <w:sz w:val="24"/>
                <w:szCs w:val="24"/>
              </w:rPr>
              <w:t xml:space="preserve"> </w:t>
            </w:r>
            <w:r w:rsidR="00974899" w:rsidRPr="00974899">
              <w:rPr>
                <w:rFonts w:ascii="Times New Roman" w:hAnsi="Times New Roman"/>
                <w:color w:val="000000"/>
                <w:sz w:val="24"/>
                <w:szCs w:val="24"/>
              </w:rPr>
              <w:t>https://zatozvezdny.ru/</w:t>
            </w:r>
            <w:r w:rsidR="002C066B" w:rsidRPr="003451F1">
              <w:rPr>
                <w:rFonts w:ascii="Times New Roman" w:hAnsi="Times New Roman"/>
                <w:color w:val="000000"/>
                <w:sz w:val="24"/>
                <w:szCs w:val="24"/>
              </w:rPr>
              <w:t>.</w:t>
            </w:r>
          </w:p>
          <w:p w:rsidR="00823A04" w:rsidRPr="003451F1" w:rsidRDefault="00823A04" w:rsidP="003451F1">
            <w:pPr>
              <w:autoSpaceDE w:val="0"/>
              <w:autoSpaceDN w:val="0"/>
              <w:adjustRightInd w:val="0"/>
              <w:spacing w:line="228" w:lineRule="auto"/>
              <w:ind w:firstLine="284"/>
              <w:jc w:val="both"/>
              <w:rPr>
                <w:rFonts w:ascii="Times New Roman" w:hAnsi="Times New Roman"/>
                <w:sz w:val="24"/>
                <w:szCs w:val="24"/>
              </w:rPr>
            </w:pPr>
            <w:r w:rsidRPr="003451F1">
              <w:rPr>
                <w:rFonts w:ascii="Times New Roman" w:hAnsi="Times New Roman"/>
                <w:color w:val="000000"/>
                <w:sz w:val="24"/>
                <w:szCs w:val="24"/>
              </w:rPr>
              <w:t xml:space="preserve">Адрес электронной почты для направления обращений </w:t>
            </w:r>
            <w:r w:rsidRPr="003451F1">
              <w:rPr>
                <w:rFonts w:ascii="Times New Roman" w:hAnsi="Times New Roman"/>
                <w:color w:val="000000"/>
                <w:sz w:val="24"/>
                <w:szCs w:val="24"/>
              </w:rPr>
              <w:br/>
              <w:t xml:space="preserve">по вопросам предоставления муниципальной услуги: </w:t>
            </w:r>
            <w:r w:rsidR="00974899" w:rsidRPr="00974899">
              <w:rPr>
                <w:rFonts w:ascii="Times New Roman" w:hAnsi="Times New Roman"/>
                <w:color w:val="000000"/>
                <w:sz w:val="24"/>
                <w:szCs w:val="24"/>
              </w:rPr>
              <w:t>administration@zvezdny.permkrai.ru</w:t>
            </w:r>
            <w:r w:rsidR="002C066B" w:rsidRPr="00974899">
              <w:rPr>
                <w:rFonts w:ascii="Times New Roman" w:hAnsi="Times New Roman"/>
                <w:color w:val="000000"/>
                <w:sz w:val="24"/>
                <w:szCs w:val="24"/>
              </w:rPr>
              <w:t>.</w:t>
            </w:r>
          </w:p>
          <w:p w:rsidR="00823A04" w:rsidRPr="003451F1" w:rsidRDefault="00823A04" w:rsidP="003451F1">
            <w:pPr>
              <w:autoSpaceDE w:val="0"/>
              <w:autoSpaceDN w:val="0"/>
              <w:adjustRightInd w:val="0"/>
              <w:spacing w:line="228" w:lineRule="auto"/>
              <w:ind w:firstLine="284"/>
              <w:jc w:val="both"/>
              <w:rPr>
                <w:rFonts w:ascii="Times New Roman" w:hAnsi="Times New Roman"/>
                <w:bCs/>
                <w:color w:val="000000"/>
                <w:sz w:val="24"/>
                <w:szCs w:val="24"/>
              </w:rPr>
            </w:pPr>
            <w:r w:rsidRPr="003451F1">
              <w:rPr>
                <w:rFonts w:ascii="Times New Roman" w:hAnsi="Times New Roman"/>
                <w:color w:val="000000"/>
                <w:sz w:val="24"/>
                <w:szCs w:val="24"/>
              </w:rPr>
              <w:t>Информация о месте нахождения, графике работы, справочных телефонах, адресе сайта в сети Интернет</w:t>
            </w:r>
            <w:r w:rsidRPr="003451F1">
              <w:rPr>
                <w:rFonts w:ascii="Times New Roman" w:hAnsi="Times New Roman"/>
                <w:bCs/>
                <w:color w:val="000000"/>
                <w:sz w:val="24"/>
                <w:szCs w:val="24"/>
              </w:rPr>
              <w:t xml:space="preserve"> организаций, участвующих в предоставлении муниципальной услуги</w:t>
            </w:r>
            <w:r w:rsidR="00AE3577" w:rsidRPr="003451F1">
              <w:rPr>
                <w:rFonts w:ascii="Times New Roman" w:hAnsi="Times New Roman"/>
                <w:bCs/>
                <w:color w:val="000000"/>
                <w:sz w:val="24"/>
                <w:szCs w:val="24"/>
              </w:rPr>
              <w:t>:</w:t>
            </w:r>
          </w:p>
          <w:p w:rsidR="00823A04" w:rsidRPr="003451F1" w:rsidRDefault="005B5B81"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Заявит</w:t>
            </w:r>
            <w:r w:rsidR="00823A04" w:rsidRPr="003451F1">
              <w:rPr>
                <w:rFonts w:ascii="Times New Roman" w:hAnsi="Times New Roman"/>
                <w:color w:val="000000"/>
                <w:sz w:val="24"/>
                <w:szCs w:val="24"/>
              </w:rPr>
              <w:t>ел</w:t>
            </w:r>
            <w:r w:rsidR="003E56E5" w:rsidRPr="003451F1">
              <w:rPr>
                <w:rFonts w:ascii="Times New Roman" w:hAnsi="Times New Roman"/>
                <w:color w:val="000000"/>
                <w:sz w:val="24"/>
                <w:szCs w:val="24"/>
              </w:rPr>
              <w:t>ь</w:t>
            </w:r>
            <w:r w:rsidR="00823A04" w:rsidRPr="003451F1">
              <w:rPr>
                <w:rFonts w:ascii="Times New Roman" w:hAnsi="Times New Roman"/>
                <w:color w:val="000000"/>
                <w:sz w:val="24"/>
                <w:szCs w:val="24"/>
              </w:rPr>
              <w:t xml:space="preserve">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w:t>
            </w:r>
            <w:r w:rsidR="00075DF7" w:rsidRPr="003451F1">
              <w:rPr>
                <w:rFonts w:ascii="Times New Roman" w:hAnsi="Times New Roman"/>
                <w:color w:val="000000"/>
                <w:sz w:val="24"/>
                <w:szCs w:val="24"/>
              </w:rPr>
              <w:t>ё</w:t>
            </w:r>
            <w:r w:rsidR="00823A04" w:rsidRPr="003451F1">
              <w:rPr>
                <w:rFonts w:ascii="Times New Roman" w:hAnsi="Times New Roman"/>
                <w:color w:val="000000"/>
                <w:sz w:val="24"/>
                <w:szCs w:val="24"/>
              </w:rPr>
              <w:t>нным между МФЦ и органом</w:t>
            </w:r>
            <w:r w:rsidR="005208A4" w:rsidRPr="003451F1">
              <w:rPr>
                <w:rFonts w:ascii="Times New Roman" w:hAnsi="Times New Roman"/>
                <w:color w:val="000000"/>
                <w:sz w:val="24"/>
                <w:szCs w:val="24"/>
              </w:rPr>
              <w:t>, предоставляющим муниципальную услугу</w:t>
            </w:r>
            <w:r w:rsidR="00823A04" w:rsidRPr="003451F1">
              <w:rPr>
                <w:rFonts w:ascii="Times New Roman" w:hAnsi="Times New Roman"/>
                <w:color w:val="000000"/>
                <w:sz w:val="24"/>
                <w:szCs w:val="24"/>
              </w:rPr>
              <w:t xml:space="preserve"> (далее – соглашение о взаимодействии), с момента вступления в силу соглашения о взаимодействии. </w:t>
            </w:r>
          </w:p>
          <w:p w:rsidR="00AE3577" w:rsidRPr="003451F1" w:rsidRDefault="00823A04" w:rsidP="003451F1">
            <w:pPr>
              <w:pStyle w:val="af7"/>
              <w:widowControl w:val="0"/>
              <w:autoSpaceDE w:val="0"/>
              <w:autoSpaceDN w:val="0"/>
              <w:adjustRightInd w:val="0"/>
              <w:spacing w:line="228" w:lineRule="auto"/>
              <w:ind w:left="0" w:firstLine="284"/>
              <w:jc w:val="both"/>
              <w:rPr>
                <w:color w:val="000000"/>
                <w:sz w:val="24"/>
                <w:szCs w:val="24"/>
                <w:u w:val="single"/>
              </w:rPr>
            </w:pPr>
            <w:r w:rsidRPr="003451F1">
              <w:rPr>
                <w:color w:val="000000"/>
                <w:sz w:val="24"/>
                <w:szCs w:val="24"/>
              </w:rPr>
              <w:t xml:space="preserve">Информация о местонахождении, справочных телефонах и </w:t>
            </w:r>
            <w:r w:rsidRPr="003451F1">
              <w:rPr>
                <w:color w:val="000000"/>
                <w:sz w:val="24"/>
                <w:szCs w:val="24"/>
              </w:rPr>
              <w:lastRenderedPageBreak/>
              <w:t xml:space="preserve">графиках работы филиалов МФЦ содержится на официальном сайте МФЦ: </w:t>
            </w:r>
            <w:hyperlink r:id="rId9" w:history="1">
              <w:r w:rsidR="00AE3577" w:rsidRPr="003451F1">
                <w:rPr>
                  <w:rStyle w:val="a9"/>
                  <w:color w:val="000000"/>
                  <w:sz w:val="24"/>
                  <w:szCs w:val="24"/>
                </w:rPr>
                <w:t>http://mfc.permkrai.ru</w:t>
              </w:r>
            </w:hyperlink>
            <w:r w:rsidRPr="003451F1">
              <w:rPr>
                <w:color w:val="000000"/>
                <w:sz w:val="24"/>
                <w:szCs w:val="24"/>
                <w:u w:val="single"/>
              </w:rPr>
              <w:t>.</w:t>
            </w:r>
          </w:p>
          <w:p w:rsidR="00AA798E" w:rsidRPr="003451F1" w:rsidRDefault="00AA798E" w:rsidP="003451F1">
            <w:pPr>
              <w:pStyle w:val="af7"/>
              <w:widowControl w:val="0"/>
              <w:autoSpaceDE w:val="0"/>
              <w:autoSpaceDN w:val="0"/>
              <w:adjustRightInd w:val="0"/>
              <w:spacing w:line="228" w:lineRule="auto"/>
              <w:ind w:left="0" w:firstLine="284"/>
              <w:jc w:val="both"/>
              <w:rPr>
                <w:color w:val="000000"/>
                <w:sz w:val="24"/>
                <w:szCs w:val="24"/>
              </w:rPr>
            </w:pPr>
          </w:p>
          <w:p w:rsidR="00823A04" w:rsidRPr="003451F1" w:rsidRDefault="00823A04" w:rsidP="003451F1">
            <w:pPr>
              <w:pStyle w:val="af7"/>
              <w:widowControl w:val="0"/>
              <w:autoSpaceDE w:val="0"/>
              <w:autoSpaceDN w:val="0"/>
              <w:adjustRightInd w:val="0"/>
              <w:spacing w:line="228" w:lineRule="auto"/>
              <w:ind w:left="0" w:firstLine="284"/>
              <w:jc w:val="both"/>
              <w:rPr>
                <w:color w:val="000000"/>
                <w:sz w:val="24"/>
                <w:szCs w:val="24"/>
              </w:rPr>
            </w:pPr>
            <w:r w:rsidRPr="003451F1">
              <w:rPr>
                <w:color w:val="000000"/>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823A04" w:rsidRPr="003451F1" w:rsidRDefault="00823A04" w:rsidP="003451F1">
            <w:pPr>
              <w:widowControl w:val="0"/>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на информационных стендах в здании органа, предоставляющего муниципальную услугу;</w:t>
            </w:r>
          </w:p>
          <w:p w:rsidR="00823A04" w:rsidRPr="003451F1" w:rsidRDefault="00823A04" w:rsidP="003451F1">
            <w:pPr>
              <w:widowControl w:val="0"/>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на официальном сайте;</w:t>
            </w:r>
          </w:p>
          <w:p w:rsidR="00823A04" w:rsidRPr="003451F1" w:rsidRDefault="00823A04" w:rsidP="003451F1">
            <w:pPr>
              <w:widowControl w:val="0"/>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посредством публикации в средствах массовой информации, издания информационных материалов (брошюр и буклетов);</w:t>
            </w:r>
          </w:p>
          <w:p w:rsidR="00823A04" w:rsidRPr="003451F1" w:rsidRDefault="00823A04" w:rsidP="003451F1">
            <w:pPr>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с использованием средств телефонной связи;</w:t>
            </w:r>
          </w:p>
          <w:p w:rsidR="00823A04" w:rsidRPr="003451F1" w:rsidRDefault="00823A04" w:rsidP="003451F1">
            <w:pPr>
              <w:widowControl w:val="0"/>
              <w:autoSpaceDE w:val="0"/>
              <w:autoSpaceDN w:val="0"/>
              <w:adjustRightInd w:val="0"/>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при личном обращении в орган, организацию, предоставляющие муниципальную услугу,</w:t>
            </w:r>
            <w:r w:rsidR="00682D48" w:rsidRPr="003451F1">
              <w:rPr>
                <w:rFonts w:ascii="Times New Roman" w:hAnsi="Times New Roman"/>
                <w:color w:val="000000"/>
                <w:sz w:val="24"/>
                <w:szCs w:val="24"/>
              </w:rPr>
              <w:t xml:space="preserve"> </w:t>
            </w:r>
            <w:r w:rsidRPr="003451F1">
              <w:rPr>
                <w:rFonts w:ascii="Times New Roman" w:hAnsi="Times New Roman"/>
                <w:color w:val="000000"/>
                <w:sz w:val="24"/>
                <w:szCs w:val="24"/>
              </w:rPr>
              <w:t>МФЦ.</w:t>
            </w:r>
          </w:p>
          <w:p w:rsidR="00823A04" w:rsidRPr="003451F1" w:rsidRDefault="005B5B81" w:rsidP="003451F1">
            <w:pPr>
              <w:pStyle w:val="ConsPlusNormal"/>
              <w:spacing w:line="228" w:lineRule="auto"/>
              <w:ind w:firstLine="284"/>
              <w:jc w:val="both"/>
              <w:rPr>
                <w:rFonts w:ascii="Times New Roman" w:hAnsi="Times New Roman" w:cs="Times New Roman"/>
                <w:color w:val="000000"/>
                <w:sz w:val="24"/>
                <w:szCs w:val="24"/>
              </w:rPr>
            </w:pPr>
            <w:r w:rsidRPr="003451F1">
              <w:rPr>
                <w:rFonts w:ascii="Times New Roman" w:hAnsi="Times New Roman" w:cs="Times New Roman"/>
                <w:color w:val="000000"/>
                <w:sz w:val="24"/>
                <w:szCs w:val="24"/>
              </w:rPr>
              <w:t>Заявит</w:t>
            </w:r>
            <w:r w:rsidR="00823A04" w:rsidRPr="003451F1">
              <w:rPr>
                <w:rFonts w:ascii="Times New Roman" w:hAnsi="Times New Roman" w:cs="Times New Roman"/>
                <w:color w:val="000000"/>
                <w:sz w:val="24"/>
                <w:szCs w:val="24"/>
              </w:rPr>
              <w:t>ель имеет право на получение информации о ходе предоставления муниципальной услуги с использованием средств теле</w:t>
            </w:r>
            <w:r w:rsidR="00CE548B" w:rsidRPr="003451F1">
              <w:rPr>
                <w:rFonts w:ascii="Times New Roman" w:hAnsi="Times New Roman" w:cs="Times New Roman"/>
                <w:color w:val="000000"/>
                <w:sz w:val="24"/>
                <w:szCs w:val="24"/>
              </w:rPr>
              <w:t>фонной связи, электронной почты</w:t>
            </w:r>
            <w:r w:rsidR="00823A04" w:rsidRPr="003451F1">
              <w:rPr>
                <w:rFonts w:ascii="Times New Roman" w:hAnsi="Times New Roman" w:cs="Times New Roman"/>
                <w:color w:val="000000"/>
                <w:sz w:val="24"/>
                <w:szCs w:val="24"/>
              </w:rPr>
              <w:t xml:space="preserve">. </w:t>
            </w:r>
          </w:p>
          <w:p w:rsidR="00AA798E" w:rsidRPr="003451F1" w:rsidRDefault="00AA798E" w:rsidP="003451F1">
            <w:pPr>
              <w:spacing w:line="228" w:lineRule="auto"/>
              <w:ind w:firstLine="284"/>
              <w:jc w:val="both"/>
              <w:rPr>
                <w:rFonts w:ascii="Times New Roman" w:hAnsi="Times New Roman"/>
                <w:color w:val="000000"/>
                <w:sz w:val="24"/>
                <w:szCs w:val="24"/>
              </w:rPr>
            </w:pP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На информационных стендах в здании органа, организации, предоставляющих муниципальную услугу, размещается следующая информация:</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извлечения из нормативных правовых актов, содержащих нормы, регламентирующие деятельность по предоставлению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извлечения из текста административного регламента;</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блок-схема предоставления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перечни документов, необходимых для предоставления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образцы оформления документов, необходимых для предоставления муниципальной услуги, и требования к ним;</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информация о местонахождении, справочных</w:t>
            </w:r>
            <w:r w:rsidR="00682D48" w:rsidRPr="003451F1">
              <w:rPr>
                <w:rFonts w:ascii="Times New Roman" w:hAnsi="Times New Roman"/>
                <w:color w:val="000000"/>
                <w:sz w:val="24"/>
                <w:szCs w:val="24"/>
              </w:rPr>
              <w:t xml:space="preserve"> </w:t>
            </w:r>
            <w:r w:rsidRPr="003451F1">
              <w:rPr>
                <w:rFonts w:ascii="Times New Roman" w:hAnsi="Times New Roman"/>
                <w:color w:val="000000"/>
                <w:sz w:val="24"/>
                <w:szCs w:val="24"/>
              </w:rPr>
              <w:t>телефонах, адресе официального сайта и э</w:t>
            </w:r>
            <w:r w:rsidR="00CE548B" w:rsidRPr="003451F1">
              <w:rPr>
                <w:rFonts w:ascii="Times New Roman" w:hAnsi="Times New Roman"/>
                <w:color w:val="000000"/>
                <w:sz w:val="24"/>
                <w:szCs w:val="24"/>
              </w:rPr>
              <w:t xml:space="preserve">лектронной почты, графике работы </w:t>
            </w:r>
            <w:r w:rsidRPr="003451F1">
              <w:rPr>
                <w:rFonts w:ascii="Times New Roman" w:hAnsi="Times New Roman"/>
                <w:color w:val="000000"/>
                <w:sz w:val="24"/>
                <w:szCs w:val="24"/>
              </w:rPr>
              <w:t>органа, предоставляющ</w:t>
            </w:r>
            <w:r w:rsidR="005208A4" w:rsidRPr="003451F1">
              <w:rPr>
                <w:rFonts w:ascii="Times New Roman" w:hAnsi="Times New Roman"/>
                <w:color w:val="000000"/>
                <w:sz w:val="24"/>
                <w:szCs w:val="24"/>
              </w:rPr>
              <w:t>его</w:t>
            </w:r>
            <w:r w:rsidRPr="003451F1">
              <w:rPr>
                <w:rFonts w:ascii="Times New Roman" w:hAnsi="Times New Roman"/>
                <w:color w:val="000000"/>
                <w:sz w:val="24"/>
                <w:szCs w:val="24"/>
              </w:rPr>
              <w:t xml:space="preserve"> муниципальную услугу;</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график при</w:t>
            </w:r>
            <w:r w:rsidR="00075DF7" w:rsidRPr="003451F1">
              <w:rPr>
                <w:rFonts w:ascii="Times New Roman" w:hAnsi="Times New Roman"/>
                <w:color w:val="000000"/>
                <w:sz w:val="24"/>
                <w:szCs w:val="24"/>
              </w:rPr>
              <w:t>ё</w:t>
            </w:r>
            <w:r w:rsidRPr="003451F1">
              <w:rPr>
                <w:rFonts w:ascii="Times New Roman" w:hAnsi="Times New Roman"/>
                <w:color w:val="000000"/>
                <w:sz w:val="24"/>
                <w:szCs w:val="24"/>
              </w:rPr>
              <w:t xml:space="preserve">ма </w:t>
            </w:r>
            <w:r w:rsidR="005F6BE6" w:rsidRPr="003451F1">
              <w:rPr>
                <w:rFonts w:ascii="Times New Roman" w:hAnsi="Times New Roman"/>
                <w:color w:val="000000"/>
                <w:sz w:val="24"/>
                <w:szCs w:val="24"/>
              </w:rPr>
              <w:t>з</w:t>
            </w:r>
            <w:r w:rsidR="005B5B81" w:rsidRPr="003451F1">
              <w:rPr>
                <w:rFonts w:ascii="Times New Roman" w:hAnsi="Times New Roman"/>
                <w:color w:val="000000"/>
                <w:sz w:val="24"/>
                <w:szCs w:val="24"/>
              </w:rPr>
              <w:t>аявит</w:t>
            </w:r>
            <w:r w:rsidRPr="003451F1">
              <w:rPr>
                <w:rFonts w:ascii="Times New Roman" w:hAnsi="Times New Roman"/>
                <w:color w:val="000000"/>
                <w:sz w:val="24"/>
                <w:szCs w:val="24"/>
              </w:rPr>
              <w:t>елей должностными лицами, муниципальными служащими</w:t>
            </w:r>
            <w:r w:rsidR="00CE548B" w:rsidRPr="003451F1">
              <w:rPr>
                <w:rFonts w:ascii="Times New Roman" w:hAnsi="Times New Roman"/>
                <w:color w:val="000000"/>
                <w:sz w:val="24"/>
                <w:szCs w:val="24"/>
              </w:rPr>
              <w:t xml:space="preserve"> </w:t>
            </w:r>
            <w:r w:rsidRPr="003451F1">
              <w:rPr>
                <w:rFonts w:ascii="Times New Roman" w:hAnsi="Times New Roman"/>
                <w:color w:val="000000"/>
                <w:sz w:val="24"/>
                <w:szCs w:val="24"/>
              </w:rPr>
              <w:t>органа, предоставляющ</w:t>
            </w:r>
            <w:r w:rsidR="00075DF7" w:rsidRPr="003451F1">
              <w:rPr>
                <w:rFonts w:ascii="Times New Roman" w:hAnsi="Times New Roman"/>
                <w:color w:val="000000"/>
                <w:sz w:val="24"/>
                <w:szCs w:val="24"/>
              </w:rPr>
              <w:t>его</w:t>
            </w:r>
            <w:r w:rsidRPr="003451F1">
              <w:rPr>
                <w:rFonts w:ascii="Times New Roman" w:hAnsi="Times New Roman"/>
                <w:color w:val="000000"/>
                <w:sz w:val="24"/>
                <w:szCs w:val="24"/>
              </w:rPr>
              <w:t xml:space="preserve"> муниципальную услугу;</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информация о сроках предоставления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основания для отказа в при</w:t>
            </w:r>
            <w:r w:rsidR="00075DF7" w:rsidRPr="003451F1">
              <w:rPr>
                <w:rFonts w:ascii="Times New Roman" w:hAnsi="Times New Roman"/>
                <w:color w:val="000000"/>
                <w:sz w:val="24"/>
                <w:szCs w:val="24"/>
              </w:rPr>
              <w:t>ё</w:t>
            </w:r>
            <w:r w:rsidRPr="003451F1">
              <w:rPr>
                <w:rFonts w:ascii="Times New Roman" w:hAnsi="Times New Roman"/>
                <w:color w:val="000000"/>
                <w:sz w:val="24"/>
                <w:szCs w:val="24"/>
              </w:rPr>
              <w:t>ме документов, необходимых для предоставления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основания для отказа в предоставлении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порядок информирования о ходе предоставления муниципальной услуги;</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порядок получения консультаций;</w:t>
            </w:r>
          </w:p>
          <w:p w:rsidR="00823A04" w:rsidRPr="003451F1" w:rsidRDefault="00823A04" w:rsidP="003451F1">
            <w:pPr>
              <w:spacing w:line="228" w:lineRule="auto"/>
              <w:ind w:firstLine="284"/>
              <w:jc w:val="both"/>
              <w:rPr>
                <w:rFonts w:ascii="Times New Roman" w:hAnsi="Times New Roman"/>
                <w:color w:val="000000"/>
                <w:sz w:val="24"/>
                <w:szCs w:val="24"/>
              </w:rPr>
            </w:pPr>
            <w:r w:rsidRPr="003451F1">
              <w:rPr>
                <w:rFonts w:ascii="Times New Roman" w:hAnsi="Times New Roman"/>
                <w:color w:val="000000"/>
                <w:sz w:val="24"/>
                <w:szCs w:val="24"/>
              </w:rPr>
              <w:t>порядок обжалования решений, действий (бездействия) органа, предоставляющ</w:t>
            </w:r>
            <w:r w:rsidR="005208A4" w:rsidRPr="003451F1">
              <w:rPr>
                <w:rFonts w:ascii="Times New Roman" w:hAnsi="Times New Roman"/>
                <w:color w:val="000000"/>
                <w:sz w:val="24"/>
                <w:szCs w:val="24"/>
              </w:rPr>
              <w:t>его</w:t>
            </w:r>
            <w:r w:rsidRPr="003451F1">
              <w:rPr>
                <w:rFonts w:ascii="Times New Roman" w:hAnsi="Times New Roman"/>
                <w:color w:val="000000"/>
                <w:sz w:val="24"/>
                <w:szCs w:val="24"/>
              </w:rPr>
              <w:t xml:space="preserve"> муниципальную услугу, должностных лиц, муниципальных служащих органа, предоставляющ</w:t>
            </w:r>
            <w:r w:rsidR="005208A4" w:rsidRPr="003451F1">
              <w:rPr>
                <w:rFonts w:ascii="Times New Roman" w:hAnsi="Times New Roman"/>
                <w:color w:val="000000"/>
                <w:sz w:val="24"/>
                <w:szCs w:val="24"/>
              </w:rPr>
              <w:t>его</w:t>
            </w:r>
            <w:r w:rsidRPr="003451F1">
              <w:rPr>
                <w:rFonts w:ascii="Times New Roman" w:hAnsi="Times New Roman"/>
                <w:color w:val="000000"/>
                <w:sz w:val="24"/>
                <w:szCs w:val="24"/>
              </w:rPr>
              <w:t xml:space="preserve"> муниципальную услугу;</w:t>
            </w:r>
          </w:p>
          <w:p w:rsidR="00A71D17" w:rsidRPr="003451F1" w:rsidRDefault="00823A04" w:rsidP="003451F1">
            <w:pPr>
              <w:spacing w:line="228" w:lineRule="auto"/>
              <w:ind w:firstLine="284"/>
              <w:jc w:val="both"/>
              <w:rPr>
                <w:rFonts w:ascii="Times New Roman" w:hAnsi="Times New Roman"/>
                <w:bCs/>
                <w:color w:val="000000"/>
                <w:sz w:val="24"/>
                <w:szCs w:val="24"/>
              </w:rPr>
            </w:pPr>
            <w:r w:rsidRPr="003451F1">
              <w:rPr>
                <w:rFonts w:ascii="Times New Roman" w:hAnsi="Times New Roman"/>
                <w:color w:val="000000"/>
                <w:sz w:val="24"/>
                <w:szCs w:val="24"/>
              </w:rPr>
              <w:t>иная информация</w:t>
            </w:r>
            <w:r w:rsidR="00075DF7" w:rsidRPr="003451F1">
              <w:rPr>
                <w:rFonts w:ascii="Times New Roman" w:hAnsi="Times New Roman"/>
                <w:color w:val="000000"/>
                <w:sz w:val="24"/>
                <w:szCs w:val="24"/>
              </w:rPr>
              <w:t>,</w:t>
            </w:r>
            <w:r w:rsidRPr="003451F1">
              <w:rPr>
                <w:rFonts w:ascii="Times New Roman" w:hAnsi="Times New Roman"/>
                <w:color w:val="000000"/>
                <w:sz w:val="24"/>
                <w:szCs w:val="24"/>
              </w:rPr>
              <w:t xml:space="preserve"> необходимая для пред</w:t>
            </w:r>
            <w:r w:rsidR="00AA798E" w:rsidRPr="003451F1">
              <w:rPr>
                <w:rFonts w:ascii="Times New Roman" w:hAnsi="Times New Roman"/>
                <w:color w:val="000000"/>
                <w:sz w:val="24"/>
                <w:szCs w:val="24"/>
              </w:rPr>
              <w:t>оставления муниципальной услуги</w:t>
            </w:r>
          </w:p>
        </w:tc>
      </w:tr>
      <w:tr w:rsidR="00A71D17" w:rsidRPr="00331320" w:rsidTr="00DE23B1">
        <w:tc>
          <w:tcPr>
            <w:tcW w:w="9639" w:type="dxa"/>
            <w:gridSpan w:val="2"/>
            <w:vAlign w:val="center"/>
          </w:tcPr>
          <w:p w:rsidR="00A71D17" w:rsidRPr="00331320" w:rsidRDefault="00A71D17" w:rsidP="0085158D">
            <w:pPr>
              <w:autoSpaceDE w:val="0"/>
              <w:autoSpaceDN w:val="0"/>
              <w:adjustRightInd w:val="0"/>
              <w:spacing w:line="228" w:lineRule="auto"/>
              <w:ind w:firstLine="595"/>
              <w:jc w:val="center"/>
              <w:rPr>
                <w:rFonts w:ascii="Times New Roman" w:hAnsi="Times New Roman"/>
                <w:color w:val="000000"/>
                <w:sz w:val="24"/>
                <w:szCs w:val="24"/>
              </w:rPr>
            </w:pPr>
            <w:r w:rsidRPr="00331320">
              <w:rPr>
                <w:rFonts w:ascii="Times New Roman" w:hAnsi="Times New Roman"/>
                <w:b/>
                <w:bCs/>
                <w:color w:val="000000"/>
                <w:sz w:val="24"/>
                <w:szCs w:val="24"/>
              </w:rPr>
              <w:lastRenderedPageBreak/>
              <w:t>2.</w:t>
            </w:r>
            <w:r w:rsidR="003451F1">
              <w:rPr>
                <w:rFonts w:ascii="Times New Roman" w:hAnsi="Times New Roman"/>
                <w:b/>
                <w:bCs/>
                <w:color w:val="000000"/>
                <w:sz w:val="24"/>
                <w:szCs w:val="24"/>
              </w:rPr>
              <w:t xml:space="preserve"> </w:t>
            </w:r>
            <w:r w:rsidRPr="00331320">
              <w:rPr>
                <w:rFonts w:ascii="Times New Roman" w:hAnsi="Times New Roman"/>
                <w:b/>
                <w:bCs/>
                <w:color w:val="000000"/>
                <w:sz w:val="24"/>
                <w:szCs w:val="24"/>
              </w:rPr>
              <w:t>Стандарт предоставления муниципальной услуги</w:t>
            </w:r>
          </w:p>
        </w:tc>
      </w:tr>
      <w:tr w:rsidR="00A71D17" w:rsidRPr="00331320" w:rsidTr="00823A04">
        <w:tc>
          <w:tcPr>
            <w:tcW w:w="2552" w:type="dxa"/>
          </w:tcPr>
          <w:p w:rsidR="00A71D17" w:rsidRPr="00331320" w:rsidRDefault="00A71D17" w:rsidP="0085158D">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t>2.1. Н</w:t>
            </w:r>
            <w:r w:rsidRPr="00331320">
              <w:rPr>
                <w:rFonts w:ascii="Times New Roman" w:hAnsi="Times New Roman"/>
                <w:b/>
                <w:color w:val="000000"/>
                <w:sz w:val="24"/>
                <w:szCs w:val="24"/>
              </w:rPr>
              <w:t xml:space="preserve">аименование муниципальной </w:t>
            </w:r>
            <w:r w:rsidRPr="00331320">
              <w:rPr>
                <w:rFonts w:ascii="Times New Roman" w:hAnsi="Times New Roman"/>
                <w:b/>
                <w:color w:val="000000"/>
                <w:sz w:val="24"/>
                <w:szCs w:val="24"/>
              </w:rPr>
              <w:lastRenderedPageBreak/>
              <w:t>услуги</w:t>
            </w:r>
          </w:p>
        </w:tc>
        <w:tc>
          <w:tcPr>
            <w:tcW w:w="7087" w:type="dxa"/>
          </w:tcPr>
          <w:p w:rsidR="008509C6" w:rsidRPr="00331320" w:rsidRDefault="007C3AF4" w:rsidP="00CE548B">
            <w:pPr>
              <w:autoSpaceDE w:val="0"/>
              <w:autoSpaceDN w:val="0"/>
              <w:adjustRightInd w:val="0"/>
              <w:spacing w:line="228" w:lineRule="auto"/>
              <w:ind w:firstLine="284"/>
              <w:jc w:val="both"/>
              <w:rPr>
                <w:rFonts w:ascii="Times New Roman" w:hAnsi="Times New Roman"/>
                <w:bCs/>
                <w:color w:val="000000"/>
                <w:sz w:val="24"/>
                <w:szCs w:val="24"/>
              </w:rPr>
            </w:pPr>
            <w:r w:rsidRPr="007C3AF4">
              <w:rPr>
                <w:rFonts w:ascii="Times New Roman" w:hAnsi="Times New Roman"/>
                <w:color w:val="000000"/>
                <w:sz w:val="24"/>
                <w:szCs w:val="24"/>
              </w:rPr>
              <w:lastRenderedPageBreak/>
              <w:t xml:space="preserve">Выдача </w:t>
            </w:r>
            <w:r w:rsidR="00CE548B">
              <w:rPr>
                <w:rFonts w:ascii="Times New Roman" w:hAnsi="Times New Roman"/>
                <w:color w:val="000000"/>
                <w:sz w:val="24"/>
                <w:szCs w:val="24"/>
              </w:rPr>
              <w:t>градостроительных планов земельных участков</w:t>
            </w:r>
          </w:p>
        </w:tc>
      </w:tr>
      <w:tr w:rsidR="00A71D17" w:rsidRPr="00331320" w:rsidTr="00823A04">
        <w:tc>
          <w:tcPr>
            <w:tcW w:w="2552" w:type="dxa"/>
          </w:tcPr>
          <w:p w:rsidR="00A71D17" w:rsidRPr="00331320" w:rsidRDefault="00A71D17" w:rsidP="0085158D">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lastRenderedPageBreak/>
              <w:t>2.2. На</w:t>
            </w:r>
            <w:r w:rsidRPr="00331320">
              <w:rPr>
                <w:rFonts w:ascii="Times New Roman" w:hAnsi="Times New Roman"/>
                <w:b/>
                <w:color w:val="000000"/>
                <w:sz w:val="24"/>
                <w:szCs w:val="24"/>
              </w:rPr>
              <w:t>именование органа, предоставляющего муниципальную услугу</w:t>
            </w:r>
          </w:p>
        </w:tc>
        <w:tc>
          <w:tcPr>
            <w:tcW w:w="7087" w:type="dxa"/>
          </w:tcPr>
          <w:p w:rsidR="00EB41E6" w:rsidRPr="00EB41E6" w:rsidRDefault="00EB41E6" w:rsidP="00EB41E6">
            <w:pPr>
              <w:autoSpaceDE w:val="0"/>
              <w:autoSpaceDN w:val="0"/>
              <w:adjustRightInd w:val="0"/>
              <w:ind w:firstLine="323"/>
              <w:jc w:val="both"/>
              <w:rPr>
                <w:rFonts w:ascii="Times New Roman" w:hAnsi="Times New Roman"/>
                <w:color w:val="000000"/>
                <w:sz w:val="24"/>
                <w:szCs w:val="24"/>
              </w:rPr>
            </w:pPr>
            <w:r w:rsidRPr="00EB41E6">
              <w:rPr>
                <w:rFonts w:ascii="Times New Roman" w:hAnsi="Times New Roman"/>
                <w:color w:val="000000"/>
                <w:sz w:val="24"/>
                <w:szCs w:val="24"/>
              </w:rPr>
              <w:t>Органом, уполномоченным на организацию предоставления муниципальной услуги, является администрация ЗАТО Звёздный (далее – орган, предоставляющий муниципальную услугу), структурное подразделение – отдел архитектуры, градостроительства и коммунального хозяйства администрации ЗАТО Звёздный.</w:t>
            </w:r>
          </w:p>
          <w:p w:rsidR="00EB41E6" w:rsidRPr="00EB41E6" w:rsidRDefault="00EB41E6" w:rsidP="00EB41E6">
            <w:pPr>
              <w:autoSpaceDE w:val="0"/>
              <w:autoSpaceDN w:val="0"/>
              <w:adjustRightInd w:val="0"/>
              <w:ind w:firstLine="323"/>
              <w:jc w:val="both"/>
              <w:rPr>
                <w:rFonts w:ascii="Times New Roman" w:hAnsi="Times New Roman"/>
                <w:color w:val="000000"/>
                <w:sz w:val="24"/>
                <w:szCs w:val="24"/>
              </w:rPr>
            </w:pPr>
            <w:r w:rsidRPr="00EB41E6">
              <w:rPr>
                <w:rFonts w:ascii="Times New Roman" w:hAnsi="Times New Roman"/>
                <w:color w:val="000000"/>
                <w:sz w:val="24"/>
                <w:szCs w:val="24"/>
              </w:rPr>
              <w:t>Орган, предоставляющий муниципальную услугу, не вправе требовать от Заявителя:</w:t>
            </w:r>
          </w:p>
          <w:p w:rsidR="00EB41E6" w:rsidRPr="00EB41E6" w:rsidRDefault="00EB41E6" w:rsidP="00EB41E6">
            <w:pPr>
              <w:autoSpaceDE w:val="0"/>
              <w:autoSpaceDN w:val="0"/>
              <w:adjustRightInd w:val="0"/>
              <w:ind w:firstLine="323"/>
              <w:jc w:val="both"/>
              <w:rPr>
                <w:rFonts w:ascii="Times New Roman" w:hAnsi="Times New Roman"/>
                <w:color w:val="000000"/>
                <w:sz w:val="24"/>
                <w:szCs w:val="24"/>
              </w:rPr>
            </w:pPr>
            <w:r w:rsidRPr="00EB41E6">
              <w:rPr>
                <w:rFonts w:ascii="Times New Roman" w:hAnsi="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1E6" w:rsidRPr="00EB41E6" w:rsidRDefault="00EB41E6" w:rsidP="00EB41E6">
            <w:pPr>
              <w:autoSpaceDE w:val="0"/>
              <w:autoSpaceDN w:val="0"/>
              <w:adjustRightInd w:val="0"/>
              <w:ind w:firstLine="323"/>
              <w:jc w:val="both"/>
              <w:rPr>
                <w:rFonts w:ascii="Times New Roman" w:hAnsi="Times New Roman"/>
                <w:color w:val="000000"/>
                <w:sz w:val="24"/>
                <w:szCs w:val="24"/>
              </w:rPr>
            </w:pPr>
            <w:r w:rsidRPr="00EB41E6">
              <w:rPr>
                <w:rFonts w:ascii="Times New Roman" w:hAnsi="Times New Roman"/>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B41E6" w:rsidRPr="00EB41E6" w:rsidRDefault="00EB41E6" w:rsidP="00EB41E6">
            <w:pPr>
              <w:autoSpaceDE w:val="0"/>
              <w:autoSpaceDN w:val="0"/>
              <w:adjustRightInd w:val="0"/>
              <w:ind w:firstLine="323"/>
              <w:jc w:val="both"/>
              <w:rPr>
                <w:rFonts w:ascii="Times New Roman" w:hAnsi="Times New Roman"/>
                <w:color w:val="000000"/>
                <w:sz w:val="24"/>
                <w:szCs w:val="24"/>
              </w:rPr>
            </w:pPr>
            <w:r w:rsidRPr="00EB41E6">
              <w:rPr>
                <w:rFonts w:ascii="Times New Roman" w:hAnsi="Times New Roman"/>
                <w:color w:val="000000"/>
                <w:sz w:val="24"/>
                <w:szCs w:val="24"/>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85158D" w:rsidRPr="00EB41E6" w:rsidRDefault="00EB41E6" w:rsidP="00EB41E6">
            <w:pPr>
              <w:autoSpaceDE w:val="0"/>
              <w:autoSpaceDN w:val="0"/>
              <w:adjustRightInd w:val="0"/>
              <w:spacing w:line="228" w:lineRule="auto"/>
              <w:ind w:firstLine="323"/>
              <w:jc w:val="both"/>
              <w:rPr>
                <w:rFonts w:ascii="Times New Roman" w:hAnsi="Times New Roman"/>
                <w:bCs/>
                <w:color w:val="000000" w:themeColor="text1"/>
                <w:sz w:val="24"/>
                <w:szCs w:val="24"/>
              </w:rPr>
            </w:pPr>
            <w:r w:rsidRPr="00EB41E6">
              <w:rPr>
                <w:rFonts w:ascii="Times New Roman" w:hAnsi="Times New Roman"/>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услуги, либо в отказе предоставления услуги, за исключением случаев, предусмотренных пунктом 4 части 1 статьи 7 Федерального закона № 210-ФЗ</w:t>
            </w:r>
          </w:p>
        </w:tc>
      </w:tr>
      <w:tr w:rsidR="00A71D17" w:rsidRPr="00331320" w:rsidTr="00823A04">
        <w:tc>
          <w:tcPr>
            <w:tcW w:w="2552" w:type="dxa"/>
          </w:tcPr>
          <w:p w:rsidR="00A71D17" w:rsidRPr="0085158D" w:rsidRDefault="00A71D17" w:rsidP="003451F1">
            <w:pPr>
              <w:autoSpaceDE w:val="0"/>
              <w:autoSpaceDN w:val="0"/>
              <w:adjustRightInd w:val="0"/>
              <w:spacing w:line="228" w:lineRule="auto"/>
              <w:rPr>
                <w:rFonts w:ascii="Times New Roman" w:hAnsi="Times New Roman"/>
                <w:b/>
                <w:bCs/>
                <w:color w:val="000000"/>
                <w:sz w:val="24"/>
                <w:szCs w:val="24"/>
              </w:rPr>
            </w:pPr>
            <w:r w:rsidRPr="0085158D">
              <w:rPr>
                <w:rFonts w:ascii="Times New Roman" w:hAnsi="Times New Roman"/>
                <w:b/>
                <w:bCs/>
                <w:color w:val="000000"/>
                <w:sz w:val="24"/>
                <w:szCs w:val="24"/>
              </w:rPr>
              <w:t xml:space="preserve">2.3. </w:t>
            </w:r>
            <w:r w:rsidR="00804730" w:rsidRPr="0085158D">
              <w:rPr>
                <w:rFonts w:ascii="Times New Roman" w:hAnsi="Times New Roman"/>
                <w:b/>
                <w:color w:val="000000"/>
                <w:sz w:val="24"/>
                <w:szCs w:val="24"/>
              </w:rPr>
              <w:t>Описание р</w:t>
            </w:r>
            <w:r w:rsidRPr="0085158D">
              <w:rPr>
                <w:rFonts w:ascii="Times New Roman" w:hAnsi="Times New Roman"/>
                <w:b/>
                <w:color w:val="000000"/>
                <w:sz w:val="24"/>
                <w:szCs w:val="24"/>
              </w:rPr>
              <w:t>езультат</w:t>
            </w:r>
            <w:r w:rsidR="00804730" w:rsidRPr="0085158D">
              <w:rPr>
                <w:rFonts w:ascii="Times New Roman" w:hAnsi="Times New Roman"/>
                <w:b/>
                <w:color w:val="000000"/>
                <w:sz w:val="24"/>
                <w:szCs w:val="24"/>
              </w:rPr>
              <w:t>а</w:t>
            </w:r>
            <w:r w:rsidRPr="0085158D">
              <w:rPr>
                <w:rFonts w:ascii="Times New Roman" w:hAnsi="Times New Roman"/>
                <w:b/>
                <w:color w:val="000000"/>
                <w:sz w:val="24"/>
                <w:szCs w:val="24"/>
              </w:rPr>
              <w:t xml:space="preserve"> предоставления муниципальной услуги</w:t>
            </w:r>
          </w:p>
        </w:tc>
        <w:tc>
          <w:tcPr>
            <w:tcW w:w="7087" w:type="dxa"/>
          </w:tcPr>
          <w:p w:rsidR="007C3AF4" w:rsidRPr="0085158D" w:rsidRDefault="007C3AF4" w:rsidP="003451F1">
            <w:pPr>
              <w:autoSpaceDE w:val="0"/>
              <w:autoSpaceDN w:val="0"/>
              <w:adjustRightInd w:val="0"/>
              <w:spacing w:line="228" w:lineRule="auto"/>
              <w:ind w:firstLine="317"/>
              <w:jc w:val="both"/>
              <w:rPr>
                <w:rFonts w:ascii="Times New Roman" w:hAnsi="Times New Roman"/>
                <w:color w:val="000000"/>
                <w:sz w:val="24"/>
                <w:szCs w:val="24"/>
              </w:rPr>
            </w:pPr>
            <w:r w:rsidRPr="0085158D">
              <w:rPr>
                <w:rFonts w:ascii="Times New Roman" w:hAnsi="Times New Roman"/>
                <w:color w:val="000000"/>
                <w:sz w:val="24"/>
                <w:szCs w:val="24"/>
              </w:rPr>
              <w:t>Результатом предоставления муниципальной услуги является:</w:t>
            </w:r>
          </w:p>
          <w:p w:rsidR="007C3AF4" w:rsidRPr="0085158D" w:rsidRDefault="007C3AF4" w:rsidP="003451F1">
            <w:pPr>
              <w:autoSpaceDE w:val="0"/>
              <w:autoSpaceDN w:val="0"/>
              <w:adjustRightInd w:val="0"/>
              <w:spacing w:line="228" w:lineRule="auto"/>
              <w:ind w:firstLine="317"/>
              <w:jc w:val="both"/>
              <w:rPr>
                <w:rFonts w:ascii="Times New Roman" w:hAnsi="Times New Roman"/>
                <w:color w:val="000000"/>
                <w:sz w:val="24"/>
                <w:szCs w:val="24"/>
              </w:rPr>
            </w:pPr>
            <w:r w:rsidRPr="0085158D">
              <w:rPr>
                <w:rFonts w:ascii="Times New Roman" w:hAnsi="Times New Roman"/>
                <w:color w:val="000000"/>
                <w:sz w:val="24"/>
                <w:szCs w:val="24"/>
              </w:rPr>
              <w:t xml:space="preserve">выдача </w:t>
            </w:r>
            <w:r w:rsidR="00CE548B">
              <w:rPr>
                <w:rFonts w:ascii="Times New Roman" w:hAnsi="Times New Roman"/>
                <w:color w:val="000000"/>
                <w:sz w:val="24"/>
                <w:szCs w:val="24"/>
              </w:rPr>
              <w:t xml:space="preserve">градостроительного плана </w:t>
            </w:r>
            <w:r w:rsidR="00834143">
              <w:rPr>
                <w:rFonts w:ascii="Times New Roman" w:hAnsi="Times New Roman"/>
                <w:color w:val="000000"/>
                <w:sz w:val="24"/>
                <w:szCs w:val="24"/>
              </w:rPr>
              <w:t>земельного участка, расположенного на территории ЗАТО Звёздный</w:t>
            </w:r>
            <w:r w:rsidRPr="0085158D">
              <w:rPr>
                <w:rFonts w:ascii="Times New Roman" w:hAnsi="Times New Roman"/>
                <w:color w:val="000000"/>
                <w:sz w:val="24"/>
                <w:szCs w:val="24"/>
              </w:rPr>
              <w:t xml:space="preserve"> (далее – выдача </w:t>
            </w:r>
            <w:r w:rsidR="00834143">
              <w:rPr>
                <w:rFonts w:ascii="Times New Roman" w:hAnsi="Times New Roman"/>
                <w:color w:val="000000"/>
                <w:sz w:val="24"/>
                <w:szCs w:val="24"/>
              </w:rPr>
              <w:t>градостроительного плана</w:t>
            </w:r>
            <w:r w:rsidRPr="0085158D">
              <w:rPr>
                <w:rFonts w:ascii="Times New Roman" w:hAnsi="Times New Roman"/>
                <w:color w:val="000000"/>
                <w:sz w:val="24"/>
                <w:szCs w:val="24"/>
              </w:rPr>
              <w:t>);</w:t>
            </w:r>
          </w:p>
          <w:p w:rsidR="00EB40A3" w:rsidRPr="0085158D" w:rsidRDefault="007C3AF4" w:rsidP="003451F1">
            <w:pPr>
              <w:autoSpaceDE w:val="0"/>
              <w:autoSpaceDN w:val="0"/>
              <w:adjustRightInd w:val="0"/>
              <w:spacing w:line="228" w:lineRule="auto"/>
              <w:ind w:firstLine="317"/>
              <w:jc w:val="both"/>
              <w:rPr>
                <w:rFonts w:ascii="Times New Roman" w:hAnsi="Times New Roman"/>
                <w:bCs/>
                <w:color w:val="000000"/>
                <w:sz w:val="24"/>
                <w:szCs w:val="24"/>
              </w:rPr>
            </w:pPr>
            <w:r w:rsidRPr="0085158D">
              <w:rPr>
                <w:rFonts w:ascii="Times New Roman" w:hAnsi="Times New Roman"/>
                <w:color w:val="000000"/>
                <w:sz w:val="24"/>
                <w:szCs w:val="24"/>
              </w:rPr>
              <w:t xml:space="preserve">отказ в выдаче </w:t>
            </w:r>
            <w:r w:rsidR="00834143">
              <w:rPr>
                <w:rFonts w:ascii="Times New Roman" w:hAnsi="Times New Roman"/>
                <w:color w:val="000000"/>
                <w:sz w:val="24"/>
                <w:szCs w:val="24"/>
              </w:rPr>
              <w:t>градостроительного плана земельного участка, расположенного на территории ЗАТО Звёздный</w:t>
            </w:r>
            <w:r w:rsidRPr="0085158D">
              <w:rPr>
                <w:rFonts w:ascii="Times New Roman" w:hAnsi="Times New Roman"/>
                <w:color w:val="000000"/>
                <w:sz w:val="24"/>
                <w:szCs w:val="24"/>
              </w:rPr>
              <w:t xml:space="preserve"> (далее - отказ в выдаче </w:t>
            </w:r>
            <w:r w:rsidR="00834143">
              <w:rPr>
                <w:rFonts w:ascii="Times New Roman" w:hAnsi="Times New Roman"/>
                <w:color w:val="000000"/>
                <w:sz w:val="24"/>
                <w:szCs w:val="24"/>
              </w:rPr>
              <w:t>градостроительного плана</w:t>
            </w:r>
            <w:r w:rsidRPr="0085158D">
              <w:rPr>
                <w:rFonts w:ascii="Times New Roman" w:hAnsi="Times New Roman"/>
                <w:color w:val="000000"/>
                <w:sz w:val="24"/>
                <w:szCs w:val="24"/>
              </w:rPr>
              <w:t>)</w:t>
            </w:r>
          </w:p>
        </w:tc>
      </w:tr>
      <w:tr w:rsidR="00A71D17" w:rsidRPr="00331320" w:rsidTr="00823A04">
        <w:tc>
          <w:tcPr>
            <w:tcW w:w="2552" w:type="dxa"/>
          </w:tcPr>
          <w:p w:rsidR="00A71D17" w:rsidRPr="0085158D" w:rsidRDefault="00A71D17" w:rsidP="003451F1">
            <w:pPr>
              <w:pStyle w:val="11"/>
              <w:spacing w:line="228" w:lineRule="auto"/>
              <w:ind w:left="0"/>
              <w:rPr>
                <w:b/>
                <w:bCs/>
                <w:color w:val="000000"/>
                <w:szCs w:val="24"/>
              </w:rPr>
            </w:pPr>
            <w:r w:rsidRPr="0085158D">
              <w:rPr>
                <w:b/>
                <w:bCs/>
                <w:color w:val="000000"/>
                <w:szCs w:val="24"/>
              </w:rPr>
              <w:t>2.4. Срок предостав</w:t>
            </w:r>
            <w:r w:rsidR="0085158D">
              <w:rPr>
                <w:b/>
                <w:bCs/>
                <w:color w:val="000000"/>
                <w:szCs w:val="24"/>
              </w:rPr>
              <w:t>-</w:t>
            </w:r>
            <w:r w:rsidRPr="0085158D">
              <w:rPr>
                <w:b/>
                <w:bCs/>
                <w:color w:val="000000"/>
                <w:szCs w:val="24"/>
              </w:rPr>
              <w:t>ления</w:t>
            </w:r>
            <w:r w:rsidR="00682D48">
              <w:rPr>
                <w:b/>
                <w:bCs/>
                <w:color w:val="000000"/>
                <w:szCs w:val="24"/>
              </w:rPr>
              <w:t xml:space="preserve"> </w:t>
            </w:r>
            <w:r w:rsidRPr="0085158D">
              <w:rPr>
                <w:b/>
                <w:bCs/>
                <w:color w:val="000000"/>
                <w:szCs w:val="24"/>
              </w:rPr>
              <w:t>муниципаль</w:t>
            </w:r>
            <w:r w:rsidR="0085158D">
              <w:rPr>
                <w:b/>
                <w:bCs/>
                <w:color w:val="000000"/>
                <w:szCs w:val="24"/>
              </w:rPr>
              <w:t>-</w:t>
            </w:r>
            <w:r w:rsidRPr="0085158D">
              <w:rPr>
                <w:b/>
                <w:bCs/>
                <w:color w:val="000000"/>
                <w:szCs w:val="24"/>
              </w:rPr>
              <w:t xml:space="preserve">ной услуги </w:t>
            </w:r>
          </w:p>
        </w:tc>
        <w:tc>
          <w:tcPr>
            <w:tcW w:w="7087" w:type="dxa"/>
          </w:tcPr>
          <w:p w:rsidR="00A71D17" w:rsidRPr="0085158D" w:rsidRDefault="00C63404" w:rsidP="00974899">
            <w:pPr>
              <w:autoSpaceDE w:val="0"/>
              <w:autoSpaceDN w:val="0"/>
              <w:adjustRightInd w:val="0"/>
              <w:spacing w:line="228" w:lineRule="auto"/>
              <w:ind w:firstLine="317"/>
              <w:jc w:val="both"/>
              <w:rPr>
                <w:rFonts w:ascii="Times New Roman" w:hAnsi="Times New Roman"/>
                <w:bCs/>
                <w:color w:val="000000"/>
                <w:sz w:val="24"/>
                <w:szCs w:val="24"/>
              </w:rPr>
            </w:pPr>
            <w:r w:rsidRPr="00C63404">
              <w:rPr>
                <w:rFonts w:ascii="Times New Roman" w:hAnsi="Times New Roman"/>
                <w:color w:val="000000"/>
                <w:sz w:val="24"/>
                <w:szCs w:val="24"/>
              </w:rPr>
              <w:t xml:space="preserve">Срок предоставления муниципальной услуги составляет </w:t>
            </w:r>
            <w:r w:rsidR="00974899">
              <w:rPr>
                <w:rFonts w:ascii="Times New Roman" w:hAnsi="Times New Roman"/>
                <w:color w:val="000000"/>
                <w:sz w:val="24"/>
                <w:szCs w:val="24"/>
              </w:rPr>
              <w:t>10</w:t>
            </w:r>
            <w:r w:rsidRPr="00C63404">
              <w:rPr>
                <w:rFonts w:ascii="Times New Roman" w:hAnsi="Times New Roman"/>
                <w:color w:val="000000"/>
                <w:sz w:val="24"/>
                <w:szCs w:val="24"/>
              </w:rPr>
              <w:t xml:space="preserve"> рабочих дней после получения заявления о выдаче градостроительного плана</w:t>
            </w:r>
          </w:p>
        </w:tc>
      </w:tr>
      <w:tr w:rsidR="00A71D17" w:rsidRPr="00331320" w:rsidTr="0085158D">
        <w:tc>
          <w:tcPr>
            <w:tcW w:w="2552" w:type="dxa"/>
          </w:tcPr>
          <w:p w:rsidR="00A71D17" w:rsidRPr="0085158D" w:rsidRDefault="00A71D17" w:rsidP="003451F1">
            <w:pPr>
              <w:autoSpaceDE w:val="0"/>
              <w:autoSpaceDN w:val="0"/>
              <w:adjustRightInd w:val="0"/>
              <w:spacing w:line="228" w:lineRule="auto"/>
              <w:rPr>
                <w:rFonts w:ascii="Times New Roman" w:hAnsi="Times New Roman"/>
                <w:b/>
                <w:bCs/>
                <w:color w:val="000000"/>
                <w:sz w:val="24"/>
                <w:szCs w:val="24"/>
              </w:rPr>
            </w:pPr>
            <w:r w:rsidRPr="0085158D">
              <w:rPr>
                <w:rFonts w:ascii="Times New Roman" w:hAnsi="Times New Roman"/>
                <w:b/>
                <w:bCs/>
                <w:color w:val="000000"/>
                <w:sz w:val="24"/>
                <w:szCs w:val="24"/>
              </w:rPr>
              <w:t xml:space="preserve">2.5. </w:t>
            </w:r>
            <w:r w:rsidR="00804730" w:rsidRPr="0085158D">
              <w:rPr>
                <w:rFonts w:ascii="Times New Roman" w:hAnsi="Times New Roman"/>
                <w:b/>
                <w:bCs/>
                <w:color w:val="000000"/>
                <w:sz w:val="24"/>
                <w:szCs w:val="24"/>
              </w:rPr>
              <w:t xml:space="preserve">Перечень нормативных </w:t>
            </w:r>
            <w:r w:rsidR="00804730" w:rsidRPr="0085158D">
              <w:rPr>
                <w:rFonts w:ascii="Times New Roman" w:hAnsi="Times New Roman"/>
                <w:b/>
                <w:bCs/>
                <w:color w:val="000000"/>
                <w:sz w:val="24"/>
                <w:szCs w:val="24"/>
              </w:rPr>
              <w:lastRenderedPageBreak/>
              <w:t>правовых актов, регулирующих отношения, возникающие в связи с предоставлением муниципальной услуги</w:t>
            </w:r>
          </w:p>
        </w:tc>
        <w:tc>
          <w:tcPr>
            <w:tcW w:w="7087" w:type="dxa"/>
            <w:shd w:val="clear" w:color="auto" w:fill="FFFFFF" w:themeFill="background1"/>
          </w:tcPr>
          <w:p w:rsidR="00AC2DB9" w:rsidRDefault="00AC2DB9" w:rsidP="003451F1">
            <w:pPr>
              <w:autoSpaceDE w:val="0"/>
              <w:autoSpaceDN w:val="0"/>
              <w:adjustRightInd w:val="0"/>
              <w:spacing w:line="228" w:lineRule="auto"/>
              <w:ind w:firstLine="317"/>
              <w:jc w:val="both"/>
              <w:rPr>
                <w:rFonts w:ascii="Times New Roman" w:hAnsi="Times New Roman"/>
                <w:color w:val="000000"/>
                <w:sz w:val="24"/>
                <w:szCs w:val="24"/>
              </w:rPr>
            </w:pPr>
            <w:r w:rsidRPr="0085158D">
              <w:rPr>
                <w:rFonts w:ascii="Times New Roman" w:hAnsi="Times New Roman"/>
                <w:color w:val="000000"/>
                <w:sz w:val="24"/>
                <w:szCs w:val="24"/>
              </w:rPr>
              <w:lastRenderedPageBreak/>
              <w:t>Конституция Российской Федерации, принятая всенародным голосованием 12.12.1993;</w:t>
            </w:r>
          </w:p>
          <w:p w:rsidR="00834143" w:rsidRPr="00853161" w:rsidRDefault="00834143" w:rsidP="003451F1">
            <w:pPr>
              <w:tabs>
                <w:tab w:val="left" w:pos="709"/>
              </w:tabs>
              <w:autoSpaceDE w:val="0"/>
              <w:autoSpaceDN w:val="0"/>
              <w:adjustRightInd w:val="0"/>
              <w:spacing w:line="228" w:lineRule="auto"/>
              <w:ind w:firstLine="317"/>
              <w:jc w:val="both"/>
              <w:rPr>
                <w:rFonts w:ascii="Times New Roman" w:hAnsi="Times New Roman"/>
                <w:sz w:val="24"/>
                <w:szCs w:val="24"/>
              </w:rPr>
            </w:pPr>
            <w:r w:rsidRPr="00853161">
              <w:rPr>
                <w:rFonts w:ascii="Times New Roman" w:hAnsi="Times New Roman"/>
                <w:sz w:val="24"/>
                <w:szCs w:val="24"/>
              </w:rPr>
              <w:lastRenderedPageBreak/>
              <w:t>Градостроительный кодекс Российской Федерации от 29.12.2004 №</w:t>
            </w:r>
            <w:r w:rsidR="003925F2">
              <w:rPr>
                <w:rFonts w:ascii="Times New Roman" w:hAnsi="Times New Roman"/>
                <w:sz w:val="24"/>
                <w:szCs w:val="24"/>
              </w:rPr>
              <w:t xml:space="preserve"> </w:t>
            </w:r>
            <w:r w:rsidRPr="00853161">
              <w:rPr>
                <w:rFonts w:ascii="Times New Roman" w:hAnsi="Times New Roman"/>
                <w:sz w:val="24"/>
                <w:szCs w:val="24"/>
              </w:rPr>
              <w:t>190-ФЗ;</w:t>
            </w:r>
          </w:p>
          <w:p w:rsidR="00834143" w:rsidRPr="00853161" w:rsidRDefault="00834143" w:rsidP="003451F1">
            <w:pPr>
              <w:pStyle w:val="aa"/>
              <w:shd w:val="clear" w:color="auto" w:fill="FFFFFF"/>
              <w:spacing w:before="0" w:beforeAutospacing="0" w:after="0" w:afterAutospacing="0" w:line="228" w:lineRule="auto"/>
              <w:ind w:firstLine="317"/>
              <w:jc w:val="both"/>
              <w:textAlignment w:val="top"/>
              <w:rPr>
                <w:rFonts w:eastAsia="Arial Unicode MS"/>
              </w:rPr>
            </w:pPr>
            <w:r w:rsidRPr="00853161">
              <w:rPr>
                <w:rFonts w:eastAsia="Arial Unicode MS"/>
              </w:rPr>
              <w:t>Федеральный закон от 27.07.2010 №</w:t>
            </w:r>
            <w:r w:rsidR="003925F2">
              <w:rPr>
                <w:rFonts w:eastAsia="Arial Unicode MS"/>
              </w:rPr>
              <w:t xml:space="preserve"> </w:t>
            </w:r>
            <w:r w:rsidRPr="00853161">
              <w:rPr>
                <w:rFonts w:eastAsia="Arial Unicode MS"/>
              </w:rPr>
              <w:t>210-ФЗ «Об организации предоставления государственных и муниципальных услуг»;</w:t>
            </w:r>
          </w:p>
          <w:p w:rsidR="00834143" w:rsidRDefault="00834143" w:rsidP="003451F1">
            <w:pPr>
              <w:tabs>
                <w:tab w:val="left" w:pos="709"/>
              </w:tabs>
              <w:autoSpaceDE w:val="0"/>
              <w:autoSpaceDN w:val="0"/>
              <w:adjustRightInd w:val="0"/>
              <w:spacing w:line="228" w:lineRule="auto"/>
              <w:ind w:firstLine="317"/>
              <w:jc w:val="both"/>
              <w:rPr>
                <w:rFonts w:ascii="Times New Roman" w:hAnsi="Times New Roman"/>
                <w:sz w:val="24"/>
                <w:szCs w:val="24"/>
              </w:rPr>
            </w:pPr>
            <w:r w:rsidRPr="00853161">
              <w:rPr>
                <w:rFonts w:ascii="Times New Roman" w:hAnsi="Times New Roman"/>
                <w:sz w:val="24"/>
                <w:szCs w:val="24"/>
              </w:rPr>
              <w:t>Федеральный закон от 06.10.2003 №</w:t>
            </w:r>
            <w:r w:rsidR="003925F2">
              <w:rPr>
                <w:rFonts w:ascii="Times New Roman" w:hAnsi="Times New Roman"/>
                <w:sz w:val="24"/>
                <w:szCs w:val="24"/>
              </w:rPr>
              <w:t xml:space="preserve"> </w:t>
            </w:r>
            <w:r w:rsidRPr="00853161">
              <w:rPr>
                <w:rFonts w:ascii="Times New Roman" w:hAnsi="Times New Roman"/>
                <w:sz w:val="24"/>
                <w:szCs w:val="24"/>
              </w:rPr>
              <w:t>131-ФЗ «Об общих принципах организации местного самоуправления в Российской Федерации»;</w:t>
            </w:r>
          </w:p>
          <w:p w:rsidR="00386FA7" w:rsidRPr="00CB363E" w:rsidRDefault="00386FA7" w:rsidP="00386FA7">
            <w:pPr>
              <w:autoSpaceDE w:val="0"/>
              <w:autoSpaceDN w:val="0"/>
              <w:adjustRightInd w:val="0"/>
              <w:spacing w:line="228" w:lineRule="auto"/>
              <w:ind w:firstLine="284"/>
              <w:rPr>
                <w:rFonts w:ascii="Times New Roman" w:hAnsi="Times New Roman"/>
                <w:sz w:val="24"/>
                <w:szCs w:val="24"/>
              </w:rPr>
            </w:pPr>
            <w:r w:rsidRPr="00CB363E">
              <w:rPr>
                <w:rFonts w:ascii="Times New Roman" w:hAnsi="Times New Roman"/>
                <w:sz w:val="24"/>
                <w:szCs w:val="24"/>
              </w:rPr>
              <w:t>«Федеральный закон от 24.11.1995 № 181-ФЗ «О социальной защите инвалидов в Российской Федерации»;</w:t>
            </w:r>
          </w:p>
          <w:p w:rsidR="00386FA7" w:rsidRPr="00CB363E" w:rsidRDefault="00386FA7" w:rsidP="00386FA7">
            <w:pPr>
              <w:autoSpaceDE w:val="0"/>
              <w:autoSpaceDN w:val="0"/>
              <w:adjustRightInd w:val="0"/>
              <w:spacing w:line="228" w:lineRule="auto"/>
              <w:ind w:firstLine="284"/>
              <w:jc w:val="both"/>
              <w:rPr>
                <w:rFonts w:ascii="Times New Roman" w:hAnsi="Times New Roman"/>
                <w:color w:val="000000"/>
                <w:sz w:val="24"/>
                <w:szCs w:val="24"/>
              </w:rPr>
            </w:pPr>
            <w:r w:rsidRPr="00CB363E">
              <w:rPr>
                <w:rFonts w:ascii="Times New Roman" w:hAnsi="Times New Roman"/>
                <w:sz w:val="24"/>
                <w:szCs w:val="24"/>
              </w:rPr>
              <w:t>«Федеральный закон от 01.12.2014 № 419-ФЗ «О</w:t>
            </w:r>
            <w:r w:rsidRPr="00CB363E">
              <w:rPr>
                <w:rFonts w:ascii="Times New Roman" w:hAnsi="Times New Roman"/>
                <w:b/>
                <w:sz w:val="24"/>
                <w:szCs w:val="24"/>
              </w:rPr>
              <w:t xml:space="preserve"> </w:t>
            </w:r>
            <w:r w:rsidRPr="00CB363E">
              <w:rPr>
                <w:rFonts w:ascii="Times New Roman" w:hAnsi="Times New Roman"/>
                <w:sz w:val="24"/>
                <w:szCs w:val="24"/>
              </w:rPr>
              <w:t>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34143" w:rsidRPr="004D5913" w:rsidRDefault="007121AE" w:rsidP="003451F1">
            <w:pPr>
              <w:pStyle w:val="ConsPlusNormal"/>
              <w:widowControl/>
              <w:spacing w:line="228" w:lineRule="auto"/>
              <w:ind w:firstLine="317"/>
              <w:jc w:val="both"/>
              <w:rPr>
                <w:rFonts w:ascii="Times New Roman" w:hAnsi="Times New Roman" w:cs="Times New Roman"/>
                <w:sz w:val="24"/>
                <w:szCs w:val="24"/>
              </w:rPr>
            </w:pPr>
            <w:r w:rsidRPr="007121AE">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27.04.2017 № 741/пр «Об утверждении формы градостроительного плана земельного участка»</w:t>
            </w:r>
            <w:r w:rsidR="00834143" w:rsidRPr="004D5913">
              <w:rPr>
                <w:rFonts w:ascii="Times New Roman" w:hAnsi="Times New Roman" w:cs="Times New Roman"/>
                <w:sz w:val="24"/>
                <w:szCs w:val="24"/>
              </w:rPr>
              <w:t>;</w:t>
            </w:r>
          </w:p>
          <w:p w:rsidR="00517216" w:rsidRPr="00AD1260" w:rsidRDefault="00834143" w:rsidP="003451F1">
            <w:pPr>
              <w:autoSpaceDE w:val="0"/>
              <w:autoSpaceDN w:val="0"/>
              <w:adjustRightInd w:val="0"/>
              <w:spacing w:line="228" w:lineRule="auto"/>
              <w:ind w:firstLine="317"/>
              <w:jc w:val="both"/>
              <w:rPr>
                <w:rFonts w:ascii="Times New Roman" w:hAnsi="Times New Roman"/>
                <w:sz w:val="24"/>
                <w:szCs w:val="24"/>
              </w:rPr>
            </w:pPr>
            <w:r w:rsidRPr="00853161">
              <w:rPr>
                <w:rFonts w:ascii="Times New Roman" w:hAnsi="Times New Roman"/>
                <w:sz w:val="24"/>
                <w:szCs w:val="24"/>
              </w:rPr>
              <w:t xml:space="preserve">Устав городского округа </w:t>
            </w:r>
            <w:r w:rsidR="003925F2">
              <w:rPr>
                <w:rFonts w:ascii="Times New Roman" w:hAnsi="Times New Roman"/>
                <w:sz w:val="24"/>
                <w:szCs w:val="24"/>
              </w:rPr>
              <w:t>з</w:t>
            </w:r>
            <w:r w:rsidRPr="00853161">
              <w:rPr>
                <w:rFonts w:ascii="Times New Roman" w:hAnsi="Times New Roman"/>
                <w:sz w:val="24"/>
                <w:szCs w:val="24"/>
              </w:rPr>
              <w:t>акрытое административно-территориальное образование Звёздный Пермского края</w:t>
            </w:r>
          </w:p>
        </w:tc>
      </w:tr>
      <w:tr w:rsidR="00A71D17" w:rsidRPr="00331320" w:rsidTr="00FB5952">
        <w:trPr>
          <w:trHeight w:val="1408"/>
        </w:trPr>
        <w:tc>
          <w:tcPr>
            <w:tcW w:w="2552" w:type="dxa"/>
          </w:tcPr>
          <w:p w:rsidR="00A71D17" w:rsidRPr="00331320" w:rsidRDefault="00A71D17" w:rsidP="003451F1">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lastRenderedPageBreak/>
              <w:t xml:space="preserve">2.6. </w:t>
            </w:r>
            <w:r w:rsidRPr="00331320">
              <w:rPr>
                <w:rFonts w:ascii="Times New Roman" w:hAnsi="Times New Roman"/>
                <w:b/>
                <w:color w:val="000000"/>
                <w:sz w:val="24"/>
                <w:szCs w:val="24"/>
              </w:rPr>
              <w:t xml:space="preserve">Исчерпывающий перечень документов, необходимых </w:t>
            </w:r>
            <w:r w:rsidR="00CC4C6F" w:rsidRPr="00331320">
              <w:rPr>
                <w:rFonts w:ascii="Times New Roman" w:hAnsi="Times New Roman"/>
                <w:b/>
                <w:color w:val="000000"/>
                <w:sz w:val="24"/>
                <w:szCs w:val="24"/>
              </w:rPr>
              <w:t xml:space="preserve">в соответствии с нормативными правовыми актами </w:t>
            </w:r>
            <w:r w:rsidRPr="00331320">
              <w:rPr>
                <w:rFonts w:ascii="Times New Roman" w:hAnsi="Times New Roman"/>
                <w:b/>
                <w:color w:val="000000"/>
                <w:sz w:val="24"/>
                <w:szCs w:val="24"/>
              </w:rPr>
              <w:t>для предоставления муниципальной услуги</w:t>
            </w:r>
          </w:p>
        </w:tc>
        <w:tc>
          <w:tcPr>
            <w:tcW w:w="7087" w:type="dxa"/>
          </w:tcPr>
          <w:p w:rsidR="00EB41E6" w:rsidRPr="00EB41E6" w:rsidRDefault="00EB41E6" w:rsidP="00EB41E6">
            <w:pPr>
              <w:pStyle w:val="ConsPlusNormal"/>
              <w:ind w:firstLine="323"/>
              <w:jc w:val="both"/>
              <w:rPr>
                <w:rFonts w:ascii="Times New Roman" w:hAnsi="Times New Roman" w:cs="Times New Roman"/>
                <w:sz w:val="24"/>
                <w:szCs w:val="24"/>
              </w:rPr>
            </w:pPr>
            <w:r w:rsidRPr="00EB41E6">
              <w:rPr>
                <w:rFonts w:ascii="Times New Roman" w:hAnsi="Times New Roman" w:cs="Times New Roman"/>
                <w:sz w:val="24"/>
                <w:szCs w:val="24"/>
              </w:rPr>
              <w:t>Заявление на выдачу градостроительного плана земельного участка по форме согласно приложению Б к административному регламенту;</w:t>
            </w:r>
          </w:p>
          <w:p w:rsidR="00EB41E6" w:rsidRPr="00EB41E6" w:rsidRDefault="00EB41E6" w:rsidP="00EB41E6">
            <w:pPr>
              <w:pStyle w:val="ConsPlusNormal"/>
              <w:ind w:firstLine="323"/>
              <w:jc w:val="both"/>
              <w:rPr>
                <w:rFonts w:ascii="Times New Roman" w:hAnsi="Times New Roman" w:cs="Times New Roman"/>
                <w:sz w:val="24"/>
                <w:szCs w:val="24"/>
              </w:rPr>
            </w:pPr>
            <w:r w:rsidRPr="00EB41E6">
              <w:rPr>
                <w:rFonts w:ascii="Times New Roman" w:hAnsi="Times New Roman" w:cs="Times New Roman"/>
                <w:sz w:val="24"/>
                <w:szCs w:val="24"/>
              </w:rPr>
              <w:t xml:space="preserve">документ, удостоверяющий личность Заявителя или представителя Заявителя (представляется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учётной записи в Единой системе идентификации и аутентификации; </w:t>
            </w:r>
          </w:p>
          <w:p w:rsidR="00EB41E6" w:rsidRPr="00EB41E6" w:rsidRDefault="00EB41E6" w:rsidP="00EB41E6">
            <w:pPr>
              <w:pStyle w:val="ConsPlusNormal"/>
              <w:ind w:firstLine="323"/>
              <w:jc w:val="both"/>
              <w:rPr>
                <w:rFonts w:ascii="Times New Roman" w:hAnsi="Times New Roman" w:cs="Times New Roman"/>
                <w:sz w:val="24"/>
                <w:szCs w:val="24"/>
              </w:rPr>
            </w:pPr>
            <w:r w:rsidRPr="00EB41E6">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FB5952" w:rsidRPr="00EB41E6" w:rsidRDefault="00EB41E6" w:rsidP="00EB41E6">
            <w:pPr>
              <w:autoSpaceDE w:val="0"/>
              <w:autoSpaceDN w:val="0"/>
              <w:adjustRightInd w:val="0"/>
              <w:spacing w:line="228" w:lineRule="auto"/>
              <w:ind w:firstLine="323"/>
              <w:jc w:val="both"/>
              <w:rPr>
                <w:rFonts w:ascii="Times New Roman" w:eastAsia="Calibri" w:hAnsi="Times New Roman"/>
                <w:sz w:val="24"/>
                <w:szCs w:val="24"/>
              </w:rPr>
            </w:pPr>
            <w:r w:rsidRPr="00EB41E6">
              <w:rPr>
                <w:rFonts w:ascii="Times New Roman" w:hAnsi="Times New Roman"/>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tc>
      </w:tr>
      <w:tr w:rsidR="00A71D17" w:rsidRPr="00331320" w:rsidTr="00823A04">
        <w:tc>
          <w:tcPr>
            <w:tcW w:w="2552" w:type="dxa"/>
          </w:tcPr>
          <w:p w:rsidR="00A71D17" w:rsidRPr="00331320" w:rsidRDefault="00A71D17" w:rsidP="003451F1">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t>2.7.</w:t>
            </w:r>
            <w:r w:rsidR="003925F2">
              <w:rPr>
                <w:rFonts w:ascii="Times New Roman" w:hAnsi="Times New Roman"/>
                <w:b/>
                <w:bCs/>
                <w:color w:val="000000"/>
                <w:sz w:val="24"/>
                <w:szCs w:val="24"/>
              </w:rPr>
              <w:t xml:space="preserve"> </w:t>
            </w:r>
            <w:r w:rsidRPr="00331320">
              <w:rPr>
                <w:rFonts w:ascii="Times New Roman" w:hAnsi="Times New Roman"/>
                <w:b/>
                <w:color w:val="000000"/>
                <w:sz w:val="24"/>
                <w:szCs w:val="24"/>
              </w:rPr>
              <w:t>Исчерпывающий перечень оснований для отказа в при</w:t>
            </w:r>
            <w:r w:rsidR="00C355A6" w:rsidRPr="00331320">
              <w:rPr>
                <w:rFonts w:ascii="Times New Roman" w:hAnsi="Times New Roman"/>
                <w:b/>
                <w:color w:val="000000"/>
                <w:sz w:val="24"/>
                <w:szCs w:val="24"/>
              </w:rPr>
              <w:t>ё</w:t>
            </w:r>
            <w:r w:rsidRPr="00331320">
              <w:rPr>
                <w:rFonts w:ascii="Times New Roman" w:hAnsi="Times New Roman"/>
                <w:b/>
                <w:color w:val="000000"/>
                <w:sz w:val="24"/>
                <w:szCs w:val="24"/>
              </w:rPr>
              <w:t>ме документов, необхо</w:t>
            </w:r>
            <w:r w:rsidR="003925F2">
              <w:rPr>
                <w:rFonts w:ascii="Times New Roman" w:hAnsi="Times New Roman"/>
                <w:b/>
                <w:color w:val="000000"/>
                <w:sz w:val="24"/>
                <w:szCs w:val="24"/>
              </w:rPr>
              <w:t>-</w:t>
            </w:r>
            <w:r w:rsidRPr="00331320">
              <w:rPr>
                <w:rFonts w:ascii="Times New Roman" w:hAnsi="Times New Roman"/>
                <w:b/>
                <w:color w:val="000000"/>
                <w:sz w:val="24"/>
                <w:szCs w:val="24"/>
              </w:rPr>
              <w:t>димых для предоста</w:t>
            </w:r>
            <w:r w:rsidR="003925F2">
              <w:rPr>
                <w:rFonts w:ascii="Times New Roman" w:hAnsi="Times New Roman"/>
                <w:b/>
                <w:color w:val="000000"/>
                <w:sz w:val="24"/>
                <w:szCs w:val="24"/>
              </w:rPr>
              <w:t>-</w:t>
            </w:r>
            <w:r w:rsidRPr="00331320">
              <w:rPr>
                <w:rFonts w:ascii="Times New Roman" w:hAnsi="Times New Roman"/>
                <w:b/>
                <w:color w:val="000000"/>
                <w:sz w:val="24"/>
                <w:szCs w:val="24"/>
              </w:rPr>
              <w:t>вления муниципаль</w:t>
            </w:r>
            <w:r w:rsidR="003925F2">
              <w:rPr>
                <w:rFonts w:ascii="Times New Roman" w:hAnsi="Times New Roman"/>
                <w:b/>
                <w:color w:val="000000"/>
                <w:sz w:val="24"/>
                <w:szCs w:val="24"/>
              </w:rPr>
              <w:t>-</w:t>
            </w:r>
            <w:r w:rsidRPr="00331320">
              <w:rPr>
                <w:rFonts w:ascii="Times New Roman" w:hAnsi="Times New Roman"/>
                <w:b/>
                <w:color w:val="000000"/>
                <w:sz w:val="24"/>
                <w:szCs w:val="24"/>
              </w:rPr>
              <w:t>ной услуги</w:t>
            </w:r>
          </w:p>
        </w:tc>
        <w:tc>
          <w:tcPr>
            <w:tcW w:w="7087" w:type="dxa"/>
          </w:tcPr>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Заявитель не относится к кругу лиц, имеющих право на предоставление муниципальной услуги;</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представление неполного комплекта документов, необходимых для предоставления муниципальной услуги;</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представленные Заявителем документы утратили силу на момент обращения за муниципальной услугой;</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 xml:space="preserve">документы содержат повреждения, наличие которых не </w:t>
            </w:r>
            <w:r w:rsidRPr="00ED76A1">
              <w:rPr>
                <w:rFonts w:ascii="Times New Roman" w:hAnsi="Times New Roman"/>
                <w:color w:val="000000"/>
                <w:sz w:val="24"/>
                <w:szCs w:val="24"/>
              </w:rPr>
              <w:lastRenderedPageBreak/>
              <w:t>позволяет в полном объёме использовать информацию и сведения, содержащиеся в документах для предоставления муниципальной услуги;</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в документе, подтверждающем полномочия представителя Заявителя, имеются повреждения, что не позволяет в полном объёме использовать информацию и сведения, прочитать текст и распознать реквизиты документа;</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неполное или некорректное заполнение полей в форме заявления, в том числе в интерактивной форме заявления на Едином портале;</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158F4" w:rsidRPr="00FB5952" w:rsidRDefault="00ED76A1" w:rsidP="00ED76A1">
            <w:pPr>
              <w:autoSpaceDE w:val="0"/>
              <w:autoSpaceDN w:val="0"/>
              <w:adjustRightInd w:val="0"/>
              <w:spacing w:line="228" w:lineRule="auto"/>
              <w:ind w:firstLine="323"/>
              <w:jc w:val="both"/>
              <w:rPr>
                <w:rFonts w:ascii="Times New Roman" w:hAnsi="Times New Roman"/>
                <w:bCs/>
                <w:color w:val="000000"/>
                <w:sz w:val="24"/>
                <w:szCs w:val="24"/>
              </w:rPr>
            </w:pPr>
            <w:r w:rsidRPr="00ED76A1">
              <w:rPr>
                <w:rFonts w:ascii="Times New Roman" w:hAnsi="Times New Roman"/>
                <w:color w:val="000000"/>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r>
      <w:tr w:rsidR="00C355A6" w:rsidRPr="00331320" w:rsidTr="00823A04">
        <w:tc>
          <w:tcPr>
            <w:tcW w:w="2552" w:type="dxa"/>
          </w:tcPr>
          <w:p w:rsidR="00C355A6" w:rsidRPr="00331320" w:rsidRDefault="00C355A6" w:rsidP="003451F1">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lastRenderedPageBreak/>
              <w:t>2.8.</w:t>
            </w:r>
            <w:r w:rsidR="003925F2">
              <w:rPr>
                <w:rFonts w:ascii="Times New Roman" w:hAnsi="Times New Roman"/>
                <w:b/>
                <w:bCs/>
                <w:color w:val="000000"/>
                <w:sz w:val="24"/>
                <w:szCs w:val="24"/>
              </w:rPr>
              <w:t xml:space="preserve"> </w:t>
            </w:r>
            <w:r w:rsidRPr="00331320">
              <w:rPr>
                <w:rFonts w:ascii="Times New Roman" w:hAnsi="Times New Roman"/>
                <w:b/>
                <w:color w:val="000000"/>
                <w:sz w:val="24"/>
                <w:szCs w:val="24"/>
              </w:rPr>
              <w:t>Исчерпывающий перечень оснований для приостановле</w:t>
            </w:r>
            <w:r w:rsidR="005A5FDD">
              <w:rPr>
                <w:rFonts w:ascii="Times New Roman" w:hAnsi="Times New Roman"/>
                <w:b/>
                <w:color w:val="000000"/>
                <w:sz w:val="24"/>
                <w:szCs w:val="24"/>
              </w:rPr>
              <w:t>-</w:t>
            </w:r>
            <w:r w:rsidRPr="00331320">
              <w:rPr>
                <w:rFonts w:ascii="Times New Roman" w:hAnsi="Times New Roman"/>
                <w:b/>
                <w:color w:val="000000"/>
                <w:sz w:val="24"/>
                <w:szCs w:val="24"/>
              </w:rPr>
              <w:t>ния предоставления муниципальной услуги</w:t>
            </w:r>
          </w:p>
        </w:tc>
        <w:tc>
          <w:tcPr>
            <w:tcW w:w="7087" w:type="dxa"/>
          </w:tcPr>
          <w:p w:rsidR="00C355A6" w:rsidRPr="00FB5952" w:rsidRDefault="008E3015" w:rsidP="003451F1">
            <w:pPr>
              <w:autoSpaceDE w:val="0"/>
              <w:autoSpaceDN w:val="0"/>
              <w:adjustRightInd w:val="0"/>
              <w:spacing w:line="228" w:lineRule="auto"/>
              <w:ind w:firstLine="317"/>
              <w:jc w:val="both"/>
              <w:rPr>
                <w:rFonts w:ascii="Times New Roman" w:hAnsi="Times New Roman"/>
                <w:bCs/>
                <w:color w:val="000000"/>
                <w:sz w:val="24"/>
                <w:szCs w:val="24"/>
              </w:rPr>
            </w:pPr>
            <w:r w:rsidRPr="00331320">
              <w:rPr>
                <w:rFonts w:ascii="Times New Roman" w:hAnsi="Times New Roman"/>
                <w:bCs/>
                <w:color w:val="000000"/>
                <w:sz w:val="24"/>
                <w:szCs w:val="24"/>
              </w:rPr>
              <w:t>Оснований для приостановления сроков предоставления муниципальной услуги действующим законодательством не предусмотрено</w:t>
            </w:r>
          </w:p>
        </w:tc>
      </w:tr>
      <w:tr w:rsidR="00C355A6" w:rsidRPr="00331320" w:rsidTr="00823A04">
        <w:tc>
          <w:tcPr>
            <w:tcW w:w="2552" w:type="dxa"/>
          </w:tcPr>
          <w:p w:rsidR="00C355A6" w:rsidRPr="00331320" w:rsidRDefault="00C355A6" w:rsidP="003451F1">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t xml:space="preserve">2.9. </w:t>
            </w:r>
            <w:r w:rsidRPr="00331320">
              <w:rPr>
                <w:rFonts w:ascii="Times New Roman" w:hAnsi="Times New Roman"/>
                <w:b/>
                <w:color w:val="000000"/>
                <w:sz w:val="24"/>
                <w:szCs w:val="24"/>
              </w:rPr>
              <w:t>Исчерпывающий перечень оснований для отказа в предоставлении муниципальной услуги</w:t>
            </w:r>
          </w:p>
        </w:tc>
        <w:tc>
          <w:tcPr>
            <w:tcW w:w="7087" w:type="dxa"/>
          </w:tcPr>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bookmarkStart w:id="0" w:name="Par0"/>
            <w:bookmarkEnd w:id="0"/>
            <w:r w:rsidRPr="00ED76A1">
              <w:rPr>
                <w:rFonts w:ascii="Times New Roman" w:hAnsi="Times New Roman"/>
                <w:color w:val="000000"/>
                <w:sz w:val="24"/>
                <w:szCs w:val="24"/>
              </w:rPr>
              <w:t>В представленных Заявителем документах содержатся недостоверные сведения;</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несоответствие документов по форме или содержанию требованиям законодательства Российской Федерации;</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D76A1" w:rsidRPr="00ED76A1" w:rsidRDefault="00ED76A1" w:rsidP="00ED76A1">
            <w:pPr>
              <w:autoSpaceDE w:val="0"/>
              <w:autoSpaceDN w:val="0"/>
              <w:adjustRightInd w:val="0"/>
              <w:ind w:firstLine="323"/>
              <w:jc w:val="both"/>
              <w:rPr>
                <w:rFonts w:ascii="Times New Roman" w:hAnsi="Times New Roman"/>
                <w:color w:val="000000"/>
                <w:sz w:val="24"/>
                <w:szCs w:val="24"/>
              </w:rPr>
            </w:pPr>
            <w:r w:rsidRPr="00ED76A1">
              <w:rPr>
                <w:rFonts w:ascii="Times New Roman" w:hAnsi="Times New Roman"/>
                <w:color w:val="000000"/>
                <w:sz w:val="24"/>
                <w:szCs w:val="24"/>
              </w:rPr>
              <w:t>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355A6" w:rsidRPr="00ED76A1" w:rsidRDefault="00ED76A1" w:rsidP="00ED76A1">
            <w:pPr>
              <w:autoSpaceDE w:val="0"/>
              <w:autoSpaceDN w:val="0"/>
              <w:adjustRightInd w:val="0"/>
              <w:spacing w:line="228" w:lineRule="auto"/>
              <w:ind w:firstLine="323"/>
              <w:jc w:val="both"/>
              <w:rPr>
                <w:rFonts w:ascii="Times New Roman" w:hAnsi="Times New Roman"/>
                <w:color w:val="000000"/>
                <w:sz w:val="24"/>
                <w:szCs w:val="24"/>
              </w:rPr>
            </w:pPr>
            <w:r w:rsidRPr="00ED76A1">
              <w:rPr>
                <w:rFonts w:ascii="Times New Roman" w:hAnsi="Times New Roman"/>
                <w:color w:val="000000"/>
                <w:sz w:val="24"/>
                <w:szCs w:val="24"/>
              </w:rPr>
              <w:t>отсутствие утверждённой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tc>
      </w:tr>
      <w:tr w:rsidR="00F87ED7" w:rsidRPr="00331320" w:rsidTr="00823A04">
        <w:tc>
          <w:tcPr>
            <w:tcW w:w="2552" w:type="dxa"/>
          </w:tcPr>
          <w:p w:rsidR="00F87ED7" w:rsidRPr="00331320" w:rsidRDefault="00F87ED7" w:rsidP="005A5FDD">
            <w:pPr>
              <w:autoSpaceDE w:val="0"/>
              <w:autoSpaceDN w:val="0"/>
              <w:adjustRightInd w:val="0"/>
              <w:spacing w:line="228" w:lineRule="auto"/>
              <w:rPr>
                <w:rFonts w:ascii="Times New Roman" w:hAnsi="Times New Roman"/>
                <w:b/>
                <w:color w:val="000000"/>
                <w:sz w:val="24"/>
                <w:szCs w:val="24"/>
              </w:rPr>
            </w:pPr>
            <w:r w:rsidRPr="00331320">
              <w:rPr>
                <w:rFonts w:ascii="Times New Roman" w:hAnsi="Times New Roman"/>
                <w:b/>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w:t>
            </w:r>
            <w:r w:rsidR="005A5FDD">
              <w:rPr>
                <w:rFonts w:ascii="Times New Roman" w:hAnsi="Times New Roman"/>
                <w:b/>
                <w:color w:val="000000"/>
                <w:sz w:val="24"/>
                <w:szCs w:val="24"/>
              </w:rPr>
              <w:t>-</w:t>
            </w:r>
            <w:r w:rsidRPr="00331320">
              <w:rPr>
                <w:rFonts w:ascii="Times New Roman" w:hAnsi="Times New Roman"/>
                <w:b/>
                <w:color w:val="000000"/>
                <w:sz w:val="24"/>
                <w:szCs w:val="24"/>
              </w:rPr>
              <w:t>те (документах), выдаваемом (выда</w:t>
            </w:r>
            <w:r w:rsidR="005A5FDD">
              <w:rPr>
                <w:rFonts w:ascii="Times New Roman" w:hAnsi="Times New Roman"/>
                <w:b/>
                <w:color w:val="000000"/>
                <w:sz w:val="24"/>
                <w:szCs w:val="24"/>
              </w:rPr>
              <w:t>-</w:t>
            </w:r>
            <w:r w:rsidRPr="00331320">
              <w:rPr>
                <w:rFonts w:ascii="Times New Roman" w:hAnsi="Times New Roman"/>
                <w:b/>
                <w:color w:val="000000"/>
                <w:sz w:val="24"/>
                <w:szCs w:val="24"/>
              </w:rPr>
              <w:lastRenderedPageBreak/>
              <w:t xml:space="preserve">ваемых) </w:t>
            </w:r>
            <w:r w:rsidR="005A5FDD">
              <w:rPr>
                <w:rFonts w:ascii="Times New Roman" w:hAnsi="Times New Roman"/>
                <w:b/>
                <w:color w:val="000000"/>
                <w:sz w:val="24"/>
                <w:szCs w:val="24"/>
              </w:rPr>
              <w:t>организа-ци</w:t>
            </w:r>
            <w:r w:rsidRPr="00331320">
              <w:rPr>
                <w:rFonts w:ascii="Times New Roman" w:hAnsi="Times New Roman"/>
                <w:b/>
                <w:color w:val="000000"/>
                <w:sz w:val="24"/>
                <w:szCs w:val="24"/>
              </w:rPr>
              <w:t>ями, участвующи</w:t>
            </w:r>
            <w:r w:rsidR="005A5FDD">
              <w:rPr>
                <w:rFonts w:ascii="Times New Roman" w:hAnsi="Times New Roman"/>
                <w:b/>
                <w:color w:val="000000"/>
                <w:sz w:val="24"/>
                <w:szCs w:val="24"/>
              </w:rPr>
              <w:t>-</w:t>
            </w:r>
            <w:r w:rsidRPr="00331320">
              <w:rPr>
                <w:rFonts w:ascii="Times New Roman" w:hAnsi="Times New Roman"/>
                <w:b/>
                <w:color w:val="000000"/>
                <w:sz w:val="24"/>
                <w:szCs w:val="24"/>
              </w:rPr>
              <w:t>ми в предоставлении муниципальной услуги</w:t>
            </w:r>
          </w:p>
        </w:tc>
        <w:tc>
          <w:tcPr>
            <w:tcW w:w="7087" w:type="dxa"/>
          </w:tcPr>
          <w:p w:rsidR="004168B6" w:rsidRPr="00FB5952" w:rsidRDefault="00A97477" w:rsidP="005777C5">
            <w:pPr>
              <w:spacing w:line="228" w:lineRule="auto"/>
              <w:ind w:firstLine="317"/>
              <w:jc w:val="both"/>
              <w:rPr>
                <w:rFonts w:ascii="Times New Roman" w:hAnsi="Times New Roman"/>
                <w:bCs/>
                <w:color w:val="000000"/>
                <w:sz w:val="24"/>
                <w:szCs w:val="24"/>
              </w:rPr>
            </w:pPr>
            <w:r w:rsidRPr="00FB5952">
              <w:rPr>
                <w:rFonts w:ascii="Times New Roman" w:hAnsi="Times New Roman"/>
                <w:bCs/>
                <w:color w:val="000000"/>
                <w:sz w:val="24"/>
                <w:szCs w:val="24"/>
              </w:rPr>
              <w:lastRenderedPageBreak/>
              <w:t>Предоставление услуг, которые являются необходимыми и обязательными для предоставления му</w:t>
            </w:r>
            <w:r w:rsidR="00AA798E" w:rsidRPr="00FB5952">
              <w:rPr>
                <w:rFonts w:ascii="Times New Roman" w:hAnsi="Times New Roman"/>
                <w:bCs/>
                <w:color w:val="000000"/>
                <w:sz w:val="24"/>
                <w:szCs w:val="24"/>
              </w:rPr>
              <w:t>ниципальной услуги</w:t>
            </w:r>
            <w:r w:rsidR="00C43BF2" w:rsidRPr="00FB5952">
              <w:rPr>
                <w:rFonts w:ascii="Times New Roman" w:hAnsi="Times New Roman"/>
                <w:bCs/>
                <w:color w:val="000000"/>
                <w:sz w:val="24"/>
                <w:szCs w:val="24"/>
              </w:rPr>
              <w:t>,</w:t>
            </w:r>
            <w:r w:rsidR="00AA798E" w:rsidRPr="00FB5952">
              <w:rPr>
                <w:rFonts w:ascii="Times New Roman" w:hAnsi="Times New Roman"/>
                <w:bCs/>
                <w:color w:val="000000"/>
                <w:sz w:val="24"/>
                <w:szCs w:val="24"/>
              </w:rPr>
              <w:t xml:space="preserve"> не требуется</w:t>
            </w:r>
          </w:p>
        </w:tc>
      </w:tr>
      <w:tr w:rsidR="00F87ED7" w:rsidRPr="00331320" w:rsidTr="00823A04">
        <w:tc>
          <w:tcPr>
            <w:tcW w:w="2552" w:type="dxa"/>
          </w:tcPr>
          <w:p w:rsidR="00F87ED7" w:rsidRPr="00331320" w:rsidRDefault="00F87ED7" w:rsidP="003925F2">
            <w:pPr>
              <w:autoSpaceDE w:val="0"/>
              <w:autoSpaceDN w:val="0"/>
              <w:adjustRightInd w:val="0"/>
              <w:spacing w:line="228" w:lineRule="auto"/>
              <w:rPr>
                <w:rFonts w:ascii="Times New Roman" w:hAnsi="Times New Roman"/>
                <w:b/>
                <w:color w:val="000000"/>
                <w:sz w:val="24"/>
                <w:szCs w:val="24"/>
              </w:rPr>
            </w:pPr>
            <w:r w:rsidRPr="00331320">
              <w:rPr>
                <w:rFonts w:ascii="Times New Roman" w:hAnsi="Times New Roman"/>
                <w:b/>
                <w:color w:val="000000"/>
                <w:sz w:val="24"/>
                <w:szCs w:val="24"/>
              </w:rPr>
              <w:lastRenderedPageBreak/>
              <w:t>2.11.</w:t>
            </w:r>
            <w:r w:rsidR="003925F2">
              <w:rPr>
                <w:rFonts w:ascii="Times New Roman" w:hAnsi="Times New Roman"/>
                <w:b/>
                <w:color w:val="000000"/>
                <w:sz w:val="24"/>
                <w:szCs w:val="24"/>
              </w:rPr>
              <w:t xml:space="preserve"> </w:t>
            </w:r>
            <w:r w:rsidRPr="00331320">
              <w:rPr>
                <w:rFonts w:ascii="Times New Roman" w:hAnsi="Times New Roman"/>
                <w:b/>
                <w:color w:val="000000"/>
                <w:sz w:val="24"/>
                <w:szCs w:val="24"/>
              </w:rPr>
              <w:t>Порядок, размер и основания взимания государ</w:t>
            </w:r>
            <w:r w:rsidR="005A5FDD">
              <w:rPr>
                <w:rFonts w:ascii="Times New Roman" w:hAnsi="Times New Roman"/>
                <w:b/>
                <w:color w:val="000000"/>
                <w:sz w:val="24"/>
                <w:szCs w:val="24"/>
              </w:rPr>
              <w:t>-</w:t>
            </w:r>
            <w:r w:rsidRPr="00331320">
              <w:rPr>
                <w:rFonts w:ascii="Times New Roman" w:hAnsi="Times New Roman"/>
                <w:b/>
                <w:color w:val="000000"/>
                <w:sz w:val="24"/>
                <w:szCs w:val="24"/>
              </w:rPr>
              <w:t>ственной пошлины или иной платы, взимаемой за предо</w:t>
            </w:r>
            <w:r w:rsidR="005A5FDD">
              <w:rPr>
                <w:rFonts w:ascii="Times New Roman" w:hAnsi="Times New Roman"/>
                <w:b/>
                <w:color w:val="000000"/>
                <w:sz w:val="24"/>
                <w:szCs w:val="24"/>
              </w:rPr>
              <w:t>-</w:t>
            </w:r>
            <w:r w:rsidRPr="00331320">
              <w:rPr>
                <w:rFonts w:ascii="Times New Roman" w:hAnsi="Times New Roman"/>
                <w:b/>
                <w:color w:val="000000"/>
                <w:sz w:val="24"/>
                <w:szCs w:val="24"/>
              </w:rPr>
              <w:t>ставление</w:t>
            </w:r>
            <w:r w:rsidR="003925F2">
              <w:rPr>
                <w:rFonts w:ascii="Times New Roman" w:hAnsi="Times New Roman"/>
                <w:b/>
                <w:color w:val="000000"/>
                <w:sz w:val="24"/>
                <w:szCs w:val="24"/>
              </w:rPr>
              <w:t xml:space="preserve"> </w:t>
            </w:r>
            <w:r w:rsidRPr="00331320">
              <w:rPr>
                <w:rFonts w:ascii="Times New Roman" w:hAnsi="Times New Roman"/>
                <w:b/>
                <w:color w:val="000000"/>
                <w:sz w:val="24"/>
                <w:szCs w:val="24"/>
              </w:rPr>
              <w:t>муници</w:t>
            </w:r>
            <w:r w:rsidR="005A5FDD">
              <w:rPr>
                <w:rFonts w:ascii="Times New Roman" w:hAnsi="Times New Roman"/>
                <w:b/>
                <w:color w:val="000000"/>
                <w:sz w:val="24"/>
                <w:szCs w:val="24"/>
              </w:rPr>
              <w:t>-</w:t>
            </w:r>
            <w:r w:rsidRPr="00331320">
              <w:rPr>
                <w:rFonts w:ascii="Times New Roman" w:hAnsi="Times New Roman"/>
                <w:b/>
                <w:color w:val="000000"/>
                <w:sz w:val="24"/>
                <w:szCs w:val="24"/>
              </w:rPr>
              <w:t>пальной услуги</w:t>
            </w:r>
          </w:p>
        </w:tc>
        <w:tc>
          <w:tcPr>
            <w:tcW w:w="7087" w:type="dxa"/>
          </w:tcPr>
          <w:p w:rsidR="00F87ED7" w:rsidRPr="00331320" w:rsidRDefault="00F87ED7" w:rsidP="005777C5">
            <w:pPr>
              <w:spacing w:line="228" w:lineRule="auto"/>
              <w:ind w:firstLine="317"/>
              <w:jc w:val="both"/>
              <w:rPr>
                <w:rFonts w:ascii="Times New Roman" w:hAnsi="Times New Roman"/>
                <w:color w:val="000000"/>
                <w:sz w:val="24"/>
                <w:szCs w:val="24"/>
              </w:rPr>
            </w:pPr>
            <w:r w:rsidRPr="00331320">
              <w:rPr>
                <w:rFonts w:ascii="Times New Roman" w:hAnsi="Times New Roman"/>
                <w:color w:val="000000"/>
                <w:sz w:val="24"/>
                <w:szCs w:val="24"/>
              </w:rPr>
              <w:t>Государственная пошлина и иная плата за предоставление муниципальной услуги не взимается</w:t>
            </w:r>
          </w:p>
        </w:tc>
      </w:tr>
      <w:tr w:rsidR="00C355A6" w:rsidRPr="00331320" w:rsidTr="00823A04">
        <w:tc>
          <w:tcPr>
            <w:tcW w:w="2552" w:type="dxa"/>
          </w:tcPr>
          <w:p w:rsidR="00C355A6" w:rsidRPr="00331320" w:rsidRDefault="00C355A6" w:rsidP="005A5FDD">
            <w:pPr>
              <w:autoSpaceDE w:val="0"/>
              <w:autoSpaceDN w:val="0"/>
              <w:adjustRightInd w:val="0"/>
              <w:spacing w:line="228" w:lineRule="auto"/>
              <w:rPr>
                <w:rFonts w:ascii="Times New Roman" w:hAnsi="Times New Roman"/>
                <w:color w:val="000000"/>
                <w:sz w:val="24"/>
                <w:szCs w:val="24"/>
              </w:rPr>
            </w:pPr>
            <w:r w:rsidRPr="00331320">
              <w:rPr>
                <w:rFonts w:ascii="Times New Roman" w:hAnsi="Times New Roman"/>
                <w:b/>
                <w:bCs/>
                <w:color w:val="000000"/>
                <w:sz w:val="24"/>
                <w:szCs w:val="24"/>
              </w:rPr>
              <w:t>2.1</w:t>
            </w:r>
            <w:r w:rsidR="00F87ED7" w:rsidRPr="00331320">
              <w:rPr>
                <w:rFonts w:ascii="Times New Roman" w:hAnsi="Times New Roman"/>
                <w:b/>
                <w:bCs/>
                <w:color w:val="000000"/>
                <w:sz w:val="24"/>
                <w:szCs w:val="24"/>
              </w:rPr>
              <w:t>2</w:t>
            </w:r>
            <w:r w:rsidRPr="00331320">
              <w:rPr>
                <w:rFonts w:ascii="Times New Roman" w:hAnsi="Times New Roman"/>
                <w:b/>
                <w:bCs/>
                <w:color w:val="000000"/>
                <w:sz w:val="24"/>
                <w:szCs w:val="24"/>
              </w:rPr>
              <w:t xml:space="preserve">. </w:t>
            </w:r>
            <w:r w:rsidRPr="00331320">
              <w:rPr>
                <w:rFonts w:ascii="Times New Roman" w:hAnsi="Times New Roman"/>
                <w:b/>
                <w:color w:val="000000"/>
                <w:sz w:val="24"/>
                <w:szCs w:val="24"/>
              </w:rPr>
              <w:t>Максимальный срок ожидания в очереди при подаче запроса о предостав</w:t>
            </w:r>
            <w:r w:rsidR="005A5FDD">
              <w:rPr>
                <w:rFonts w:ascii="Times New Roman" w:hAnsi="Times New Roman"/>
                <w:b/>
                <w:color w:val="000000"/>
                <w:sz w:val="24"/>
                <w:szCs w:val="24"/>
              </w:rPr>
              <w:t>-</w:t>
            </w:r>
            <w:r w:rsidRPr="00331320">
              <w:rPr>
                <w:rFonts w:ascii="Times New Roman" w:hAnsi="Times New Roman"/>
                <w:b/>
                <w:color w:val="000000"/>
                <w:sz w:val="24"/>
                <w:szCs w:val="24"/>
              </w:rPr>
              <w:t>лении</w:t>
            </w:r>
            <w:r w:rsidR="003925F2">
              <w:rPr>
                <w:rFonts w:ascii="Times New Roman" w:hAnsi="Times New Roman"/>
                <w:b/>
                <w:color w:val="000000"/>
                <w:sz w:val="24"/>
                <w:szCs w:val="24"/>
              </w:rPr>
              <w:t xml:space="preserve"> </w:t>
            </w:r>
            <w:r w:rsidRPr="00331320">
              <w:rPr>
                <w:rFonts w:ascii="Times New Roman" w:hAnsi="Times New Roman"/>
                <w:b/>
                <w:color w:val="000000"/>
                <w:sz w:val="24"/>
                <w:szCs w:val="24"/>
              </w:rPr>
              <w:t>муниципаль</w:t>
            </w:r>
            <w:r w:rsidR="005A5FDD">
              <w:rPr>
                <w:rFonts w:ascii="Times New Roman" w:hAnsi="Times New Roman"/>
                <w:b/>
                <w:color w:val="000000"/>
                <w:sz w:val="24"/>
                <w:szCs w:val="24"/>
              </w:rPr>
              <w:t>-</w:t>
            </w:r>
            <w:r w:rsidRPr="00331320">
              <w:rPr>
                <w:rFonts w:ascii="Times New Roman" w:hAnsi="Times New Roman"/>
                <w:b/>
                <w:color w:val="000000"/>
                <w:sz w:val="24"/>
                <w:szCs w:val="24"/>
              </w:rPr>
              <w:t>ной услуги и при получении результа</w:t>
            </w:r>
            <w:r w:rsidR="005A5FDD">
              <w:rPr>
                <w:rFonts w:ascii="Times New Roman" w:hAnsi="Times New Roman"/>
                <w:b/>
                <w:color w:val="000000"/>
                <w:sz w:val="24"/>
                <w:szCs w:val="24"/>
              </w:rPr>
              <w:t>-</w:t>
            </w:r>
            <w:r w:rsidRPr="00331320">
              <w:rPr>
                <w:rFonts w:ascii="Times New Roman" w:hAnsi="Times New Roman"/>
                <w:b/>
                <w:color w:val="000000"/>
                <w:sz w:val="24"/>
                <w:szCs w:val="24"/>
              </w:rPr>
              <w:t>та предоставления муниципальной услуги</w:t>
            </w:r>
          </w:p>
        </w:tc>
        <w:tc>
          <w:tcPr>
            <w:tcW w:w="7087" w:type="dxa"/>
          </w:tcPr>
          <w:p w:rsidR="00C355A6" w:rsidRPr="00331320" w:rsidRDefault="00F87ED7" w:rsidP="003925F2">
            <w:pPr>
              <w:widowControl w:val="0"/>
              <w:autoSpaceDE w:val="0"/>
              <w:autoSpaceDN w:val="0"/>
              <w:adjustRightInd w:val="0"/>
              <w:spacing w:line="228" w:lineRule="auto"/>
              <w:ind w:firstLine="317"/>
              <w:jc w:val="both"/>
              <w:rPr>
                <w:rFonts w:ascii="Times New Roman" w:hAnsi="Times New Roman"/>
                <w:color w:val="000000"/>
                <w:sz w:val="24"/>
                <w:szCs w:val="24"/>
              </w:rPr>
            </w:pPr>
            <w:r w:rsidRPr="00331320">
              <w:rPr>
                <w:rFonts w:ascii="Times New Roman" w:hAnsi="Times New Roman"/>
                <w:color w:val="000000"/>
                <w:sz w:val="24"/>
                <w:szCs w:val="24"/>
              </w:rPr>
              <w:t xml:space="preserve">Максимальное время ожидания в очереди при подаче заявления и документов, обязанность по представлению которых возложена на </w:t>
            </w:r>
            <w:r w:rsidR="003925F2">
              <w:rPr>
                <w:rFonts w:ascii="Times New Roman" w:hAnsi="Times New Roman"/>
                <w:color w:val="000000"/>
                <w:sz w:val="24"/>
                <w:szCs w:val="24"/>
              </w:rPr>
              <w:t>з</w:t>
            </w:r>
            <w:r w:rsidR="005B5B81">
              <w:rPr>
                <w:rFonts w:ascii="Times New Roman" w:hAnsi="Times New Roman"/>
                <w:color w:val="000000"/>
                <w:sz w:val="24"/>
                <w:szCs w:val="24"/>
              </w:rPr>
              <w:t>аявит</w:t>
            </w:r>
            <w:r w:rsidRPr="00331320">
              <w:rPr>
                <w:rFonts w:ascii="Times New Roman" w:hAnsi="Times New Roman"/>
                <w:color w:val="000000"/>
                <w:sz w:val="24"/>
                <w:szCs w:val="24"/>
              </w:rPr>
              <w:t xml:space="preserve">еля, для предоставления муниципальной услуги </w:t>
            </w:r>
            <w:r w:rsidR="00EE20A1" w:rsidRPr="00331320">
              <w:rPr>
                <w:rFonts w:ascii="Times New Roman" w:hAnsi="Times New Roman"/>
                <w:color w:val="000000"/>
                <w:sz w:val="24"/>
                <w:szCs w:val="24"/>
              </w:rPr>
              <w:t xml:space="preserve">и при получении результата предоставления муниципальной услуги </w:t>
            </w:r>
            <w:r w:rsidRPr="00331320">
              <w:rPr>
                <w:rFonts w:ascii="Times New Roman" w:hAnsi="Times New Roman"/>
                <w:color w:val="000000"/>
                <w:sz w:val="24"/>
                <w:szCs w:val="24"/>
              </w:rPr>
              <w:t>не должно превышать 15 минут</w:t>
            </w:r>
          </w:p>
        </w:tc>
      </w:tr>
      <w:tr w:rsidR="00C355A6" w:rsidRPr="00331320" w:rsidTr="00823A04">
        <w:tc>
          <w:tcPr>
            <w:tcW w:w="2552" w:type="dxa"/>
          </w:tcPr>
          <w:p w:rsidR="00C355A6" w:rsidRPr="00331320" w:rsidRDefault="00C355A6" w:rsidP="005A5FDD">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t>2.1</w:t>
            </w:r>
            <w:r w:rsidR="00F87ED7" w:rsidRPr="00331320">
              <w:rPr>
                <w:rFonts w:ascii="Times New Roman" w:hAnsi="Times New Roman"/>
                <w:b/>
                <w:bCs/>
                <w:color w:val="000000"/>
                <w:sz w:val="24"/>
                <w:szCs w:val="24"/>
              </w:rPr>
              <w:t>3</w:t>
            </w:r>
            <w:r w:rsidRPr="00331320">
              <w:rPr>
                <w:rFonts w:ascii="Times New Roman" w:hAnsi="Times New Roman"/>
                <w:b/>
                <w:bCs/>
                <w:color w:val="000000"/>
                <w:sz w:val="24"/>
                <w:szCs w:val="24"/>
              </w:rPr>
              <w:t xml:space="preserve">. </w:t>
            </w:r>
            <w:r w:rsidRPr="00331320">
              <w:rPr>
                <w:rFonts w:ascii="Times New Roman" w:hAnsi="Times New Roman"/>
                <w:b/>
                <w:color w:val="000000"/>
                <w:sz w:val="24"/>
                <w:szCs w:val="24"/>
              </w:rPr>
              <w:t>Срок регистрации запроса о предоставлении муниципальной услуги</w:t>
            </w:r>
          </w:p>
        </w:tc>
        <w:tc>
          <w:tcPr>
            <w:tcW w:w="7087" w:type="dxa"/>
          </w:tcPr>
          <w:p w:rsidR="00CF7B2E" w:rsidRPr="00CF7B2E" w:rsidRDefault="00CF7B2E" w:rsidP="005777C5">
            <w:pPr>
              <w:pStyle w:val="12"/>
              <w:spacing w:before="0" w:after="0" w:line="228" w:lineRule="auto"/>
              <w:ind w:firstLine="317"/>
              <w:jc w:val="both"/>
              <w:rPr>
                <w:color w:val="000000"/>
                <w:szCs w:val="24"/>
              </w:rPr>
            </w:pPr>
            <w:r w:rsidRPr="00CF7B2E">
              <w:rPr>
                <w:color w:val="000000"/>
                <w:szCs w:val="24"/>
              </w:rPr>
              <w:t xml:space="preserve">Заявление и документы, обязанность по представлению которых возложена на </w:t>
            </w:r>
            <w:r w:rsidR="003925F2">
              <w:rPr>
                <w:color w:val="000000"/>
                <w:szCs w:val="24"/>
              </w:rPr>
              <w:t>з</w:t>
            </w:r>
            <w:r w:rsidRPr="00CF7B2E">
              <w:rPr>
                <w:color w:val="000000"/>
                <w:szCs w:val="24"/>
              </w:rPr>
              <w:t>аявителя, для предоставления муниципальной услуги, в том числе в электронной форме, подлеж</w:t>
            </w:r>
            <w:r w:rsidR="005A5FDD">
              <w:rPr>
                <w:color w:val="000000"/>
                <w:szCs w:val="24"/>
              </w:rPr>
              <w:t>а</w:t>
            </w:r>
            <w:r w:rsidRPr="00CF7B2E">
              <w:rPr>
                <w:color w:val="000000"/>
                <w:szCs w:val="24"/>
              </w:rPr>
              <w:t xml:space="preserve">т регистрации в день </w:t>
            </w:r>
            <w:r w:rsidR="005A5FDD">
              <w:rPr>
                <w:color w:val="000000"/>
                <w:szCs w:val="24"/>
              </w:rPr>
              <w:t>их</w:t>
            </w:r>
            <w:r w:rsidRPr="00CF7B2E">
              <w:rPr>
                <w:color w:val="000000"/>
                <w:szCs w:val="24"/>
              </w:rPr>
              <w:t xml:space="preserve"> поступления.</w:t>
            </w:r>
          </w:p>
          <w:p w:rsidR="00C355A6" w:rsidRPr="00331320" w:rsidRDefault="00CF7B2E" w:rsidP="003925F2">
            <w:pPr>
              <w:pStyle w:val="12"/>
              <w:spacing w:before="0" w:after="0" w:line="228" w:lineRule="auto"/>
              <w:ind w:firstLine="317"/>
              <w:jc w:val="both"/>
              <w:rPr>
                <w:color w:val="000000"/>
                <w:szCs w:val="24"/>
              </w:rPr>
            </w:pPr>
            <w:r>
              <w:rPr>
                <w:color w:val="000000"/>
                <w:szCs w:val="24"/>
              </w:rPr>
              <w:t>З</w:t>
            </w:r>
            <w:r w:rsidRPr="00CF7B2E">
              <w:rPr>
                <w:color w:val="000000"/>
                <w:szCs w:val="24"/>
              </w:rPr>
              <w:t xml:space="preserve">аявление и документы, обязанность по представлению которых возложена на </w:t>
            </w:r>
            <w:r w:rsidR="003925F2">
              <w:rPr>
                <w:color w:val="000000"/>
                <w:szCs w:val="24"/>
              </w:rPr>
              <w:t>з</w:t>
            </w:r>
            <w:r w:rsidRPr="00CF7B2E">
              <w:rPr>
                <w:color w:val="000000"/>
                <w:szCs w:val="24"/>
              </w:rPr>
              <w:t>аявителя, для предоставления муниципальной услуги, поданн</w:t>
            </w:r>
            <w:r w:rsidR="005A5FDD">
              <w:rPr>
                <w:color w:val="000000"/>
                <w:szCs w:val="24"/>
              </w:rPr>
              <w:t>ы</w:t>
            </w:r>
            <w:r w:rsidRPr="00CF7B2E">
              <w:rPr>
                <w:color w:val="000000"/>
                <w:szCs w:val="24"/>
              </w:rPr>
              <w:t>е в МФЦ, подлеж</w:t>
            </w:r>
            <w:r w:rsidR="005A5FDD">
              <w:rPr>
                <w:color w:val="000000"/>
                <w:szCs w:val="24"/>
              </w:rPr>
              <w:t>а</w:t>
            </w:r>
            <w:r w:rsidRPr="00CF7B2E">
              <w:rPr>
                <w:color w:val="000000"/>
                <w:szCs w:val="24"/>
              </w:rPr>
              <w:t xml:space="preserve">т регистрации в день </w:t>
            </w:r>
            <w:r w:rsidR="005A5FDD">
              <w:rPr>
                <w:color w:val="000000"/>
                <w:szCs w:val="24"/>
              </w:rPr>
              <w:t>их</w:t>
            </w:r>
            <w:r w:rsidRPr="00CF7B2E">
              <w:rPr>
                <w:color w:val="000000"/>
                <w:szCs w:val="24"/>
              </w:rPr>
              <w:t xml:space="preserve"> поступления</w:t>
            </w:r>
          </w:p>
        </w:tc>
      </w:tr>
      <w:tr w:rsidR="00C355A6" w:rsidRPr="00331320" w:rsidTr="00823A04">
        <w:tc>
          <w:tcPr>
            <w:tcW w:w="2552" w:type="dxa"/>
          </w:tcPr>
          <w:p w:rsidR="00C355A6" w:rsidRPr="00331320" w:rsidRDefault="00C355A6" w:rsidP="003925F2">
            <w:pPr>
              <w:autoSpaceDE w:val="0"/>
              <w:autoSpaceDN w:val="0"/>
              <w:adjustRightInd w:val="0"/>
              <w:spacing w:line="228" w:lineRule="auto"/>
              <w:rPr>
                <w:rFonts w:ascii="Times New Roman" w:hAnsi="Times New Roman"/>
                <w:b/>
                <w:color w:val="000000"/>
                <w:sz w:val="24"/>
                <w:szCs w:val="24"/>
              </w:rPr>
            </w:pPr>
            <w:r w:rsidRPr="00331320">
              <w:rPr>
                <w:rFonts w:ascii="Times New Roman" w:hAnsi="Times New Roman"/>
                <w:b/>
                <w:color w:val="000000"/>
                <w:sz w:val="24"/>
                <w:szCs w:val="24"/>
              </w:rPr>
              <w:t>2.1</w:t>
            </w:r>
            <w:r w:rsidR="00031CF7" w:rsidRPr="00331320">
              <w:rPr>
                <w:rFonts w:ascii="Times New Roman" w:hAnsi="Times New Roman"/>
                <w:b/>
                <w:color w:val="000000"/>
                <w:sz w:val="24"/>
                <w:szCs w:val="24"/>
              </w:rPr>
              <w:t>4</w:t>
            </w:r>
            <w:r w:rsidRPr="00331320">
              <w:rPr>
                <w:rFonts w:ascii="Times New Roman" w:hAnsi="Times New Roman"/>
                <w:b/>
                <w:color w:val="000000"/>
                <w:sz w:val="24"/>
                <w:szCs w:val="24"/>
              </w:rPr>
              <w:t>.</w:t>
            </w:r>
            <w:r w:rsidR="003925F2">
              <w:rPr>
                <w:rFonts w:ascii="Times New Roman" w:hAnsi="Times New Roman"/>
                <w:b/>
                <w:color w:val="000000"/>
                <w:sz w:val="24"/>
                <w:szCs w:val="24"/>
              </w:rPr>
              <w:t xml:space="preserve"> </w:t>
            </w:r>
            <w:r w:rsidR="00031CF7" w:rsidRPr="00331320">
              <w:rPr>
                <w:rFonts w:ascii="Times New Roman" w:hAnsi="Times New Roman"/>
                <w:b/>
                <w:color w:val="000000"/>
                <w:sz w:val="24"/>
                <w:szCs w:val="24"/>
              </w:rPr>
              <w:t>Требования к помещениям, в которых предостав</w:t>
            </w:r>
            <w:r w:rsidR="005A5FDD">
              <w:rPr>
                <w:rFonts w:ascii="Times New Roman" w:hAnsi="Times New Roman"/>
                <w:b/>
                <w:color w:val="000000"/>
                <w:sz w:val="24"/>
                <w:szCs w:val="24"/>
              </w:rPr>
              <w:t>-</w:t>
            </w:r>
            <w:r w:rsidR="00031CF7" w:rsidRPr="00331320">
              <w:rPr>
                <w:rFonts w:ascii="Times New Roman" w:hAnsi="Times New Roman"/>
                <w:b/>
                <w:color w:val="000000"/>
                <w:sz w:val="24"/>
                <w:szCs w:val="24"/>
              </w:rPr>
              <w:t>ляется</w:t>
            </w:r>
            <w:r w:rsidR="003925F2">
              <w:rPr>
                <w:rFonts w:ascii="Times New Roman" w:hAnsi="Times New Roman"/>
                <w:b/>
                <w:color w:val="000000"/>
                <w:sz w:val="24"/>
                <w:szCs w:val="24"/>
              </w:rPr>
              <w:t xml:space="preserve"> </w:t>
            </w:r>
            <w:r w:rsidR="00031CF7" w:rsidRPr="00331320">
              <w:rPr>
                <w:rFonts w:ascii="Times New Roman" w:hAnsi="Times New Roman"/>
                <w:b/>
                <w:color w:val="000000"/>
                <w:sz w:val="24"/>
                <w:szCs w:val="24"/>
              </w:rPr>
              <w:t>муниципаль</w:t>
            </w:r>
            <w:r w:rsidR="005A5FDD">
              <w:rPr>
                <w:rFonts w:ascii="Times New Roman" w:hAnsi="Times New Roman"/>
                <w:b/>
                <w:color w:val="000000"/>
                <w:sz w:val="24"/>
                <w:szCs w:val="24"/>
              </w:rPr>
              <w:t>-</w:t>
            </w:r>
            <w:r w:rsidR="00031CF7" w:rsidRPr="00331320">
              <w:rPr>
                <w:rFonts w:ascii="Times New Roman" w:hAnsi="Times New Roman"/>
                <w:b/>
                <w:color w:val="000000"/>
                <w:sz w:val="24"/>
                <w:szCs w:val="24"/>
              </w:rPr>
              <w:t>ная услуга, к месту ожидания и при</w:t>
            </w:r>
            <w:r w:rsidR="00597A5C" w:rsidRPr="00331320">
              <w:rPr>
                <w:rFonts w:ascii="Times New Roman" w:hAnsi="Times New Roman"/>
                <w:b/>
                <w:color w:val="000000"/>
                <w:sz w:val="24"/>
                <w:szCs w:val="24"/>
              </w:rPr>
              <w:t>ё</w:t>
            </w:r>
            <w:r w:rsidR="00031CF7" w:rsidRPr="00331320">
              <w:rPr>
                <w:rFonts w:ascii="Times New Roman" w:hAnsi="Times New Roman"/>
                <w:b/>
                <w:color w:val="000000"/>
                <w:sz w:val="24"/>
                <w:szCs w:val="24"/>
              </w:rPr>
              <w:t xml:space="preserve">ма </w:t>
            </w:r>
            <w:r w:rsidR="003925F2">
              <w:rPr>
                <w:rFonts w:ascii="Times New Roman" w:hAnsi="Times New Roman"/>
                <w:b/>
                <w:color w:val="000000"/>
                <w:sz w:val="24"/>
                <w:szCs w:val="24"/>
              </w:rPr>
              <w:t>з</w:t>
            </w:r>
            <w:r w:rsidR="005B5B81">
              <w:rPr>
                <w:rFonts w:ascii="Times New Roman" w:hAnsi="Times New Roman"/>
                <w:b/>
                <w:color w:val="000000"/>
                <w:sz w:val="24"/>
                <w:szCs w:val="24"/>
              </w:rPr>
              <w:t>аявит</w:t>
            </w:r>
            <w:r w:rsidR="00031CF7" w:rsidRPr="00331320">
              <w:rPr>
                <w:rFonts w:ascii="Times New Roman" w:hAnsi="Times New Roman"/>
                <w:b/>
                <w:color w:val="000000"/>
                <w:sz w:val="24"/>
                <w:szCs w:val="24"/>
              </w:rPr>
              <w:t>елей, разме</w:t>
            </w:r>
            <w:r w:rsidR="005A5FDD">
              <w:rPr>
                <w:rFonts w:ascii="Times New Roman" w:hAnsi="Times New Roman"/>
                <w:b/>
                <w:color w:val="000000"/>
                <w:sz w:val="24"/>
                <w:szCs w:val="24"/>
              </w:rPr>
              <w:t>-</w:t>
            </w:r>
            <w:r w:rsidR="00031CF7" w:rsidRPr="00331320">
              <w:rPr>
                <w:rFonts w:ascii="Times New Roman" w:hAnsi="Times New Roman"/>
                <w:b/>
                <w:color w:val="000000"/>
                <w:sz w:val="24"/>
                <w:szCs w:val="24"/>
              </w:rPr>
              <w:t>щению и оформле</w:t>
            </w:r>
            <w:r w:rsidR="005A5FDD">
              <w:rPr>
                <w:rFonts w:ascii="Times New Roman" w:hAnsi="Times New Roman"/>
                <w:b/>
                <w:color w:val="000000"/>
                <w:sz w:val="24"/>
                <w:szCs w:val="24"/>
              </w:rPr>
              <w:t>-</w:t>
            </w:r>
            <w:r w:rsidR="00031CF7" w:rsidRPr="00331320">
              <w:rPr>
                <w:rFonts w:ascii="Times New Roman" w:hAnsi="Times New Roman"/>
                <w:b/>
                <w:color w:val="000000"/>
                <w:sz w:val="24"/>
                <w:szCs w:val="24"/>
              </w:rPr>
              <w:t>нию визуальной, текстовой и мульти</w:t>
            </w:r>
            <w:r w:rsidR="005A5FDD">
              <w:rPr>
                <w:rFonts w:ascii="Times New Roman" w:hAnsi="Times New Roman"/>
                <w:b/>
                <w:color w:val="000000"/>
                <w:sz w:val="24"/>
                <w:szCs w:val="24"/>
              </w:rPr>
              <w:t>-</w:t>
            </w:r>
            <w:r w:rsidR="00031CF7" w:rsidRPr="00331320">
              <w:rPr>
                <w:rFonts w:ascii="Times New Roman" w:hAnsi="Times New Roman"/>
                <w:b/>
                <w:color w:val="000000"/>
                <w:sz w:val="24"/>
                <w:szCs w:val="24"/>
              </w:rPr>
              <w:t>медийной</w:t>
            </w:r>
            <w:r w:rsidR="002A57EB">
              <w:rPr>
                <w:rFonts w:ascii="Times New Roman" w:hAnsi="Times New Roman"/>
                <w:b/>
                <w:color w:val="000000"/>
                <w:sz w:val="24"/>
                <w:szCs w:val="24"/>
              </w:rPr>
              <w:t xml:space="preserve"> </w:t>
            </w:r>
            <w:r w:rsidR="00031CF7" w:rsidRPr="00331320">
              <w:rPr>
                <w:rFonts w:ascii="Times New Roman" w:hAnsi="Times New Roman"/>
                <w:b/>
                <w:color w:val="000000"/>
                <w:sz w:val="24"/>
                <w:szCs w:val="24"/>
              </w:rPr>
              <w:t>информа</w:t>
            </w:r>
            <w:r w:rsidR="005A5FDD">
              <w:rPr>
                <w:rFonts w:ascii="Times New Roman" w:hAnsi="Times New Roman"/>
                <w:b/>
                <w:color w:val="000000"/>
                <w:sz w:val="24"/>
                <w:szCs w:val="24"/>
              </w:rPr>
              <w:t>-</w:t>
            </w:r>
            <w:r w:rsidR="00031CF7" w:rsidRPr="00331320">
              <w:rPr>
                <w:rFonts w:ascii="Times New Roman" w:hAnsi="Times New Roman"/>
                <w:b/>
                <w:color w:val="000000"/>
                <w:sz w:val="24"/>
                <w:szCs w:val="24"/>
              </w:rPr>
              <w:t>ции о порядке предоставления муниципальной услуги</w:t>
            </w:r>
          </w:p>
        </w:tc>
        <w:tc>
          <w:tcPr>
            <w:tcW w:w="7087" w:type="dxa"/>
          </w:tcPr>
          <w:p w:rsidR="00FE2FC6" w:rsidRPr="00331320" w:rsidRDefault="00FE2FC6" w:rsidP="005777C5">
            <w:pPr>
              <w:spacing w:line="228" w:lineRule="auto"/>
              <w:ind w:firstLine="317"/>
              <w:jc w:val="both"/>
              <w:rPr>
                <w:rFonts w:ascii="Times New Roman" w:hAnsi="Times New Roman"/>
                <w:color w:val="000000"/>
                <w:sz w:val="24"/>
                <w:szCs w:val="24"/>
              </w:rPr>
            </w:pPr>
            <w:r w:rsidRPr="00331320">
              <w:rPr>
                <w:rFonts w:ascii="Times New Roman" w:hAnsi="Times New Roman"/>
                <w:color w:val="000000"/>
                <w:sz w:val="24"/>
                <w:szCs w:val="24"/>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FE2FC6" w:rsidRPr="00331320" w:rsidRDefault="00FE2FC6" w:rsidP="005777C5">
            <w:pPr>
              <w:pStyle w:val="ConsPlusNormal"/>
              <w:spacing w:line="228" w:lineRule="auto"/>
              <w:ind w:firstLine="317"/>
              <w:jc w:val="both"/>
              <w:rPr>
                <w:rFonts w:ascii="Times New Roman" w:hAnsi="Times New Roman" w:cs="Times New Roman"/>
                <w:color w:val="000000"/>
                <w:sz w:val="24"/>
                <w:szCs w:val="24"/>
              </w:rPr>
            </w:pPr>
            <w:r w:rsidRPr="00331320">
              <w:rPr>
                <w:rFonts w:ascii="Times New Roman" w:hAnsi="Times New Roman" w:cs="Times New Roman"/>
                <w:color w:val="000000"/>
                <w:sz w:val="24"/>
                <w:szCs w:val="24"/>
              </w:rPr>
              <w:t>При</w:t>
            </w:r>
            <w:r w:rsidR="00C43BF2">
              <w:rPr>
                <w:rFonts w:ascii="Times New Roman" w:hAnsi="Times New Roman" w:cs="Times New Roman"/>
                <w:color w:val="000000"/>
                <w:sz w:val="24"/>
                <w:szCs w:val="24"/>
              </w:rPr>
              <w:t>ё</w:t>
            </w:r>
            <w:r w:rsidRPr="00331320">
              <w:rPr>
                <w:rFonts w:ascii="Times New Roman" w:hAnsi="Times New Roman" w:cs="Times New Roman"/>
                <w:color w:val="000000"/>
                <w:sz w:val="24"/>
                <w:szCs w:val="24"/>
              </w:rPr>
              <w:t xml:space="preserve">м </w:t>
            </w:r>
            <w:r w:rsidR="003925F2">
              <w:rPr>
                <w:rFonts w:ascii="Times New Roman" w:hAnsi="Times New Roman" w:cs="Times New Roman"/>
                <w:color w:val="000000"/>
                <w:sz w:val="24"/>
                <w:szCs w:val="24"/>
              </w:rPr>
              <w:t>з</w:t>
            </w:r>
            <w:r w:rsidR="005B5B81">
              <w:rPr>
                <w:rFonts w:ascii="Times New Roman" w:hAnsi="Times New Roman" w:cs="Times New Roman"/>
                <w:color w:val="000000"/>
                <w:sz w:val="24"/>
                <w:szCs w:val="24"/>
              </w:rPr>
              <w:t>аявит</w:t>
            </w:r>
            <w:r w:rsidRPr="00331320">
              <w:rPr>
                <w:rFonts w:ascii="Times New Roman" w:hAnsi="Times New Roman" w:cs="Times New Roman"/>
                <w:color w:val="000000"/>
                <w:sz w:val="24"/>
                <w:szCs w:val="24"/>
              </w:rPr>
              <w:t xml:space="preserve">елей осуществляется в специально выделенных для этих целей помещениях. </w:t>
            </w:r>
          </w:p>
          <w:p w:rsidR="00FE2FC6" w:rsidRPr="00331320" w:rsidRDefault="00FE2FC6" w:rsidP="005777C5">
            <w:pPr>
              <w:pStyle w:val="ConsPlusNormal"/>
              <w:spacing w:line="228" w:lineRule="auto"/>
              <w:ind w:firstLine="317"/>
              <w:jc w:val="both"/>
              <w:rPr>
                <w:rFonts w:ascii="Times New Roman" w:hAnsi="Times New Roman" w:cs="Times New Roman"/>
                <w:color w:val="000000"/>
                <w:sz w:val="24"/>
                <w:szCs w:val="24"/>
              </w:rPr>
            </w:pPr>
            <w:r w:rsidRPr="00331320">
              <w:rPr>
                <w:rFonts w:ascii="Times New Roman" w:hAnsi="Times New Roman" w:cs="Times New Roman"/>
                <w:color w:val="000000"/>
                <w:sz w:val="24"/>
                <w:szCs w:val="24"/>
              </w:rPr>
              <w:t>Места ожидания и при</w:t>
            </w:r>
            <w:r w:rsidR="00C43BF2">
              <w:rPr>
                <w:rFonts w:ascii="Times New Roman" w:hAnsi="Times New Roman" w:cs="Times New Roman"/>
                <w:color w:val="000000"/>
                <w:sz w:val="24"/>
                <w:szCs w:val="24"/>
              </w:rPr>
              <w:t>ё</w:t>
            </w:r>
            <w:r w:rsidRPr="00331320">
              <w:rPr>
                <w:rFonts w:ascii="Times New Roman" w:hAnsi="Times New Roman" w:cs="Times New Roman"/>
                <w:color w:val="000000"/>
                <w:sz w:val="24"/>
                <w:szCs w:val="24"/>
              </w:rPr>
              <w:t xml:space="preserve">ма </w:t>
            </w:r>
            <w:r w:rsidR="003925F2">
              <w:rPr>
                <w:rFonts w:ascii="Times New Roman" w:hAnsi="Times New Roman" w:cs="Times New Roman"/>
                <w:color w:val="000000"/>
                <w:sz w:val="24"/>
                <w:szCs w:val="24"/>
              </w:rPr>
              <w:t>з</w:t>
            </w:r>
            <w:r w:rsidR="005B5B81">
              <w:rPr>
                <w:rFonts w:ascii="Times New Roman" w:hAnsi="Times New Roman" w:cs="Times New Roman"/>
                <w:color w:val="000000"/>
                <w:sz w:val="24"/>
                <w:szCs w:val="24"/>
              </w:rPr>
              <w:t>аявит</w:t>
            </w:r>
            <w:r w:rsidRPr="00331320">
              <w:rPr>
                <w:rFonts w:ascii="Times New Roman" w:hAnsi="Times New Roman" w:cs="Times New Roman"/>
                <w:color w:val="000000"/>
                <w:sz w:val="24"/>
                <w:szCs w:val="24"/>
              </w:rPr>
              <w:t xml:space="preserve">елей должны соответствовать комфортным условиям для </w:t>
            </w:r>
            <w:r w:rsidR="003925F2">
              <w:rPr>
                <w:rFonts w:ascii="Times New Roman" w:hAnsi="Times New Roman" w:cs="Times New Roman"/>
                <w:color w:val="000000"/>
                <w:sz w:val="24"/>
                <w:szCs w:val="24"/>
              </w:rPr>
              <w:t>з</w:t>
            </w:r>
            <w:r w:rsidR="005B5B81">
              <w:rPr>
                <w:rFonts w:ascii="Times New Roman" w:hAnsi="Times New Roman" w:cs="Times New Roman"/>
                <w:color w:val="000000"/>
                <w:sz w:val="24"/>
                <w:szCs w:val="24"/>
              </w:rPr>
              <w:t>аявит</w:t>
            </w:r>
            <w:r w:rsidRPr="00331320">
              <w:rPr>
                <w:rFonts w:ascii="Times New Roman" w:hAnsi="Times New Roman" w:cs="Times New Roman"/>
                <w:color w:val="000000"/>
                <w:sz w:val="24"/>
                <w:szCs w:val="24"/>
              </w:rPr>
              <w:t>елей, в том числе для лиц с ограниченными возможностями здоровья, и оптимальным условиям работы специалистов.</w:t>
            </w:r>
          </w:p>
          <w:p w:rsidR="00FE2FC6" w:rsidRPr="00331320" w:rsidRDefault="00FE2FC6" w:rsidP="005777C5">
            <w:pPr>
              <w:pStyle w:val="ConsPlusNormal"/>
              <w:spacing w:line="228" w:lineRule="auto"/>
              <w:ind w:firstLine="317"/>
              <w:jc w:val="both"/>
              <w:rPr>
                <w:rFonts w:ascii="Times New Roman" w:hAnsi="Times New Roman" w:cs="Times New Roman"/>
                <w:color w:val="000000"/>
                <w:sz w:val="24"/>
                <w:szCs w:val="24"/>
              </w:rPr>
            </w:pPr>
            <w:r w:rsidRPr="00331320">
              <w:rPr>
                <w:rFonts w:ascii="Times New Roman" w:hAnsi="Times New Roman" w:cs="Times New Roman"/>
                <w:color w:val="000000"/>
                <w:sz w:val="24"/>
                <w:szCs w:val="24"/>
              </w:rPr>
              <w:t>Места для при</w:t>
            </w:r>
            <w:r w:rsidR="00C43BF2">
              <w:rPr>
                <w:rFonts w:ascii="Times New Roman" w:hAnsi="Times New Roman" w:cs="Times New Roman"/>
                <w:color w:val="000000"/>
                <w:sz w:val="24"/>
                <w:szCs w:val="24"/>
              </w:rPr>
              <w:t>ё</w:t>
            </w:r>
            <w:r w:rsidRPr="00331320">
              <w:rPr>
                <w:rFonts w:ascii="Times New Roman" w:hAnsi="Times New Roman" w:cs="Times New Roman"/>
                <w:color w:val="000000"/>
                <w:sz w:val="24"/>
                <w:szCs w:val="24"/>
              </w:rPr>
              <w:t xml:space="preserve">ма </w:t>
            </w:r>
            <w:r w:rsidR="003925F2">
              <w:rPr>
                <w:rFonts w:ascii="Times New Roman" w:hAnsi="Times New Roman" w:cs="Times New Roman"/>
                <w:color w:val="000000"/>
                <w:sz w:val="24"/>
                <w:szCs w:val="24"/>
              </w:rPr>
              <w:t>з</w:t>
            </w:r>
            <w:r w:rsidR="005B5B81">
              <w:rPr>
                <w:rFonts w:ascii="Times New Roman" w:hAnsi="Times New Roman" w:cs="Times New Roman"/>
                <w:color w:val="000000"/>
                <w:sz w:val="24"/>
                <w:szCs w:val="24"/>
              </w:rPr>
              <w:t>аявит</w:t>
            </w:r>
            <w:r w:rsidRPr="00331320">
              <w:rPr>
                <w:rFonts w:ascii="Times New Roman" w:hAnsi="Times New Roman" w:cs="Times New Roman"/>
                <w:color w:val="000000"/>
                <w:sz w:val="24"/>
                <w:szCs w:val="24"/>
              </w:rPr>
              <w:t>елей должны быть оборудованы информационными табличками (вывесками) с указанием:</w:t>
            </w:r>
          </w:p>
          <w:p w:rsidR="00FE2FC6" w:rsidRPr="00331320" w:rsidRDefault="00FE2FC6" w:rsidP="005777C5">
            <w:pPr>
              <w:pStyle w:val="ConsPlusNormal"/>
              <w:spacing w:line="228" w:lineRule="auto"/>
              <w:ind w:firstLine="317"/>
              <w:jc w:val="both"/>
              <w:rPr>
                <w:rFonts w:ascii="Times New Roman" w:hAnsi="Times New Roman" w:cs="Times New Roman"/>
                <w:color w:val="000000"/>
                <w:sz w:val="24"/>
                <w:szCs w:val="24"/>
              </w:rPr>
            </w:pPr>
            <w:r w:rsidRPr="00331320">
              <w:rPr>
                <w:rFonts w:ascii="Times New Roman" w:hAnsi="Times New Roman" w:cs="Times New Roman"/>
                <w:color w:val="000000"/>
                <w:sz w:val="24"/>
                <w:szCs w:val="24"/>
              </w:rPr>
              <w:t>номера кабинета (окна);</w:t>
            </w:r>
          </w:p>
          <w:p w:rsidR="00FE2FC6" w:rsidRPr="00331320" w:rsidRDefault="00FE2FC6" w:rsidP="005777C5">
            <w:pPr>
              <w:pStyle w:val="ConsPlusNormal"/>
              <w:spacing w:line="228" w:lineRule="auto"/>
              <w:ind w:firstLine="317"/>
              <w:jc w:val="both"/>
              <w:rPr>
                <w:rFonts w:ascii="Times New Roman" w:hAnsi="Times New Roman" w:cs="Times New Roman"/>
                <w:color w:val="000000"/>
                <w:sz w:val="24"/>
                <w:szCs w:val="24"/>
              </w:rPr>
            </w:pPr>
            <w:r w:rsidRPr="00331320">
              <w:rPr>
                <w:rFonts w:ascii="Times New Roman" w:hAnsi="Times New Roman" w:cs="Times New Roman"/>
                <w:color w:val="000000"/>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FE2FC6" w:rsidRPr="00331320" w:rsidRDefault="00FE2FC6" w:rsidP="005777C5">
            <w:pPr>
              <w:widowControl w:val="0"/>
              <w:autoSpaceDE w:val="0"/>
              <w:autoSpaceDN w:val="0"/>
              <w:adjustRightInd w:val="0"/>
              <w:spacing w:line="228" w:lineRule="auto"/>
              <w:ind w:firstLine="317"/>
              <w:jc w:val="both"/>
              <w:rPr>
                <w:rFonts w:ascii="Times New Roman" w:hAnsi="Times New Roman"/>
                <w:color w:val="000000"/>
                <w:sz w:val="24"/>
                <w:szCs w:val="24"/>
              </w:rPr>
            </w:pPr>
            <w:r w:rsidRPr="00331320">
              <w:rPr>
                <w:rFonts w:ascii="Times New Roman" w:hAnsi="Times New Roman"/>
                <w:color w:val="000000"/>
                <w:sz w:val="24"/>
                <w:szCs w:val="24"/>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E2FC6" w:rsidRPr="00331320" w:rsidRDefault="00FE2FC6" w:rsidP="005777C5">
            <w:pPr>
              <w:widowControl w:val="0"/>
              <w:autoSpaceDE w:val="0"/>
              <w:autoSpaceDN w:val="0"/>
              <w:adjustRightInd w:val="0"/>
              <w:spacing w:line="228" w:lineRule="auto"/>
              <w:ind w:firstLine="317"/>
              <w:jc w:val="both"/>
              <w:rPr>
                <w:rFonts w:ascii="Times New Roman" w:hAnsi="Times New Roman"/>
                <w:color w:val="000000"/>
                <w:sz w:val="24"/>
                <w:szCs w:val="24"/>
              </w:rPr>
            </w:pPr>
            <w:r w:rsidRPr="00331320">
              <w:rPr>
                <w:rFonts w:ascii="Times New Roman" w:hAnsi="Times New Roman"/>
                <w:color w:val="000000"/>
                <w:sz w:val="24"/>
                <w:szCs w:val="24"/>
              </w:rPr>
              <w:t xml:space="preserve">Места для заполнения документов должны быть оборудованы </w:t>
            </w:r>
            <w:r w:rsidRPr="00331320">
              <w:rPr>
                <w:rFonts w:ascii="Times New Roman" w:hAnsi="Times New Roman"/>
                <w:color w:val="000000"/>
                <w:sz w:val="24"/>
                <w:szCs w:val="24"/>
              </w:rPr>
              <w:lastRenderedPageBreak/>
              <w:t>стульями, столами (стойками) и обеспечены образцами заполнения документов, бланками документов и канцелярскими принадлежностями.</w:t>
            </w:r>
          </w:p>
          <w:p w:rsidR="00C355A6" w:rsidRPr="00331320" w:rsidRDefault="00FE2FC6" w:rsidP="005777C5">
            <w:pPr>
              <w:pStyle w:val="ConsPlusNormal"/>
              <w:spacing w:line="228" w:lineRule="auto"/>
              <w:ind w:firstLine="317"/>
              <w:jc w:val="both"/>
              <w:rPr>
                <w:rFonts w:ascii="Times New Roman" w:hAnsi="Times New Roman" w:cs="Times New Roman"/>
                <w:color w:val="000000"/>
                <w:sz w:val="24"/>
                <w:szCs w:val="24"/>
              </w:rPr>
            </w:pPr>
            <w:r w:rsidRPr="00331320">
              <w:rPr>
                <w:rFonts w:ascii="Times New Roman" w:hAnsi="Times New Roman" w:cs="Times New Roman"/>
                <w:bCs/>
                <w:color w:val="000000"/>
                <w:sz w:val="24"/>
                <w:szCs w:val="24"/>
              </w:rPr>
              <w:t xml:space="preserve">Информационные стенды должны содержать полную и актуальную информацию о порядке предоставления муниципальной услуги. </w:t>
            </w:r>
            <w:r w:rsidRPr="00331320">
              <w:rPr>
                <w:rFonts w:ascii="Times New Roman" w:hAnsi="Times New Roman" w:cs="Times New Roman"/>
                <w:color w:val="000000"/>
                <w:sz w:val="24"/>
                <w:szCs w:val="24"/>
              </w:rPr>
              <w:t>Тексты информационных материалов, которые размещаются на информационных стендах в соответствии с пунктом 1.3 административного регламента, печатаются удобным для чтения шрифтом, без исправлений, с выделением наиболее важной информации полужирным</w:t>
            </w:r>
            <w:r w:rsidR="00AA798E">
              <w:rPr>
                <w:rFonts w:ascii="Times New Roman" w:hAnsi="Times New Roman" w:cs="Times New Roman"/>
                <w:color w:val="000000"/>
                <w:sz w:val="24"/>
                <w:szCs w:val="24"/>
              </w:rPr>
              <w:t xml:space="preserve"> начертанием или подч</w:t>
            </w:r>
            <w:r w:rsidR="00C43BF2">
              <w:rPr>
                <w:rFonts w:ascii="Times New Roman" w:hAnsi="Times New Roman" w:cs="Times New Roman"/>
                <w:color w:val="000000"/>
                <w:sz w:val="24"/>
                <w:szCs w:val="24"/>
              </w:rPr>
              <w:t>ё</w:t>
            </w:r>
            <w:r w:rsidR="00AA798E">
              <w:rPr>
                <w:rFonts w:ascii="Times New Roman" w:hAnsi="Times New Roman" w:cs="Times New Roman"/>
                <w:color w:val="000000"/>
                <w:sz w:val="24"/>
                <w:szCs w:val="24"/>
              </w:rPr>
              <w:t>ркиванием</w:t>
            </w:r>
          </w:p>
        </w:tc>
      </w:tr>
      <w:tr w:rsidR="00C355A6" w:rsidRPr="00331320" w:rsidTr="00823A04">
        <w:tc>
          <w:tcPr>
            <w:tcW w:w="2552" w:type="dxa"/>
          </w:tcPr>
          <w:p w:rsidR="00C355A6" w:rsidRPr="00331320" w:rsidRDefault="00C355A6" w:rsidP="003925F2">
            <w:pPr>
              <w:autoSpaceDE w:val="0"/>
              <w:autoSpaceDN w:val="0"/>
              <w:adjustRightInd w:val="0"/>
              <w:spacing w:line="228" w:lineRule="auto"/>
              <w:rPr>
                <w:rFonts w:ascii="Times New Roman" w:hAnsi="Times New Roman"/>
                <w:b/>
                <w:bCs/>
                <w:color w:val="000000"/>
                <w:sz w:val="24"/>
                <w:szCs w:val="24"/>
              </w:rPr>
            </w:pPr>
            <w:r w:rsidRPr="00331320">
              <w:rPr>
                <w:rFonts w:ascii="Times New Roman" w:hAnsi="Times New Roman"/>
                <w:b/>
                <w:bCs/>
                <w:color w:val="000000"/>
                <w:sz w:val="24"/>
                <w:szCs w:val="24"/>
              </w:rPr>
              <w:lastRenderedPageBreak/>
              <w:t>2.1</w:t>
            </w:r>
            <w:r w:rsidR="00031CF7" w:rsidRPr="00331320">
              <w:rPr>
                <w:rFonts w:ascii="Times New Roman" w:hAnsi="Times New Roman"/>
                <w:b/>
                <w:bCs/>
                <w:color w:val="000000"/>
                <w:sz w:val="24"/>
                <w:szCs w:val="24"/>
              </w:rPr>
              <w:t>5</w:t>
            </w:r>
            <w:r w:rsidRPr="00331320">
              <w:rPr>
                <w:rFonts w:ascii="Times New Roman" w:hAnsi="Times New Roman"/>
                <w:b/>
                <w:bCs/>
                <w:color w:val="000000"/>
                <w:sz w:val="24"/>
                <w:szCs w:val="24"/>
              </w:rPr>
              <w:t>.</w:t>
            </w:r>
            <w:r w:rsidR="003925F2">
              <w:rPr>
                <w:rFonts w:ascii="Times New Roman" w:hAnsi="Times New Roman"/>
                <w:b/>
                <w:bCs/>
                <w:color w:val="000000"/>
                <w:sz w:val="24"/>
                <w:szCs w:val="24"/>
              </w:rPr>
              <w:t xml:space="preserve"> </w:t>
            </w:r>
            <w:r w:rsidRPr="00331320">
              <w:rPr>
                <w:rFonts w:ascii="Times New Roman" w:hAnsi="Times New Roman"/>
                <w:b/>
                <w:color w:val="000000"/>
                <w:sz w:val="24"/>
                <w:szCs w:val="24"/>
              </w:rPr>
              <w:t>Показатели доступности и качества муниципальной услуги</w:t>
            </w:r>
          </w:p>
        </w:tc>
        <w:tc>
          <w:tcPr>
            <w:tcW w:w="7087" w:type="dxa"/>
          </w:tcPr>
          <w:p w:rsidR="00386FA7" w:rsidRPr="00386FA7" w:rsidRDefault="00386FA7" w:rsidP="00386FA7">
            <w:pPr>
              <w:suppressAutoHyphens/>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Показатели доступности и качества предоставления муниципальной услуги:</w:t>
            </w:r>
          </w:p>
          <w:p w:rsidR="00386FA7" w:rsidRPr="00386FA7" w:rsidRDefault="00386FA7" w:rsidP="00386FA7">
            <w:pPr>
              <w:widowControl w:val="0"/>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продолжительностью не более 15 минут;</w:t>
            </w:r>
          </w:p>
          <w:p w:rsidR="00386FA7" w:rsidRPr="00386FA7" w:rsidRDefault="00386FA7" w:rsidP="00386FA7">
            <w:pPr>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возможность получения муниципальной услуги в МФЦ в соответствии с соглашением о взаимодействии, заключённым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386FA7" w:rsidRPr="00386FA7" w:rsidRDefault="00386FA7" w:rsidP="00386FA7">
            <w:pPr>
              <w:widowControl w:val="0"/>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Пермского края;</w:t>
            </w:r>
          </w:p>
          <w:p w:rsidR="00386FA7" w:rsidRPr="00386FA7" w:rsidRDefault="00386FA7" w:rsidP="00386FA7">
            <w:pPr>
              <w:widowControl w:val="0"/>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возможность получения Заявителем информации о ходе предоставления муниципальной услуги по электронной почте, на Едином портале;</w:t>
            </w:r>
          </w:p>
          <w:p w:rsidR="00386FA7" w:rsidRPr="00386FA7" w:rsidRDefault="00386FA7" w:rsidP="00386FA7">
            <w:pPr>
              <w:widowControl w:val="0"/>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обоснованность отказов в предоставлении муниципальной услуги;</w:t>
            </w:r>
          </w:p>
          <w:p w:rsidR="00386FA7" w:rsidRPr="00386FA7" w:rsidRDefault="00386FA7" w:rsidP="00386FA7">
            <w:pPr>
              <w:widowControl w:val="0"/>
              <w:autoSpaceDE w:val="0"/>
              <w:autoSpaceDN w:val="0"/>
              <w:adjustRightInd w:val="0"/>
              <w:spacing w:line="228" w:lineRule="auto"/>
              <w:ind w:firstLine="284"/>
              <w:rPr>
                <w:rFonts w:ascii="Times New Roman" w:hAnsi="Times New Roman"/>
                <w:sz w:val="24"/>
                <w:szCs w:val="24"/>
              </w:rPr>
            </w:pPr>
            <w:r w:rsidRPr="00386FA7">
              <w:rPr>
                <w:rFonts w:ascii="Times New Roman" w:hAnsi="Times New Roman"/>
                <w:sz w:val="24"/>
                <w:szCs w:val="24"/>
              </w:rPr>
              <w:t>соответствие мест предоставления муниципальной услуги (мест ожидания, мест для заполнения документов) требованиям пункта 2.14 административного регламента</w:t>
            </w:r>
          </w:p>
          <w:p w:rsidR="00386FA7" w:rsidRPr="00386FA7" w:rsidRDefault="00386FA7" w:rsidP="00386FA7">
            <w:pPr>
              <w:spacing w:line="228" w:lineRule="auto"/>
              <w:ind w:firstLine="469"/>
              <w:outlineLvl w:val="1"/>
              <w:rPr>
                <w:rFonts w:ascii="Times New Roman" w:hAnsi="Times New Roman"/>
                <w:sz w:val="24"/>
                <w:szCs w:val="24"/>
              </w:rPr>
            </w:pPr>
            <w:r w:rsidRPr="00386FA7">
              <w:rPr>
                <w:rFonts w:ascii="Times New Roman" w:hAnsi="Times New Roman"/>
                <w:sz w:val="24"/>
                <w:szCs w:val="24"/>
              </w:rPr>
              <w:t>Соблюдение условий беспрепятственного доступа к зданию и помещению, в котором предоставляется муниципальная услуга (вход в здание оборудован пандусом, расширенной входной группой дверей, поручнями, имеется оборудованный в соответствии с  установленными нормами туалет);</w:t>
            </w:r>
          </w:p>
          <w:p w:rsidR="00386FA7" w:rsidRPr="00386FA7" w:rsidRDefault="00386FA7" w:rsidP="00386FA7">
            <w:pPr>
              <w:spacing w:line="228" w:lineRule="auto"/>
              <w:ind w:firstLine="469"/>
              <w:outlineLvl w:val="1"/>
              <w:rPr>
                <w:rFonts w:ascii="Times New Roman" w:hAnsi="Times New Roman"/>
                <w:sz w:val="24"/>
                <w:szCs w:val="24"/>
              </w:rPr>
            </w:pPr>
            <w:r w:rsidRPr="00386FA7">
              <w:rPr>
                <w:rFonts w:ascii="Times New Roman" w:hAnsi="Times New Roman"/>
                <w:sz w:val="24"/>
                <w:szCs w:val="24"/>
              </w:rPr>
              <w:t>соблюдаются условия самостоятельного передвижения по территории и в здании администрации ЗАТО Звёздный на 1 этаже, в котором предоставляется муниципальная услуга, в том числе инвалидов, передвигающихся на креслах-колясках;</w:t>
            </w:r>
          </w:p>
          <w:p w:rsidR="00386FA7" w:rsidRPr="00386FA7" w:rsidRDefault="00386FA7" w:rsidP="00386FA7">
            <w:pPr>
              <w:spacing w:line="228" w:lineRule="auto"/>
              <w:ind w:firstLine="469"/>
              <w:outlineLvl w:val="1"/>
              <w:rPr>
                <w:rFonts w:ascii="Times New Roman" w:hAnsi="Times New Roman"/>
                <w:sz w:val="24"/>
                <w:szCs w:val="24"/>
              </w:rPr>
            </w:pPr>
            <w:r w:rsidRPr="00386FA7">
              <w:rPr>
                <w:rFonts w:ascii="Times New Roman" w:hAnsi="Times New Roman"/>
                <w:sz w:val="24"/>
                <w:szCs w:val="24"/>
              </w:rPr>
              <w:t>сопровождение специалистом, участвующим в предоставлении муниципальной услуги, инвалидов, имеющих стойкие расстройства функции зрения и самостоятельного передвижения;</w:t>
            </w:r>
          </w:p>
          <w:p w:rsidR="00386FA7" w:rsidRPr="00386FA7" w:rsidRDefault="00386FA7" w:rsidP="00386FA7">
            <w:pPr>
              <w:spacing w:line="228" w:lineRule="auto"/>
              <w:ind w:firstLine="469"/>
              <w:outlineLvl w:val="1"/>
              <w:rPr>
                <w:rFonts w:ascii="Times New Roman" w:hAnsi="Times New Roman"/>
                <w:sz w:val="24"/>
                <w:szCs w:val="24"/>
              </w:rPr>
            </w:pPr>
            <w:r w:rsidRPr="00386FA7">
              <w:rPr>
                <w:rFonts w:ascii="Times New Roman" w:hAnsi="Times New Roman"/>
                <w:sz w:val="24"/>
                <w:szCs w:val="24"/>
              </w:rPr>
              <w:t>оказание специалистом, участвующим в предоставлении муниципальной услуги, инвалидам помощи в преодолении барьеров, мешающих получению муниципальной услуги наравне с другими лицами;</w:t>
            </w:r>
          </w:p>
          <w:p w:rsidR="00386FA7" w:rsidRPr="00386FA7" w:rsidRDefault="00386FA7" w:rsidP="00386FA7">
            <w:pPr>
              <w:spacing w:line="228" w:lineRule="auto"/>
              <w:ind w:firstLine="469"/>
              <w:outlineLvl w:val="1"/>
              <w:rPr>
                <w:rFonts w:ascii="Times New Roman" w:hAnsi="Times New Roman"/>
                <w:sz w:val="24"/>
                <w:szCs w:val="24"/>
              </w:rPr>
            </w:pPr>
            <w:r w:rsidRPr="00386FA7">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котором </w:t>
            </w:r>
            <w:r w:rsidRPr="00386FA7">
              <w:rPr>
                <w:rFonts w:ascii="Times New Roman" w:hAnsi="Times New Roman"/>
                <w:sz w:val="24"/>
                <w:szCs w:val="24"/>
              </w:rPr>
              <w:lastRenderedPageBreak/>
              <w:t>предоставляется муниципальная услуга (на 1 этаже имеется специальный телефон для вызова специалиста);</w:t>
            </w:r>
          </w:p>
          <w:p w:rsidR="003451F1" w:rsidRPr="00331320" w:rsidRDefault="00386FA7" w:rsidP="00386FA7">
            <w:pPr>
              <w:widowControl w:val="0"/>
              <w:autoSpaceDE w:val="0"/>
              <w:autoSpaceDN w:val="0"/>
              <w:adjustRightInd w:val="0"/>
              <w:spacing w:line="228" w:lineRule="auto"/>
              <w:ind w:firstLine="318"/>
              <w:jc w:val="both"/>
              <w:rPr>
                <w:rFonts w:ascii="Times New Roman" w:hAnsi="Times New Roman"/>
                <w:color w:val="000000"/>
                <w:sz w:val="24"/>
                <w:szCs w:val="24"/>
              </w:rPr>
            </w:pPr>
            <w:r w:rsidRPr="00386FA7">
              <w:rPr>
                <w:rFonts w:ascii="Times New Roman" w:hAnsi="Times New Roman"/>
                <w:sz w:val="24"/>
                <w:szCs w:val="24"/>
              </w:rPr>
              <w:t>допуск (при необходимости) в здание, помещение, где предоставляется муниципальная услуга, сурдопереводчика, тифлосурдопереводчика, а также специально обученной собаки-проводника</w:t>
            </w:r>
          </w:p>
        </w:tc>
      </w:tr>
      <w:tr w:rsidR="00C355A6" w:rsidRPr="00331320" w:rsidTr="00823A04">
        <w:tc>
          <w:tcPr>
            <w:tcW w:w="2552" w:type="dxa"/>
          </w:tcPr>
          <w:p w:rsidR="00C355A6" w:rsidRPr="003451F1" w:rsidRDefault="00C355A6" w:rsidP="003451F1">
            <w:pPr>
              <w:autoSpaceDE w:val="0"/>
              <w:autoSpaceDN w:val="0"/>
              <w:adjustRightInd w:val="0"/>
              <w:spacing w:line="228" w:lineRule="auto"/>
              <w:rPr>
                <w:rFonts w:ascii="Times New Roman" w:hAnsi="Times New Roman"/>
                <w:b/>
                <w:bCs/>
                <w:color w:val="000000"/>
                <w:sz w:val="24"/>
                <w:szCs w:val="24"/>
              </w:rPr>
            </w:pPr>
            <w:r w:rsidRPr="003451F1">
              <w:rPr>
                <w:rFonts w:ascii="Times New Roman" w:hAnsi="Times New Roman"/>
                <w:b/>
                <w:bCs/>
                <w:color w:val="000000"/>
                <w:sz w:val="24"/>
                <w:szCs w:val="24"/>
              </w:rPr>
              <w:lastRenderedPageBreak/>
              <w:t>2.1</w:t>
            </w:r>
            <w:r w:rsidR="00286CFB" w:rsidRPr="003451F1">
              <w:rPr>
                <w:rFonts w:ascii="Times New Roman" w:hAnsi="Times New Roman"/>
                <w:b/>
                <w:bCs/>
                <w:color w:val="000000"/>
                <w:sz w:val="24"/>
                <w:szCs w:val="24"/>
              </w:rPr>
              <w:t>6</w:t>
            </w:r>
            <w:r w:rsidRPr="003451F1">
              <w:rPr>
                <w:rFonts w:ascii="Times New Roman" w:hAnsi="Times New Roman"/>
                <w:b/>
                <w:bCs/>
                <w:color w:val="000000"/>
                <w:sz w:val="24"/>
                <w:szCs w:val="24"/>
              </w:rPr>
              <w:t xml:space="preserve">. </w:t>
            </w:r>
            <w:r w:rsidR="00F61ECE" w:rsidRPr="003451F1">
              <w:rPr>
                <w:rFonts w:ascii="Times New Roman" w:hAnsi="Times New Roman"/>
                <w:b/>
                <w:bCs/>
                <w:color w:val="000000"/>
                <w:sz w:val="24"/>
                <w:szCs w:val="24"/>
              </w:rPr>
              <w:t>Иные требова</w:t>
            </w:r>
            <w:r w:rsidR="003451F1" w:rsidRPr="003451F1">
              <w:rPr>
                <w:rFonts w:ascii="Times New Roman" w:hAnsi="Times New Roman"/>
                <w:b/>
                <w:bCs/>
                <w:color w:val="000000"/>
                <w:sz w:val="24"/>
                <w:szCs w:val="24"/>
              </w:rPr>
              <w:t>-</w:t>
            </w:r>
            <w:r w:rsidR="00F61ECE" w:rsidRPr="003451F1">
              <w:rPr>
                <w:rFonts w:ascii="Times New Roman" w:hAnsi="Times New Roman"/>
                <w:b/>
                <w:bCs/>
                <w:color w:val="000000"/>
                <w:sz w:val="24"/>
                <w:szCs w:val="24"/>
              </w:rPr>
              <w:t>ния, в том числе учитывающие особенности предоставления муниципальной услуги в многофунк</w:t>
            </w:r>
            <w:r w:rsidR="003451F1" w:rsidRPr="003451F1">
              <w:rPr>
                <w:rFonts w:ascii="Times New Roman" w:hAnsi="Times New Roman"/>
                <w:b/>
                <w:bCs/>
                <w:color w:val="000000"/>
                <w:sz w:val="24"/>
                <w:szCs w:val="24"/>
              </w:rPr>
              <w:t>-</w:t>
            </w:r>
            <w:r w:rsidR="00F61ECE" w:rsidRPr="003451F1">
              <w:rPr>
                <w:rFonts w:ascii="Times New Roman" w:hAnsi="Times New Roman"/>
                <w:b/>
                <w:bCs/>
                <w:color w:val="000000"/>
                <w:sz w:val="24"/>
                <w:szCs w:val="24"/>
              </w:rPr>
              <w:t>циональных центрах предоставления государственных и муниципальных услуг и особенности предоставления муниципальной услуги в электрон</w:t>
            </w:r>
            <w:r w:rsidR="003451F1" w:rsidRPr="003451F1">
              <w:rPr>
                <w:rFonts w:ascii="Times New Roman" w:hAnsi="Times New Roman"/>
                <w:b/>
                <w:bCs/>
                <w:color w:val="000000"/>
                <w:sz w:val="24"/>
                <w:szCs w:val="24"/>
              </w:rPr>
              <w:t>-</w:t>
            </w:r>
            <w:r w:rsidR="00F61ECE" w:rsidRPr="003451F1">
              <w:rPr>
                <w:rFonts w:ascii="Times New Roman" w:hAnsi="Times New Roman"/>
                <w:b/>
                <w:bCs/>
                <w:color w:val="000000"/>
                <w:sz w:val="24"/>
                <w:szCs w:val="24"/>
              </w:rPr>
              <w:t>ной форме</w:t>
            </w:r>
          </w:p>
        </w:tc>
        <w:tc>
          <w:tcPr>
            <w:tcW w:w="7087" w:type="dxa"/>
          </w:tcPr>
          <w:p w:rsidR="00C81A2E" w:rsidRPr="003451F1" w:rsidRDefault="00C81A2E" w:rsidP="005777C5">
            <w:pPr>
              <w:autoSpaceDE w:val="0"/>
              <w:autoSpaceDN w:val="0"/>
              <w:adjustRightInd w:val="0"/>
              <w:spacing w:line="228" w:lineRule="auto"/>
              <w:ind w:firstLine="317"/>
              <w:jc w:val="both"/>
              <w:rPr>
                <w:rFonts w:ascii="Times New Roman" w:hAnsi="Times New Roman"/>
                <w:color w:val="000000"/>
                <w:sz w:val="24"/>
                <w:szCs w:val="24"/>
              </w:rPr>
            </w:pPr>
            <w:r w:rsidRPr="003451F1">
              <w:rPr>
                <w:rFonts w:ascii="Times New Roman" w:hAnsi="Times New Roman"/>
                <w:color w:val="000000"/>
                <w:sz w:val="24"/>
                <w:szCs w:val="24"/>
              </w:rPr>
              <w:t>Информация о муниципальной услуге:</w:t>
            </w:r>
          </w:p>
          <w:p w:rsidR="00C81A2E" w:rsidRPr="003451F1" w:rsidRDefault="00C81A2E" w:rsidP="005777C5">
            <w:pPr>
              <w:autoSpaceDE w:val="0"/>
              <w:autoSpaceDN w:val="0"/>
              <w:adjustRightInd w:val="0"/>
              <w:spacing w:line="228" w:lineRule="auto"/>
              <w:ind w:firstLine="317"/>
              <w:jc w:val="both"/>
              <w:rPr>
                <w:rFonts w:ascii="Times New Roman" w:hAnsi="Times New Roman"/>
                <w:color w:val="000000"/>
                <w:sz w:val="24"/>
                <w:szCs w:val="24"/>
              </w:rPr>
            </w:pPr>
            <w:r w:rsidRPr="003451F1">
              <w:rPr>
                <w:rFonts w:ascii="Times New Roman" w:hAnsi="Times New Roman"/>
                <w:color w:val="000000"/>
                <w:sz w:val="24"/>
                <w:szCs w:val="24"/>
              </w:rPr>
              <w:t>внесена в реестр муниципальных услуг (функций), предоставляемых органами местного самоуправления муниципал</w:t>
            </w:r>
            <w:r w:rsidR="00C70BB3" w:rsidRPr="003451F1">
              <w:rPr>
                <w:rFonts w:ascii="Times New Roman" w:hAnsi="Times New Roman"/>
                <w:color w:val="000000"/>
                <w:sz w:val="24"/>
                <w:szCs w:val="24"/>
              </w:rPr>
              <w:t>ьных образований Пермского края.</w:t>
            </w:r>
          </w:p>
          <w:p w:rsidR="00C81A2E" w:rsidRPr="003451F1" w:rsidRDefault="005B5B81" w:rsidP="005777C5">
            <w:pPr>
              <w:autoSpaceDE w:val="0"/>
              <w:autoSpaceDN w:val="0"/>
              <w:adjustRightInd w:val="0"/>
              <w:spacing w:line="228" w:lineRule="auto"/>
              <w:ind w:firstLine="317"/>
              <w:jc w:val="both"/>
              <w:rPr>
                <w:rFonts w:ascii="Times New Roman" w:hAnsi="Times New Roman"/>
                <w:color w:val="000000"/>
                <w:sz w:val="24"/>
                <w:szCs w:val="24"/>
              </w:rPr>
            </w:pPr>
            <w:r w:rsidRPr="003451F1">
              <w:rPr>
                <w:rFonts w:ascii="Times New Roman" w:hAnsi="Times New Roman"/>
                <w:color w:val="000000"/>
                <w:sz w:val="24"/>
                <w:szCs w:val="24"/>
              </w:rPr>
              <w:t>Заявит</w:t>
            </w:r>
            <w:r w:rsidR="00C81A2E" w:rsidRPr="003451F1">
              <w:rPr>
                <w:rFonts w:ascii="Times New Roman" w:hAnsi="Times New Roman"/>
                <w:color w:val="000000"/>
                <w:sz w:val="24"/>
                <w:szCs w:val="24"/>
              </w:rPr>
              <w:t>ель вправе направить документы, указанные в пункте 2.6 административного регламента, в электронной форме следующими способами:</w:t>
            </w:r>
          </w:p>
          <w:p w:rsidR="00C81A2E" w:rsidRPr="00974899" w:rsidRDefault="00C81A2E" w:rsidP="005777C5">
            <w:pPr>
              <w:pStyle w:val="ConsPlusNormal"/>
              <w:spacing w:line="228" w:lineRule="auto"/>
              <w:ind w:firstLine="317"/>
              <w:jc w:val="both"/>
              <w:rPr>
                <w:rFonts w:ascii="Times New Roman" w:hAnsi="Times New Roman" w:cs="Times New Roman"/>
                <w:color w:val="000000"/>
                <w:sz w:val="24"/>
                <w:szCs w:val="24"/>
              </w:rPr>
            </w:pPr>
            <w:r w:rsidRPr="003451F1">
              <w:rPr>
                <w:rFonts w:ascii="Times New Roman" w:hAnsi="Times New Roman" w:cs="Times New Roman"/>
                <w:color w:val="000000"/>
                <w:sz w:val="24"/>
                <w:szCs w:val="24"/>
              </w:rPr>
              <w:t xml:space="preserve">по электронной почте органа, предоставляющего муниципальную услугу </w:t>
            </w:r>
            <w:r w:rsidR="00974899" w:rsidRPr="00974899">
              <w:rPr>
                <w:rFonts w:ascii="Times New Roman" w:hAnsi="Times New Roman" w:cs="Times New Roman"/>
                <w:color w:val="000000"/>
                <w:sz w:val="24"/>
                <w:szCs w:val="24"/>
              </w:rPr>
              <w:t>administration@zvezdny.permkrai.ru</w:t>
            </w:r>
            <w:r w:rsidR="00C70BB3" w:rsidRPr="00974899">
              <w:rPr>
                <w:rFonts w:ascii="Times New Roman" w:hAnsi="Times New Roman" w:cs="Times New Roman"/>
                <w:color w:val="000000"/>
                <w:sz w:val="24"/>
                <w:szCs w:val="24"/>
              </w:rPr>
              <w:t>.</w:t>
            </w:r>
          </w:p>
          <w:p w:rsidR="00C355A6" w:rsidRPr="003451F1" w:rsidRDefault="005B5B81" w:rsidP="003451F1">
            <w:pPr>
              <w:autoSpaceDE w:val="0"/>
              <w:autoSpaceDN w:val="0"/>
              <w:adjustRightInd w:val="0"/>
              <w:spacing w:line="228" w:lineRule="auto"/>
              <w:ind w:firstLine="317"/>
              <w:jc w:val="both"/>
              <w:rPr>
                <w:rFonts w:ascii="Times New Roman" w:hAnsi="Times New Roman"/>
                <w:color w:val="000000"/>
                <w:sz w:val="24"/>
                <w:szCs w:val="24"/>
              </w:rPr>
            </w:pPr>
            <w:r w:rsidRPr="003451F1">
              <w:rPr>
                <w:rFonts w:ascii="Times New Roman" w:hAnsi="Times New Roman"/>
                <w:color w:val="000000"/>
                <w:sz w:val="24"/>
                <w:szCs w:val="24"/>
              </w:rPr>
              <w:t>Заявит</w:t>
            </w:r>
            <w:r w:rsidR="00C81A2E" w:rsidRPr="003451F1">
              <w:rPr>
                <w:rFonts w:ascii="Times New Roman" w:hAnsi="Times New Roman"/>
                <w:color w:val="000000"/>
                <w:sz w:val="24"/>
                <w:szCs w:val="24"/>
              </w:rPr>
              <w:t>ель вправе подать документы, указанные в пункте 2.6 административного регламента, в МФЦ в соответствии с соглашением о взаимодействии, заключ</w:t>
            </w:r>
            <w:r w:rsidR="00370C7F" w:rsidRPr="003451F1">
              <w:rPr>
                <w:rFonts w:ascii="Times New Roman" w:hAnsi="Times New Roman"/>
                <w:color w:val="000000"/>
                <w:sz w:val="24"/>
                <w:szCs w:val="24"/>
              </w:rPr>
              <w:t>ё</w:t>
            </w:r>
            <w:r w:rsidR="00C81A2E" w:rsidRPr="003451F1">
              <w:rPr>
                <w:rFonts w:ascii="Times New Roman" w:hAnsi="Times New Roman"/>
                <w:color w:val="000000"/>
                <w:sz w:val="24"/>
                <w:szCs w:val="24"/>
              </w:rPr>
              <w:t>нным между МФЦ и органом</w:t>
            </w:r>
            <w:r w:rsidR="0064472C" w:rsidRPr="003451F1">
              <w:rPr>
                <w:rFonts w:ascii="Times New Roman" w:hAnsi="Times New Roman"/>
                <w:color w:val="000000"/>
                <w:sz w:val="24"/>
                <w:szCs w:val="24"/>
              </w:rPr>
              <w:t>, предоставляющим муниципальную услугу</w:t>
            </w:r>
            <w:r w:rsidR="00C81A2E" w:rsidRPr="003451F1">
              <w:rPr>
                <w:rFonts w:ascii="Times New Roman" w:hAnsi="Times New Roman"/>
                <w:color w:val="000000"/>
                <w:sz w:val="24"/>
                <w:szCs w:val="24"/>
              </w:rPr>
              <w:t>, с момента вступления в с</w:t>
            </w:r>
            <w:r w:rsidR="00AA798E" w:rsidRPr="003451F1">
              <w:rPr>
                <w:rFonts w:ascii="Times New Roman" w:hAnsi="Times New Roman"/>
                <w:color w:val="000000"/>
                <w:sz w:val="24"/>
                <w:szCs w:val="24"/>
              </w:rPr>
              <w:t>илу соглашения о взаимодействии</w:t>
            </w:r>
          </w:p>
        </w:tc>
      </w:tr>
      <w:tr w:rsidR="00C355A6" w:rsidRPr="00331320" w:rsidTr="00E31465">
        <w:tc>
          <w:tcPr>
            <w:tcW w:w="9639" w:type="dxa"/>
            <w:gridSpan w:val="2"/>
            <w:vAlign w:val="center"/>
          </w:tcPr>
          <w:p w:rsidR="00C355A6" w:rsidRPr="00331320" w:rsidRDefault="00C355A6" w:rsidP="003451F1">
            <w:pPr>
              <w:autoSpaceDE w:val="0"/>
              <w:autoSpaceDN w:val="0"/>
              <w:adjustRightInd w:val="0"/>
              <w:spacing w:line="228" w:lineRule="auto"/>
              <w:jc w:val="center"/>
              <w:rPr>
                <w:rFonts w:ascii="Times New Roman" w:hAnsi="Times New Roman"/>
                <w:b/>
                <w:bCs/>
                <w:color w:val="000000"/>
                <w:sz w:val="24"/>
                <w:szCs w:val="24"/>
              </w:rPr>
            </w:pPr>
            <w:r w:rsidRPr="00331320">
              <w:rPr>
                <w:rFonts w:ascii="Times New Roman" w:hAnsi="Times New Roman"/>
                <w:b/>
                <w:bCs/>
                <w:color w:val="000000"/>
                <w:sz w:val="24"/>
                <w:szCs w:val="24"/>
              </w:rPr>
              <w:t xml:space="preserve">3. </w:t>
            </w:r>
            <w:r w:rsidR="00823A04" w:rsidRPr="00331320">
              <w:rPr>
                <w:rFonts w:ascii="Times New Roman" w:hAnsi="Times New Roman"/>
                <w:b/>
                <w:color w:val="000000"/>
                <w:sz w:val="24"/>
                <w:szCs w:val="24"/>
              </w:rPr>
              <w:t>Состав, последовательность и сроки выполнения административных процедур (действий), тре</w:t>
            </w:r>
            <w:r w:rsidR="001E55C9">
              <w:rPr>
                <w:rFonts w:ascii="Times New Roman" w:hAnsi="Times New Roman"/>
                <w:b/>
                <w:color w:val="000000"/>
                <w:sz w:val="24"/>
                <w:szCs w:val="24"/>
              </w:rPr>
              <w:t>бования к порядку их выполнения</w:t>
            </w:r>
          </w:p>
        </w:tc>
      </w:tr>
      <w:tr w:rsidR="004814B0" w:rsidRPr="00331320" w:rsidTr="0064472C">
        <w:trPr>
          <w:trHeight w:val="2443"/>
        </w:trPr>
        <w:tc>
          <w:tcPr>
            <w:tcW w:w="9639" w:type="dxa"/>
            <w:gridSpan w:val="2"/>
          </w:tcPr>
          <w:p w:rsidR="00823A04" w:rsidRDefault="00823A04" w:rsidP="003E555C">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Организация предоставления муниципальной услуги включает в себя следующие административные процедуры:</w:t>
            </w:r>
          </w:p>
          <w:p w:rsidR="002213B6" w:rsidRPr="002213B6" w:rsidRDefault="00EA3A9A" w:rsidP="003E555C">
            <w:pPr>
              <w:autoSpaceDE w:val="0"/>
              <w:autoSpaceDN w:val="0"/>
              <w:adjustRightInd w:val="0"/>
              <w:spacing w:line="228" w:lineRule="auto"/>
              <w:ind w:firstLine="284"/>
              <w:jc w:val="both"/>
              <w:rPr>
                <w:rFonts w:ascii="Times New Roman" w:hAnsi="Times New Roman"/>
                <w:bCs/>
                <w:iCs/>
                <w:color w:val="000000"/>
                <w:sz w:val="24"/>
                <w:szCs w:val="24"/>
              </w:rPr>
            </w:pPr>
            <w:r>
              <w:rPr>
                <w:rFonts w:ascii="Times New Roman" w:hAnsi="Times New Roman"/>
                <w:bCs/>
                <w:iCs/>
                <w:color w:val="000000"/>
                <w:sz w:val="24"/>
                <w:szCs w:val="24"/>
              </w:rPr>
              <w:t>1</w:t>
            </w:r>
            <w:r w:rsidR="002213B6">
              <w:rPr>
                <w:rFonts w:ascii="Times New Roman" w:hAnsi="Times New Roman"/>
                <w:bCs/>
                <w:iCs/>
                <w:color w:val="000000"/>
                <w:sz w:val="24"/>
                <w:szCs w:val="24"/>
              </w:rPr>
              <w:t>)</w:t>
            </w:r>
            <w:r w:rsidR="00BF286B">
              <w:rPr>
                <w:rFonts w:ascii="Times New Roman" w:hAnsi="Times New Roman"/>
                <w:bCs/>
                <w:iCs/>
                <w:color w:val="000000"/>
                <w:sz w:val="24"/>
                <w:szCs w:val="24"/>
              </w:rPr>
              <w:t> </w:t>
            </w:r>
            <w:r w:rsidR="002213B6" w:rsidRPr="002213B6">
              <w:rPr>
                <w:rFonts w:ascii="Times New Roman" w:hAnsi="Times New Roman"/>
                <w:bCs/>
                <w:iCs/>
                <w:color w:val="000000"/>
                <w:sz w:val="24"/>
                <w:szCs w:val="24"/>
              </w:rPr>
              <w:t>при</w:t>
            </w:r>
            <w:r w:rsidR="00BF286B">
              <w:rPr>
                <w:rFonts w:ascii="Times New Roman" w:hAnsi="Times New Roman"/>
                <w:bCs/>
                <w:iCs/>
                <w:color w:val="000000"/>
                <w:sz w:val="24"/>
                <w:szCs w:val="24"/>
              </w:rPr>
              <w:t>ё</w:t>
            </w:r>
            <w:r w:rsidR="002213B6" w:rsidRPr="002213B6">
              <w:rPr>
                <w:rFonts w:ascii="Times New Roman" w:hAnsi="Times New Roman"/>
                <w:bCs/>
                <w:iCs/>
                <w:color w:val="000000"/>
                <w:sz w:val="24"/>
                <w:szCs w:val="24"/>
              </w:rPr>
              <w:t>м и регистрация заявления и документов, необходимых для предоставления муниципальной услуги;</w:t>
            </w:r>
          </w:p>
          <w:p w:rsidR="002213B6" w:rsidRDefault="00EA3A9A" w:rsidP="003E555C">
            <w:pPr>
              <w:autoSpaceDE w:val="0"/>
              <w:autoSpaceDN w:val="0"/>
              <w:adjustRightInd w:val="0"/>
              <w:spacing w:line="228" w:lineRule="auto"/>
              <w:ind w:firstLine="284"/>
              <w:jc w:val="both"/>
              <w:rPr>
                <w:rFonts w:ascii="Times New Roman" w:hAnsi="Times New Roman"/>
                <w:bCs/>
                <w:iCs/>
                <w:color w:val="000000"/>
                <w:sz w:val="24"/>
                <w:szCs w:val="24"/>
              </w:rPr>
            </w:pPr>
            <w:r>
              <w:rPr>
                <w:rFonts w:ascii="Times New Roman" w:hAnsi="Times New Roman"/>
                <w:bCs/>
                <w:iCs/>
                <w:color w:val="000000"/>
                <w:sz w:val="24"/>
                <w:szCs w:val="24"/>
              </w:rPr>
              <w:t>2</w:t>
            </w:r>
            <w:r w:rsidR="002213B6">
              <w:rPr>
                <w:rFonts w:ascii="Times New Roman" w:hAnsi="Times New Roman"/>
                <w:bCs/>
                <w:iCs/>
                <w:color w:val="000000"/>
                <w:sz w:val="24"/>
                <w:szCs w:val="24"/>
              </w:rPr>
              <w:t>)</w:t>
            </w:r>
            <w:r w:rsidR="003451F1">
              <w:rPr>
                <w:rFonts w:ascii="Times New Roman" w:hAnsi="Times New Roman"/>
                <w:bCs/>
                <w:iCs/>
                <w:color w:val="000000"/>
                <w:sz w:val="24"/>
                <w:szCs w:val="24"/>
              </w:rPr>
              <w:t> </w:t>
            </w:r>
            <w:r w:rsidR="002213B6" w:rsidRPr="002213B6">
              <w:rPr>
                <w:rFonts w:ascii="Times New Roman" w:hAnsi="Times New Roman"/>
                <w:bCs/>
                <w:iCs/>
                <w:color w:val="000000"/>
                <w:sz w:val="24"/>
                <w:szCs w:val="24"/>
              </w:rPr>
              <w:t xml:space="preserve">рассмотрение представленных документов и принятие решения о выдаче </w:t>
            </w:r>
            <w:r w:rsidR="0019419B">
              <w:rPr>
                <w:rFonts w:ascii="Times New Roman" w:hAnsi="Times New Roman"/>
                <w:bCs/>
                <w:iCs/>
                <w:color w:val="000000"/>
                <w:sz w:val="24"/>
                <w:szCs w:val="24"/>
              </w:rPr>
              <w:t>градостроительного плана</w:t>
            </w:r>
            <w:r w:rsidR="002213B6" w:rsidRPr="002213B6">
              <w:rPr>
                <w:rFonts w:ascii="Times New Roman" w:hAnsi="Times New Roman"/>
                <w:bCs/>
                <w:iCs/>
                <w:color w:val="000000"/>
                <w:sz w:val="24"/>
                <w:szCs w:val="24"/>
              </w:rPr>
              <w:t xml:space="preserve"> или об отказе </w:t>
            </w:r>
            <w:r w:rsidR="003E555C">
              <w:rPr>
                <w:rFonts w:ascii="Times New Roman" w:hAnsi="Times New Roman"/>
                <w:bCs/>
                <w:iCs/>
                <w:color w:val="000000"/>
                <w:sz w:val="24"/>
                <w:szCs w:val="24"/>
              </w:rPr>
              <w:t xml:space="preserve">в </w:t>
            </w:r>
            <w:r w:rsidR="002213B6" w:rsidRPr="002213B6">
              <w:rPr>
                <w:rFonts w:ascii="Times New Roman" w:hAnsi="Times New Roman"/>
                <w:bCs/>
                <w:iCs/>
                <w:color w:val="000000"/>
                <w:sz w:val="24"/>
                <w:szCs w:val="24"/>
              </w:rPr>
              <w:t xml:space="preserve">выдаче </w:t>
            </w:r>
            <w:r w:rsidR="0019419B">
              <w:rPr>
                <w:rFonts w:ascii="Times New Roman" w:hAnsi="Times New Roman"/>
                <w:bCs/>
                <w:iCs/>
                <w:color w:val="000000"/>
                <w:sz w:val="24"/>
                <w:szCs w:val="24"/>
              </w:rPr>
              <w:t>градостроительного плана</w:t>
            </w:r>
            <w:r w:rsidR="002213B6" w:rsidRPr="002213B6">
              <w:rPr>
                <w:rFonts w:ascii="Times New Roman" w:hAnsi="Times New Roman"/>
                <w:bCs/>
                <w:iCs/>
                <w:color w:val="000000"/>
                <w:sz w:val="24"/>
                <w:szCs w:val="24"/>
              </w:rPr>
              <w:t>;</w:t>
            </w:r>
          </w:p>
          <w:p w:rsidR="00EA3A9A" w:rsidRPr="002213B6" w:rsidRDefault="00EA3A9A" w:rsidP="003E555C">
            <w:pPr>
              <w:autoSpaceDE w:val="0"/>
              <w:autoSpaceDN w:val="0"/>
              <w:adjustRightInd w:val="0"/>
              <w:spacing w:line="228" w:lineRule="auto"/>
              <w:ind w:firstLine="284"/>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331320">
              <w:rPr>
                <w:rFonts w:ascii="Times New Roman" w:hAnsi="Times New Roman"/>
                <w:color w:val="000000"/>
                <w:sz w:val="24"/>
                <w:szCs w:val="24"/>
              </w:rPr>
              <w:t xml:space="preserve">выдача </w:t>
            </w:r>
            <w:r w:rsidR="003451F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 xml:space="preserve">елю </w:t>
            </w:r>
            <w:r>
              <w:rPr>
                <w:rFonts w:ascii="Times New Roman" w:hAnsi="Times New Roman"/>
                <w:color w:val="000000"/>
                <w:sz w:val="24"/>
                <w:szCs w:val="24"/>
              </w:rPr>
              <w:t>градостроительного плана</w:t>
            </w:r>
            <w:r w:rsidRPr="00331320">
              <w:rPr>
                <w:rFonts w:ascii="Times New Roman" w:hAnsi="Times New Roman"/>
                <w:color w:val="000000"/>
                <w:sz w:val="24"/>
                <w:szCs w:val="24"/>
              </w:rPr>
              <w:t xml:space="preserve"> или выдача (направление) уведомления об отказе в выдаче </w:t>
            </w:r>
            <w:r>
              <w:rPr>
                <w:rFonts w:ascii="Times New Roman" w:hAnsi="Times New Roman"/>
                <w:color w:val="000000"/>
                <w:sz w:val="24"/>
                <w:szCs w:val="24"/>
              </w:rPr>
              <w:t>градостроительного плана</w:t>
            </w:r>
          </w:p>
          <w:p w:rsidR="0064472C" w:rsidRPr="00331320" w:rsidRDefault="002213B6" w:rsidP="003451F1">
            <w:pPr>
              <w:autoSpaceDE w:val="0"/>
              <w:autoSpaceDN w:val="0"/>
              <w:adjustRightInd w:val="0"/>
              <w:spacing w:line="228" w:lineRule="auto"/>
              <w:ind w:firstLine="284"/>
              <w:jc w:val="both"/>
              <w:rPr>
                <w:rFonts w:ascii="Times New Roman" w:hAnsi="Times New Roman"/>
                <w:color w:val="000000"/>
                <w:sz w:val="24"/>
                <w:szCs w:val="24"/>
              </w:rPr>
            </w:pPr>
            <w:r w:rsidRPr="002213B6">
              <w:rPr>
                <w:rFonts w:ascii="Times New Roman" w:hAnsi="Times New Roman"/>
                <w:bCs/>
                <w:iCs/>
                <w:color w:val="000000"/>
                <w:sz w:val="24"/>
                <w:szCs w:val="24"/>
              </w:rPr>
              <w:t>Блок-схема предоставления муниципальной услуги прив</w:t>
            </w:r>
            <w:r w:rsidR="000B6335">
              <w:rPr>
                <w:rFonts w:ascii="Times New Roman" w:hAnsi="Times New Roman"/>
                <w:bCs/>
                <w:iCs/>
                <w:color w:val="000000"/>
                <w:sz w:val="24"/>
                <w:szCs w:val="24"/>
              </w:rPr>
              <w:t>едена в приложении А</w:t>
            </w:r>
            <w:r w:rsidRPr="002213B6">
              <w:rPr>
                <w:rFonts w:ascii="Times New Roman" w:hAnsi="Times New Roman"/>
                <w:bCs/>
                <w:iCs/>
                <w:color w:val="000000"/>
                <w:sz w:val="24"/>
                <w:szCs w:val="24"/>
              </w:rPr>
              <w:t xml:space="preserve"> к административному регламенту</w:t>
            </w:r>
          </w:p>
        </w:tc>
      </w:tr>
      <w:tr w:rsidR="00BE0572" w:rsidRPr="00331320" w:rsidTr="003451F1">
        <w:tc>
          <w:tcPr>
            <w:tcW w:w="9639" w:type="dxa"/>
            <w:gridSpan w:val="2"/>
            <w:vAlign w:val="center"/>
          </w:tcPr>
          <w:p w:rsidR="00BE0572" w:rsidRPr="001E6256" w:rsidRDefault="00BE0572" w:rsidP="003451F1">
            <w:pPr>
              <w:autoSpaceDE w:val="0"/>
              <w:autoSpaceDN w:val="0"/>
              <w:adjustRightInd w:val="0"/>
              <w:spacing w:line="228" w:lineRule="auto"/>
              <w:ind w:firstLine="318"/>
              <w:jc w:val="center"/>
              <w:rPr>
                <w:rFonts w:ascii="Times New Roman" w:hAnsi="Times New Roman"/>
                <w:b/>
                <w:color w:val="000000"/>
                <w:sz w:val="24"/>
                <w:szCs w:val="24"/>
              </w:rPr>
            </w:pPr>
            <w:r w:rsidRPr="001E6256">
              <w:rPr>
                <w:rFonts w:ascii="Times New Roman" w:hAnsi="Times New Roman"/>
                <w:b/>
                <w:color w:val="000000"/>
                <w:sz w:val="24"/>
                <w:szCs w:val="24"/>
              </w:rPr>
              <w:t>3</w:t>
            </w:r>
            <w:r w:rsidR="00EA3A9A">
              <w:rPr>
                <w:rFonts w:ascii="Times New Roman" w:hAnsi="Times New Roman"/>
                <w:b/>
                <w:color w:val="000000"/>
                <w:sz w:val="24"/>
                <w:szCs w:val="24"/>
              </w:rPr>
              <w:t>.1. Административная процедура 1</w:t>
            </w:r>
          </w:p>
          <w:p w:rsidR="00BE0572" w:rsidRPr="00331320" w:rsidRDefault="00BE0572" w:rsidP="003451F1">
            <w:pPr>
              <w:autoSpaceDE w:val="0"/>
              <w:autoSpaceDN w:val="0"/>
              <w:adjustRightInd w:val="0"/>
              <w:spacing w:line="228" w:lineRule="auto"/>
              <w:ind w:firstLine="318"/>
              <w:jc w:val="center"/>
              <w:rPr>
                <w:rFonts w:ascii="Times New Roman" w:hAnsi="Times New Roman"/>
                <w:color w:val="000000"/>
                <w:sz w:val="24"/>
                <w:szCs w:val="24"/>
              </w:rPr>
            </w:pPr>
            <w:r w:rsidRPr="001E6256">
              <w:rPr>
                <w:rFonts w:ascii="Times New Roman" w:hAnsi="Times New Roman"/>
                <w:b/>
                <w:color w:val="000000"/>
                <w:sz w:val="24"/>
                <w:szCs w:val="24"/>
              </w:rPr>
              <w:t>«</w:t>
            </w:r>
            <w:r w:rsidRPr="001E6256">
              <w:rPr>
                <w:rFonts w:ascii="Times New Roman" w:hAnsi="Times New Roman"/>
                <w:b/>
                <w:bCs/>
                <w:iCs/>
                <w:color w:val="000000"/>
                <w:sz w:val="24"/>
                <w:szCs w:val="24"/>
              </w:rPr>
              <w:t>При</w:t>
            </w:r>
            <w:r>
              <w:rPr>
                <w:rFonts w:ascii="Times New Roman" w:hAnsi="Times New Roman"/>
                <w:b/>
                <w:bCs/>
                <w:iCs/>
                <w:color w:val="000000"/>
                <w:sz w:val="24"/>
                <w:szCs w:val="24"/>
              </w:rPr>
              <w:t>ё</w:t>
            </w:r>
            <w:r w:rsidR="001A38FD">
              <w:rPr>
                <w:rFonts w:ascii="Times New Roman" w:hAnsi="Times New Roman"/>
                <w:b/>
                <w:bCs/>
                <w:iCs/>
                <w:color w:val="000000"/>
                <w:sz w:val="24"/>
                <w:szCs w:val="24"/>
              </w:rPr>
              <w:t>м и</w:t>
            </w:r>
            <w:r w:rsidRPr="001E6256">
              <w:rPr>
                <w:rFonts w:ascii="Times New Roman" w:hAnsi="Times New Roman"/>
                <w:b/>
                <w:bCs/>
                <w:iCs/>
                <w:color w:val="000000"/>
                <w:sz w:val="24"/>
                <w:szCs w:val="24"/>
              </w:rPr>
              <w:t xml:space="preserve"> рег</w:t>
            </w:r>
            <w:r w:rsidR="001A38FD">
              <w:rPr>
                <w:rFonts w:ascii="Times New Roman" w:hAnsi="Times New Roman"/>
                <w:b/>
                <w:bCs/>
                <w:iCs/>
                <w:color w:val="000000"/>
                <w:sz w:val="24"/>
                <w:szCs w:val="24"/>
              </w:rPr>
              <w:t>истрация заявления и документов, необходимых</w:t>
            </w:r>
            <w:r w:rsidRPr="001E6256">
              <w:rPr>
                <w:rFonts w:ascii="Times New Roman" w:hAnsi="Times New Roman"/>
                <w:b/>
                <w:bCs/>
                <w:iCs/>
                <w:color w:val="000000"/>
                <w:sz w:val="24"/>
                <w:szCs w:val="24"/>
              </w:rPr>
              <w:t xml:space="preserve"> для предоставления муниципальной услуги</w:t>
            </w:r>
            <w:r w:rsidRPr="001E6256">
              <w:rPr>
                <w:rFonts w:ascii="Times New Roman" w:hAnsi="Times New Roman"/>
                <w:b/>
                <w:color w:val="000000"/>
                <w:sz w:val="24"/>
                <w:szCs w:val="24"/>
              </w:rPr>
              <w:t>»</w:t>
            </w:r>
          </w:p>
        </w:tc>
      </w:tr>
      <w:tr w:rsidR="00BE0572" w:rsidRPr="00331320" w:rsidTr="00823A04">
        <w:tc>
          <w:tcPr>
            <w:tcW w:w="2552" w:type="dxa"/>
          </w:tcPr>
          <w:p w:rsidR="00BE0572" w:rsidRPr="00853161" w:rsidRDefault="00EA3A9A" w:rsidP="003451F1">
            <w:pPr>
              <w:autoSpaceDE w:val="0"/>
              <w:autoSpaceDN w:val="0"/>
              <w:adjustRightInd w:val="0"/>
              <w:spacing w:line="228" w:lineRule="auto"/>
              <w:rPr>
                <w:rFonts w:ascii="Times New Roman" w:hAnsi="Times New Roman"/>
                <w:b/>
                <w:bCs/>
                <w:sz w:val="24"/>
                <w:szCs w:val="24"/>
              </w:rPr>
            </w:pPr>
            <w:r>
              <w:rPr>
                <w:rFonts w:ascii="Times New Roman" w:hAnsi="Times New Roman"/>
                <w:b/>
                <w:bCs/>
                <w:sz w:val="24"/>
                <w:szCs w:val="24"/>
              </w:rPr>
              <w:t>3.1</w:t>
            </w:r>
            <w:r w:rsidR="00BE0572" w:rsidRPr="00853161">
              <w:rPr>
                <w:rFonts w:ascii="Times New Roman" w:hAnsi="Times New Roman"/>
                <w:b/>
                <w:bCs/>
                <w:sz w:val="24"/>
                <w:szCs w:val="24"/>
              </w:rPr>
              <w:t>.1. Юридические факты, необходимые для начала административного действия</w:t>
            </w:r>
          </w:p>
        </w:tc>
        <w:tc>
          <w:tcPr>
            <w:tcW w:w="7087" w:type="dxa"/>
          </w:tcPr>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Основанием для начала административной процедуры является поступление в орган, предоставляющий муниципальную услугу, заявления и документов, необходимых для предоставления муниципальной услуги.</w:t>
            </w:r>
          </w:p>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Заявление, необходимое для предоставления муниципальной услуги, может быть представлено заявителем:</w:t>
            </w:r>
          </w:p>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при личном обращении в орган, предоставляющий муниципальную услугу;</w:t>
            </w:r>
          </w:p>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доставкой по почте по адресу, указанному в пункте 1.3 административного регламента;</w:t>
            </w:r>
          </w:p>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через МФЦ;</w:t>
            </w:r>
          </w:p>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в электронном виде:</w:t>
            </w:r>
          </w:p>
          <w:p w:rsidR="00974899" w:rsidRPr="00974899" w:rsidRDefault="00974899" w:rsidP="00974899">
            <w:pPr>
              <w:autoSpaceDE w:val="0"/>
              <w:autoSpaceDN w:val="0"/>
              <w:adjustRightInd w:val="0"/>
              <w:spacing w:line="228" w:lineRule="auto"/>
              <w:ind w:firstLine="284"/>
              <w:jc w:val="both"/>
              <w:rPr>
                <w:rFonts w:ascii="Times New Roman" w:hAnsi="Times New Roman"/>
                <w:sz w:val="24"/>
                <w:szCs w:val="24"/>
              </w:rPr>
            </w:pPr>
            <w:r w:rsidRPr="00974899">
              <w:rPr>
                <w:rFonts w:ascii="Times New Roman" w:hAnsi="Times New Roman"/>
                <w:sz w:val="24"/>
                <w:szCs w:val="24"/>
              </w:rPr>
              <w:t>посредством Единого портала;</w:t>
            </w:r>
          </w:p>
          <w:p w:rsidR="00BE0572" w:rsidRPr="00853161" w:rsidRDefault="00974899" w:rsidP="00974899">
            <w:pPr>
              <w:suppressAutoHyphens/>
              <w:autoSpaceDE w:val="0"/>
              <w:autoSpaceDN w:val="0"/>
              <w:adjustRightInd w:val="0"/>
              <w:spacing w:line="228" w:lineRule="auto"/>
              <w:ind w:firstLine="317"/>
              <w:jc w:val="both"/>
              <w:rPr>
                <w:bCs/>
                <w:sz w:val="24"/>
                <w:szCs w:val="24"/>
              </w:rPr>
            </w:pPr>
            <w:r w:rsidRPr="00974899">
              <w:rPr>
                <w:rFonts w:ascii="Times New Roman" w:hAnsi="Times New Roman"/>
                <w:sz w:val="24"/>
                <w:szCs w:val="24"/>
              </w:rPr>
              <w:t>посредством электронной почты: administration@zvezdny.permkrai.ru</w:t>
            </w:r>
          </w:p>
        </w:tc>
      </w:tr>
      <w:tr w:rsidR="00BE0572" w:rsidRPr="00331320" w:rsidTr="00823A04">
        <w:tc>
          <w:tcPr>
            <w:tcW w:w="2552" w:type="dxa"/>
          </w:tcPr>
          <w:p w:rsidR="00BE0572" w:rsidRPr="00853161" w:rsidRDefault="00EA3A9A" w:rsidP="003451F1">
            <w:pPr>
              <w:autoSpaceDE w:val="0"/>
              <w:autoSpaceDN w:val="0"/>
              <w:adjustRightInd w:val="0"/>
              <w:spacing w:line="228" w:lineRule="auto"/>
              <w:rPr>
                <w:rFonts w:ascii="Times New Roman" w:hAnsi="Times New Roman"/>
                <w:b/>
                <w:bCs/>
                <w:sz w:val="24"/>
                <w:szCs w:val="24"/>
              </w:rPr>
            </w:pPr>
            <w:r>
              <w:rPr>
                <w:rFonts w:ascii="Times New Roman" w:hAnsi="Times New Roman"/>
                <w:b/>
                <w:bCs/>
                <w:sz w:val="24"/>
                <w:szCs w:val="24"/>
              </w:rPr>
              <w:t>3.1</w:t>
            </w:r>
            <w:r w:rsidR="00BE0572" w:rsidRPr="00853161">
              <w:rPr>
                <w:rFonts w:ascii="Times New Roman" w:hAnsi="Times New Roman"/>
                <w:b/>
                <w:bCs/>
                <w:sz w:val="24"/>
                <w:szCs w:val="24"/>
              </w:rPr>
              <w:t xml:space="preserve">.2. Сведения о должностном лице, ответственном за </w:t>
            </w:r>
            <w:r w:rsidR="00BE0572" w:rsidRPr="00853161">
              <w:rPr>
                <w:rFonts w:ascii="Times New Roman" w:hAnsi="Times New Roman"/>
                <w:b/>
                <w:bCs/>
                <w:sz w:val="24"/>
                <w:szCs w:val="24"/>
              </w:rPr>
              <w:lastRenderedPageBreak/>
              <w:t>выполнение административного действия</w:t>
            </w:r>
          </w:p>
        </w:tc>
        <w:tc>
          <w:tcPr>
            <w:tcW w:w="7087" w:type="dxa"/>
          </w:tcPr>
          <w:p w:rsidR="00BE0572" w:rsidRPr="00853161" w:rsidRDefault="001E55C9" w:rsidP="003451F1">
            <w:pPr>
              <w:autoSpaceDE w:val="0"/>
              <w:autoSpaceDN w:val="0"/>
              <w:adjustRightInd w:val="0"/>
              <w:spacing w:line="228" w:lineRule="auto"/>
              <w:ind w:firstLine="317"/>
              <w:jc w:val="both"/>
              <w:rPr>
                <w:rFonts w:ascii="Times New Roman" w:hAnsi="Times New Roman"/>
                <w:bCs/>
                <w:sz w:val="24"/>
                <w:szCs w:val="24"/>
              </w:rPr>
            </w:pPr>
            <w:r w:rsidRPr="00331320">
              <w:rPr>
                <w:rFonts w:ascii="Times New Roman" w:hAnsi="Times New Roman"/>
                <w:color w:val="000000"/>
                <w:sz w:val="24"/>
                <w:szCs w:val="24"/>
              </w:rPr>
              <w:lastRenderedPageBreak/>
              <w:t xml:space="preserve">Ответственным за исполнение административной процедуры является </w:t>
            </w:r>
            <w:r w:rsidRPr="00CF7B2E">
              <w:rPr>
                <w:rFonts w:ascii="Times New Roman" w:hAnsi="Times New Roman"/>
                <w:color w:val="000000"/>
                <w:sz w:val="24"/>
                <w:szCs w:val="24"/>
              </w:rPr>
              <w:t xml:space="preserve">специалист отдела архитектуры, градостроительства и коммунального хозяйства администрации ЗАТО Звёздный в </w:t>
            </w:r>
            <w:r w:rsidRPr="00CF7B2E">
              <w:rPr>
                <w:rFonts w:ascii="Times New Roman" w:hAnsi="Times New Roman"/>
                <w:color w:val="000000"/>
                <w:sz w:val="24"/>
                <w:szCs w:val="24"/>
              </w:rPr>
              <w:lastRenderedPageBreak/>
              <w:t>соответствии с должностными обязанностями (далее – ответственный за исполнение административной процедуры)</w:t>
            </w:r>
          </w:p>
        </w:tc>
      </w:tr>
      <w:tr w:rsidR="00BE0572" w:rsidRPr="00331320" w:rsidTr="00823A04">
        <w:tc>
          <w:tcPr>
            <w:tcW w:w="2552" w:type="dxa"/>
          </w:tcPr>
          <w:p w:rsidR="00BE0572" w:rsidRPr="00853161" w:rsidRDefault="00EA3A9A" w:rsidP="003451F1">
            <w:pPr>
              <w:pStyle w:val="22"/>
              <w:spacing w:line="228" w:lineRule="auto"/>
              <w:ind w:left="0"/>
              <w:rPr>
                <w:b/>
                <w:bCs/>
                <w:szCs w:val="24"/>
              </w:rPr>
            </w:pPr>
            <w:r>
              <w:rPr>
                <w:b/>
                <w:bCs/>
                <w:szCs w:val="24"/>
              </w:rPr>
              <w:lastRenderedPageBreak/>
              <w:t>3.1</w:t>
            </w:r>
            <w:r w:rsidR="00BE0572" w:rsidRPr="00853161">
              <w:rPr>
                <w:b/>
                <w:bCs/>
                <w:szCs w:val="24"/>
              </w:rPr>
              <w:t>.3. Содержание административного действия</w:t>
            </w:r>
          </w:p>
        </w:tc>
        <w:tc>
          <w:tcPr>
            <w:tcW w:w="7087" w:type="dxa"/>
          </w:tcPr>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При приёме заявления специалист, ответственный за приём документов, в присутствии заявителя выполняет следующие действия:</w:t>
            </w:r>
          </w:p>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проверяет документы, удостоверяющие личность и полномочия заявителя;</w:t>
            </w:r>
          </w:p>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проверяет правильность оформления заявления;</w:t>
            </w:r>
          </w:p>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регистрирует заявление либо принимает решение об отказе в приёме документов.</w:t>
            </w:r>
          </w:p>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В случае наличия оснований для отказа в приёме документов, предусмотренных пунктом 2.7 административного регламента, специалист, ответственный за приём документов, осуществляет возврат заявления с приложением документов заявителю (в случае обращения заявителя через МФЦ) либо в случае получения заявления по почте – заявителю почтовым отправлением.</w:t>
            </w:r>
          </w:p>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При личном приёме по желанию заявителя оформляется уведомление об отказе в приёме заявления с указанием причин отказа на бумажном носителе.</w:t>
            </w:r>
          </w:p>
          <w:p w:rsidR="00974899" w:rsidRPr="00974899" w:rsidRDefault="00974899" w:rsidP="00974899">
            <w:pPr>
              <w:autoSpaceDE w:val="0"/>
              <w:autoSpaceDN w:val="0"/>
              <w:adjustRightInd w:val="0"/>
              <w:spacing w:line="228" w:lineRule="auto"/>
              <w:ind w:firstLine="318"/>
              <w:jc w:val="both"/>
              <w:rPr>
                <w:rFonts w:ascii="Times New Roman" w:hAnsi="Times New Roman"/>
                <w:sz w:val="24"/>
                <w:szCs w:val="24"/>
              </w:rPr>
            </w:pPr>
            <w:r w:rsidRPr="00974899">
              <w:rPr>
                <w:rFonts w:ascii="Times New Roman" w:hAnsi="Times New Roman"/>
                <w:sz w:val="24"/>
                <w:szCs w:val="24"/>
              </w:rPr>
              <w:t>Для возврата заявления в МФЦ либо почтовым отправлением специалист, ответственный за приём документов, осуществляет подготовку, визирование, подписание и отправку письма, в котором указывается причина отказа.</w:t>
            </w:r>
          </w:p>
          <w:p w:rsidR="00BE0572" w:rsidRPr="00853161" w:rsidRDefault="00974899" w:rsidP="00974899">
            <w:pPr>
              <w:autoSpaceDE w:val="0"/>
              <w:autoSpaceDN w:val="0"/>
              <w:adjustRightInd w:val="0"/>
              <w:spacing w:line="228" w:lineRule="auto"/>
              <w:ind w:firstLine="317"/>
              <w:jc w:val="both"/>
              <w:rPr>
                <w:b/>
                <w:sz w:val="24"/>
                <w:szCs w:val="24"/>
              </w:rPr>
            </w:pPr>
            <w:r w:rsidRPr="00974899">
              <w:rPr>
                <w:rFonts w:ascii="Times New Roman" w:hAnsi="Times New Roman"/>
                <w:sz w:val="24"/>
                <w:szCs w:val="24"/>
              </w:rPr>
              <w:t>В случае отказа в приёме документов заявителю возвращается весь представленный комплект документов с указанием причин возврата</w:t>
            </w:r>
          </w:p>
        </w:tc>
      </w:tr>
      <w:tr w:rsidR="00BE0572" w:rsidRPr="00331320" w:rsidTr="00823A04">
        <w:tc>
          <w:tcPr>
            <w:tcW w:w="2552" w:type="dxa"/>
          </w:tcPr>
          <w:p w:rsidR="00DC06B7" w:rsidRPr="00853161" w:rsidRDefault="00BE0572" w:rsidP="003451F1">
            <w:pPr>
              <w:pStyle w:val="22"/>
              <w:spacing w:line="228" w:lineRule="auto"/>
              <w:ind w:left="0"/>
              <w:rPr>
                <w:b/>
                <w:bCs/>
                <w:szCs w:val="24"/>
              </w:rPr>
            </w:pPr>
            <w:r w:rsidRPr="00853161">
              <w:rPr>
                <w:b/>
                <w:bCs/>
                <w:szCs w:val="24"/>
              </w:rPr>
              <w:t>3.</w:t>
            </w:r>
            <w:r w:rsidR="00EA3A9A">
              <w:rPr>
                <w:b/>
                <w:bCs/>
                <w:szCs w:val="24"/>
              </w:rPr>
              <w:t>1</w:t>
            </w:r>
            <w:r w:rsidRPr="00853161">
              <w:rPr>
                <w:b/>
                <w:bCs/>
                <w:szCs w:val="24"/>
              </w:rPr>
              <w:t>.4. Продолжи</w:t>
            </w:r>
            <w:r w:rsidR="003451F1">
              <w:rPr>
                <w:b/>
                <w:bCs/>
                <w:szCs w:val="24"/>
              </w:rPr>
              <w:t>-</w:t>
            </w:r>
            <w:r w:rsidRPr="00853161">
              <w:rPr>
                <w:b/>
                <w:bCs/>
                <w:szCs w:val="24"/>
              </w:rPr>
              <w:t>тельность и (или) максимальный срок выполнения административного действия</w:t>
            </w:r>
          </w:p>
        </w:tc>
        <w:tc>
          <w:tcPr>
            <w:tcW w:w="7087" w:type="dxa"/>
          </w:tcPr>
          <w:p w:rsidR="00BE0572" w:rsidRPr="00ED76A1" w:rsidRDefault="00ED76A1" w:rsidP="003451F1">
            <w:pPr>
              <w:autoSpaceDE w:val="0"/>
              <w:autoSpaceDN w:val="0"/>
              <w:adjustRightInd w:val="0"/>
              <w:spacing w:line="228" w:lineRule="auto"/>
              <w:ind w:firstLine="317"/>
              <w:jc w:val="both"/>
              <w:rPr>
                <w:rFonts w:ascii="Times New Roman" w:hAnsi="Times New Roman"/>
                <w:sz w:val="24"/>
                <w:szCs w:val="24"/>
              </w:rPr>
            </w:pPr>
            <w:r w:rsidRPr="00ED76A1">
              <w:rPr>
                <w:rFonts w:ascii="Times New Roman" w:hAnsi="Times New Roman"/>
                <w:color w:val="000000"/>
                <w:sz w:val="24"/>
                <w:szCs w:val="24"/>
              </w:rPr>
              <w:t>Не более 1 рабочего дня со дня поступления заявления и документов, необходимых для предоставления муниципальной услуги</w:t>
            </w:r>
          </w:p>
        </w:tc>
      </w:tr>
      <w:tr w:rsidR="00BE0572" w:rsidRPr="00331320" w:rsidTr="00823A04">
        <w:tc>
          <w:tcPr>
            <w:tcW w:w="2552" w:type="dxa"/>
          </w:tcPr>
          <w:p w:rsidR="00BE0572" w:rsidRPr="00853161" w:rsidRDefault="00EA3A9A" w:rsidP="003451F1">
            <w:pPr>
              <w:pStyle w:val="22"/>
              <w:spacing w:line="228" w:lineRule="auto"/>
              <w:ind w:left="0"/>
              <w:rPr>
                <w:b/>
                <w:bCs/>
                <w:szCs w:val="24"/>
              </w:rPr>
            </w:pPr>
            <w:r>
              <w:rPr>
                <w:b/>
                <w:bCs/>
                <w:szCs w:val="24"/>
              </w:rPr>
              <w:t>3.1</w:t>
            </w:r>
            <w:r w:rsidR="00BE0572" w:rsidRPr="00853161">
              <w:rPr>
                <w:b/>
                <w:bCs/>
                <w:szCs w:val="24"/>
              </w:rPr>
              <w:t>.5. Критерии принятия решения</w:t>
            </w:r>
          </w:p>
        </w:tc>
        <w:tc>
          <w:tcPr>
            <w:tcW w:w="7087" w:type="dxa"/>
          </w:tcPr>
          <w:p w:rsidR="00BE0572" w:rsidRPr="00ED76A1" w:rsidRDefault="00ED76A1" w:rsidP="003451F1">
            <w:pPr>
              <w:autoSpaceDE w:val="0"/>
              <w:autoSpaceDN w:val="0"/>
              <w:adjustRightInd w:val="0"/>
              <w:spacing w:line="228" w:lineRule="auto"/>
              <w:ind w:firstLine="317"/>
              <w:jc w:val="both"/>
              <w:rPr>
                <w:b/>
                <w:sz w:val="24"/>
                <w:szCs w:val="24"/>
              </w:rPr>
            </w:pPr>
            <w:r w:rsidRPr="00ED76A1">
              <w:rPr>
                <w:rFonts w:ascii="Times New Roman" w:hAnsi="Times New Roman"/>
                <w:color w:val="000000"/>
                <w:sz w:val="24"/>
                <w:szCs w:val="24"/>
              </w:rPr>
              <w:t>Наличие (отсутствие) оснований, установленных пунктом 2.7 административного регламента</w:t>
            </w:r>
            <w:r w:rsidRPr="00ED76A1">
              <w:rPr>
                <w:b/>
                <w:sz w:val="24"/>
                <w:szCs w:val="24"/>
              </w:rPr>
              <w:t xml:space="preserve"> </w:t>
            </w:r>
          </w:p>
        </w:tc>
      </w:tr>
      <w:tr w:rsidR="00BE0572" w:rsidRPr="00331320" w:rsidTr="00823A04">
        <w:tc>
          <w:tcPr>
            <w:tcW w:w="2552" w:type="dxa"/>
          </w:tcPr>
          <w:p w:rsidR="00BE0572" w:rsidRPr="00853161" w:rsidRDefault="00EA3A9A" w:rsidP="003451F1">
            <w:pPr>
              <w:pStyle w:val="22"/>
              <w:spacing w:line="228" w:lineRule="auto"/>
              <w:ind w:left="0"/>
              <w:rPr>
                <w:b/>
                <w:bCs/>
                <w:szCs w:val="24"/>
              </w:rPr>
            </w:pPr>
            <w:r>
              <w:rPr>
                <w:b/>
                <w:bCs/>
                <w:szCs w:val="24"/>
              </w:rPr>
              <w:t>3.1</w:t>
            </w:r>
            <w:r w:rsidR="00BE0572" w:rsidRPr="00853161">
              <w:rPr>
                <w:b/>
                <w:bCs/>
                <w:szCs w:val="24"/>
              </w:rPr>
              <w:t>.6. Результат административного действия и порядок передачи результата</w:t>
            </w:r>
          </w:p>
        </w:tc>
        <w:tc>
          <w:tcPr>
            <w:tcW w:w="7087" w:type="dxa"/>
          </w:tcPr>
          <w:p w:rsidR="00BE0572" w:rsidRPr="00ED76A1" w:rsidRDefault="00ED76A1" w:rsidP="003451F1">
            <w:pPr>
              <w:pStyle w:val="22"/>
              <w:spacing w:line="228" w:lineRule="auto"/>
              <w:ind w:left="0" w:firstLine="317"/>
              <w:jc w:val="both"/>
              <w:rPr>
                <w:b/>
                <w:szCs w:val="24"/>
              </w:rPr>
            </w:pPr>
            <w:r w:rsidRPr="00ED76A1">
              <w:rPr>
                <w:color w:val="000000"/>
                <w:szCs w:val="24"/>
              </w:rPr>
              <w:t>Результатом административной процедуры является регистрация документов Заявителя в установленном порядке или отказ в приёме документов, необходимых для предоставления муниципальной услуги</w:t>
            </w:r>
          </w:p>
        </w:tc>
      </w:tr>
      <w:tr w:rsidR="00BE0572" w:rsidRPr="00331320" w:rsidTr="00823A04">
        <w:tc>
          <w:tcPr>
            <w:tcW w:w="2552" w:type="dxa"/>
          </w:tcPr>
          <w:p w:rsidR="00BE0572" w:rsidRPr="00853161" w:rsidRDefault="00EA3A9A" w:rsidP="003451F1">
            <w:pPr>
              <w:autoSpaceDE w:val="0"/>
              <w:autoSpaceDN w:val="0"/>
              <w:adjustRightInd w:val="0"/>
              <w:spacing w:line="228" w:lineRule="auto"/>
              <w:rPr>
                <w:rFonts w:ascii="Times New Roman" w:hAnsi="Times New Roman"/>
                <w:b/>
                <w:color w:val="000000"/>
                <w:sz w:val="24"/>
                <w:szCs w:val="24"/>
              </w:rPr>
            </w:pPr>
            <w:r>
              <w:rPr>
                <w:rFonts w:ascii="Times New Roman" w:hAnsi="Times New Roman"/>
                <w:b/>
                <w:bCs/>
                <w:sz w:val="24"/>
                <w:szCs w:val="24"/>
              </w:rPr>
              <w:t>3.1</w:t>
            </w:r>
            <w:r w:rsidR="00BE0572" w:rsidRPr="00853161">
              <w:rPr>
                <w:rFonts w:ascii="Times New Roman" w:hAnsi="Times New Roman"/>
                <w:b/>
                <w:bCs/>
                <w:sz w:val="24"/>
                <w:szCs w:val="24"/>
              </w:rPr>
              <w:t>.7. Способ фикса</w:t>
            </w:r>
            <w:r w:rsidR="003451F1">
              <w:rPr>
                <w:rFonts w:ascii="Times New Roman" w:hAnsi="Times New Roman"/>
                <w:b/>
                <w:bCs/>
                <w:sz w:val="24"/>
                <w:szCs w:val="24"/>
              </w:rPr>
              <w:t>-</w:t>
            </w:r>
            <w:r w:rsidR="00BE0572" w:rsidRPr="00853161">
              <w:rPr>
                <w:rFonts w:ascii="Times New Roman" w:hAnsi="Times New Roman"/>
                <w:b/>
                <w:bCs/>
                <w:sz w:val="24"/>
                <w:szCs w:val="24"/>
              </w:rPr>
              <w:t>ции результата выполнения адми</w:t>
            </w:r>
            <w:r w:rsidR="003451F1">
              <w:rPr>
                <w:rFonts w:ascii="Times New Roman" w:hAnsi="Times New Roman"/>
                <w:b/>
                <w:bCs/>
                <w:sz w:val="24"/>
                <w:szCs w:val="24"/>
              </w:rPr>
              <w:t>-</w:t>
            </w:r>
            <w:r w:rsidR="00BE0572" w:rsidRPr="00853161">
              <w:rPr>
                <w:rFonts w:ascii="Times New Roman" w:hAnsi="Times New Roman"/>
                <w:b/>
                <w:bCs/>
                <w:sz w:val="24"/>
                <w:szCs w:val="24"/>
              </w:rPr>
              <w:t>нистративного дей</w:t>
            </w:r>
            <w:r w:rsidR="003451F1">
              <w:rPr>
                <w:rFonts w:ascii="Times New Roman" w:hAnsi="Times New Roman"/>
                <w:b/>
                <w:bCs/>
                <w:sz w:val="24"/>
                <w:szCs w:val="24"/>
              </w:rPr>
              <w:t>-</w:t>
            </w:r>
            <w:r w:rsidR="00BE0572" w:rsidRPr="00853161">
              <w:rPr>
                <w:rFonts w:ascii="Times New Roman" w:hAnsi="Times New Roman"/>
                <w:b/>
                <w:bCs/>
                <w:sz w:val="24"/>
                <w:szCs w:val="24"/>
              </w:rPr>
              <w:t>ствия, в том числе в электронной форме</w:t>
            </w:r>
          </w:p>
        </w:tc>
        <w:tc>
          <w:tcPr>
            <w:tcW w:w="7087" w:type="dxa"/>
          </w:tcPr>
          <w:p w:rsidR="00BE0572" w:rsidRPr="00853161" w:rsidRDefault="00974899" w:rsidP="003451F1">
            <w:pPr>
              <w:autoSpaceDE w:val="0"/>
              <w:autoSpaceDN w:val="0"/>
              <w:adjustRightInd w:val="0"/>
              <w:spacing w:line="228" w:lineRule="auto"/>
              <w:ind w:firstLine="317"/>
              <w:rPr>
                <w:rFonts w:ascii="Times New Roman" w:hAnsi="Times New Roman"/>
                <w:b/>
                <w:color w:val="000000"/>
                <w:sz w:val="24"/>
                <w:szCs w:val="24"/>
              </w:rPr>
            </w:pPr>
            <w:r w:rsidRPr="00974899">
              <w:rPr>
                <w:rFonts w:ascii="Times New Roman" w:hAnsi="Times New Roman"/>
                <w:sz w:val="24"/>
                <w:szCs w:val="24"/>
              </w:rPr>
              <w:t>Регистрация заявления с присвоением ему номера и даты</w:t>
            </w:r>
          </w:p>
        </w:tc>
      </w:tr>
      <w:tr w:rsidR="001E55C9" w:rsidRPr="00331320" w:rsidTr="003451F1">
        <w:tc>
          <w:tcPr>
            <w:tcW w:w="9639" w:type="dxa"/>
            <w:gridSpan w:val="2"/>
            <w:vAlign w:val="center"/>
          </w:tcPr>
          <w:p w:rsidR="001E55C9" w:rsidRPr="00853161" w:rsidRDefault="00EA3A9A" w:rsidP="003451F1">
            <w:pPr>
              <w:autoSpaceDE w:val="0"/>
              <w:autoSpaceDN w:val="0"/>
              <w:adjustRightInd w:val="0"/>
              <w:spacing w:line="228" w:lineRule="auto"/>
              <w:jc w:val="center"/>
              <w:rPr>
                <w:rFonts w:ascii="Times New Roman" w:hAnsi="Times New Roman"/>
                <w:b/>
                <w:sz w:val="24"/>
                <w:szCs w:val="24"/>
              </w:rPr>
            </w:pPr>
            <w:r>
              <w:rPr>
                <w:rFonts w:ascii="Times New Roman" w:hAnsi="Times New Roman"/>
                <w:b/>
                <w:sz w:val="24"/>
                <w:szCs w:val="24"/>
              </w:rPr>
              <w:t>3.2. Административная процедура 2</w:t>
            </w:r>
          </w:p>
          <w:p w:rsidR="001E55C9" w:rsidRPr="001A38FD" w:rsidRDefault="001E55C9" w:rsidP="003451F1">
            <w:pPr>
              <w:autoSpaceDE w:val="0"/>
              <w:autoSpaceDN w:val="0"/>
              <w:adjustRightInd w:val="0"/>
              <w:spacing w:line="228" w:lineRule="auto"/>
              <w:ind w:firstLine="481"/>
              <w:jc w:val="center"/>
              <w:rPr>
                <w:rFonts w:ascii="Times New Roman" w:hAnsi="Times New Roman"/>
                <w:b/>
                <w:sz w:val="24"/>
                <w:szCs w:val="24"/>
              </w:rPr>
            </w:pPr>
            <w:r w:rsidRPr="001A38FD">
              <w:rPr>
                <w:rFonts w:ascii="Times New Roman" w:hAnsi="Times New Roman"/>
                <w:b/>
                <w:sz w:val="24"/>
                <w:szCs w:val="24"/>
              </w:rPr>
              <w:t>«</w:t>
            </w:r>
            <w:r w:rsidR="001A38FD">
              <w:rPr>
                <w:rFonts w:ascii="Times New Roman" w:hAnsi="Times New Roman"/>
                <w:b/>
                <w:bCs/>
                <w:iCs/>
                <w:color w:val="000000"/>
                <w:sz w:val="24"/>
                <w:szCs w:val="24"/>
              </w:rPr>
              <w:t>Р</w:t>
            </w:r>
            <w:r w:rsidR="001A38FD" w:rsidRPr="001A38FD">
              <w:rPr>
                <w:rFonts w:ascii="Times New Roman" w:hAnsi="Times New Roman"/>
                <w:b/>
                <w:bCs/>
                <w:iCs/>
                <w:color w:val="000000"/>
                <w:sz w:val="24"/>
                <w:szCs w:val="24"/>
              </w:rPr>
              <w:t>ассмотрение представленных документов и принятие решения о выдаче градостроительного плана или об отказе в выдаче градостроительного плана</w:t>
            </w:r>
            <w:r w:rsidRPr="001A38FD">
              <w:rPr>
                <w:rFonts w:ascii="Times New Roman" w:hAnsi="Times New Roman"/>
                <w:b/>
                <w:sz w:val="24"/>
                <w:szCs w:val="24"/>
              </w:rPr>
              <w:t>»</w:t>
            </w:r>
          </w:p>
        </w:tc>
      </w:tr>
      <w:tr w:rsidR="001E55C9" w:rsidRPr="00331320" w:rsidTr="00823A04">
        <w:tc>
          <w:tcPr>
            <w:tcW w:w="2552" w:type="dxa"/>
          </w:tcPr>
          <w:p w:rsidR="001E55C9" w:rsidRPr="00853161" w:rsidRDefault="00EA3A9A" w:rsidP="003451F1">
            <w:pPr>
              <w:pStyle w:val="21"/>
              <w:spacing w:line="228" w:lineRule="auto"/>
              <w:ind w:left="0"/>
              <w:rPr>
                <w:b/>
                <w:bCs/>
                <w:szCs w:val="24"/>
              </w:rPr>
            </w:pPr>
            <w:r>
              <w:rPr>
                <w:b/>
                <w:bCs/>
                <w:szCs w:val="24"/>
              </w:rPr>
              <w:t>3.2</w:t>
            </w:r>
            <w:r w:rsidR="001E55C9" w:rsidRPr="00853161">
              <w:rPr>
                <w:b/>
                <w:bCs/>
                <w:szCs w:val="24"/>
              </w:rPr>
              <w:t>.1. Юридические факты, необходимые для начала административной процедуры</w:t>
            </w:r>
            <w:r w:rsidR="001E55C9" w:rsidRPr="00853161">
              <w:rPr>
                <w:szCs w:val="24"/>
              </w:rPr>
              <w:t xml:space="preserve"> </w:t>
            </w:r>
          </w:p>
        </w:tc>
        <w:tc>
          <w:tcPr>
            <w:tcW w:w="7087" w:type="dxa"/>
          </w:tcPr>
          <w:p w:rsidR="001E55C9" w:rsidRPr="00853161" w:rsidRDefault="001E55C9" w:rsidP="003451F1">
            <w:pPr>
              <w:spacing w:line="228" w:lineRule="auto"/>
              <w:ind w:firstLine="317"/>
              <w:rPr>
                <w:sz w:val="24"/>
                <w:szCs w:val="24"/>
              </w:rPr>
            </w:pPr>
            <w:r w:rsidRPr="00853161">
              <w:rPr>
                <w:rFonts w:ascii="Times New Roman" w:hAnsi="Times New Roman"/>
                <w:sz w:val="24"/>
                <w:szCs w:val="24"/>
              </w:rPr>
              <w:t xml:space="preserve">Приём </w:t>
            </w:r>
            <w:r w:rsidR="00852004">
              <w:rPr>
                <w:rFonts w:ascii="Times New Roman" w:hAnsi="Times New Roman"/>
                <w:sz w:val="24"/>
                <w:szCs w:val="24"/>
              </w:rPr>
              <w:t xml:space="preserve">и регистрация </w:t>
            </w:r>
            <w:r w:rsidRPr="00853161">
              <w:rPr>
                <w:rFonts w:ascii="Times New Roman" w:hAnsi="Times New Roman"/>
                <w:sz w:val="24"/>
                <w:szCs w:val="24"/>
              </w:rPr>
              <w:t>заявления и документов</w:t>
            </w:r>
            <w:r w:rsidR="00456DD5">
              <w:rPr>
                <w:rFonts w:ascii="Times New Roman" w:hAnsi="Times New Roman"/>
                <w:sz w:val="24"/>
                <w:szCs w:val="24"/>
              </w:rPr>
              <w:t>,</w:t>
            </w:r>
            <w:r w:rsidRPr="00853161">
              <w:rPr>
                <w:rFonts w:ascii="Times New Roman" w:hAnsi="Times New Roman"/>
                <w:sz w:val="24"/>
                <w:szCs w:val="24"/>
              </w:rPr>
              <w:t xml:space="preserve"> необходимых для предоставления муниципальной услуги</w:t>
            </w:r>
          </w:p>
          <w:p w:rsidR="001E55C9" w:rsidRPr="00853161" w:rsidRDefault="001E55C9" w:rsidP="003451F1">
            <w:pPr>
              <w:autoSpaceDE w:val="0"/>
              <w:autoSpaceDN w:val="0"/>
              <w:adjustRightInd w:val="0"/>
              <w:spacing w:line="228" w:lineRule="auto"/>
              <w:ind w:firstLine="317"/>
              <w:jc w:val="both"/>
              <w:rPr>
                <w:rFonts w:ascii="Times New Roman" w:hAnsi="Times New Roman"/>
                <w:color w:val="FF0000"/>
                <w:sz w:val="24"/>
                <w:szCs w:val="24"/>
              </w:rPr>
            </w:pPr>
          </w:p>
        </w:tc>
      </w:tr>
      <w:tr w:rsidR="001E55C9" w:rsidRPr="00331320" w:rsidTr="00823A04">
        <w:tc>
          <w:tcPr>
            <w:tcW w:w="2552" w:type="dxa"/>
          </w:tcPr>
          <w:p w:rsidR="001E55C9" w:rsidRPr="00853161" w:rsidRDefault="00EA3A9A" w:rsidP="003451F1">
            <w:pPr>
              <w:pStyle w:val="21"/>
              <w:spacing w:line="228" w:lineRule="auto"/>
              <w:ind w:left="0"/>
              <w:rPr>
                <w:b/>
                <w:bCs/>
                <w:szCs w:val="24"/>
              </w:rPr>
            </w:pPr>
            <w:r>
              <w:rPr>
                <w:b/>
                <w:bCs/>
                <w:szCs w:val="24"/>
              </w:rPr>
              <w:t>3.2</w:t>
            </w:r>
            <w:r w:rsidR="001E55C9" w:rsidRPr="00853161">
              <w:rPr>
                <w:b/>
                <w:bCs/>
                <w:szCs w:val="24"/>
              </w:rPr>
              <w:t xml:space="preserve">.2. Сведения о должностном лице </w:t>
            </w:r>
            <w:r w:rsidR="001E55C9" w:rsidRPr="00853161">
              <w:rPr>
                <w:b/>
                <w:bCs/>
                <w:szCs w:val="24"/>
              </w:rPr>
              <w:lastRenderedPageBreak/>
              <w:t>(органе), ответствен</w:t>
            </w:r>
            <w:r w:rsidR="003451F1">
              <w:rPr>
                <w:b/>
                <w:bCs/>
                <w:szCs w:val="24"/>
              </w:rPr>
              <w:t>-</w:t>
            </w:r>
            <w:r w:rsidR="001E55C9" w:rsidRPr="00853161">
              <w:rPr>
                <w:b/>
                <w:bCs/>
                <w:szCs w:val="24"/>
              </w:rPr>
              <w:t>ном за выполнение административного действия</w:t>
            </w:r>
          </w:p>
        </w:tc>
        <w:tc>
          <w:tcPr>
            <w:tcW w:w="7087" w:type="dxa"/>
          </w:tcPr>
          <w:p w:rsidR="001E55C9" w:rsidRPr="00853161" w:rsidRDefault="001E55C9" w:rsidP="003451F1">
            <w:pPr>
              <w:autoSpaceDE w:val="0"/>
              <w:autoSpaceDN w:val="0"/>
              <w:adjustRightInd w:val="0"/>
              <w:spacing w:line="228" w:lineRule="auto"/>
              <w:ind w:firstLine="317"/>
              <w:jc w:val="both"/>
              <w:rPr>
                <w:rFonts w:ascii="Times New Roman" w:hAnsi="Times New Roman"/>
                <w:color w:val="FF0000"/>
                <w:sz w:val="24"/>
                <w:szCs w:val="24"/>
              </w:rPr>
            </w:pPr>
            <w:r w:rsidRPr="00331320">
              <w:rPr>
                <w:rFonts w:ascii="Times New Roman" w:hAnsi="Times New Roman"/>
                <w:color w:val="000000"/>
                <w:sz w:val="24"/>
                <w:szCs w:val="24"/>
              </w:rPr>
              <w:lastRenderedPageBreak/>
              <w:t xml:space="preserve">Ответственным за исполнение административной процедуры является </w:t>
            </w:r>
            <w:r w:rsidRPr="00CF7B2E">
              <w:rPr>
                <w:rFonts w:ascii="Times New Roman" w:hAnsi="Times New Roman"/>
                <w:color w:val="000000"/>
                <w:sz w:val="24"/>
                <w:szCs w:val="24"/>
              </w:rPr>
              <w:t xml:space="preserve">специалист отдела архитектуры, градостроительства и </w:t>
            </w:r>
            <w:r w:rsidRPr="00CF7B2E">
              <w:rPr>
                <w:rFonts w:ascii="Times New Roman" w:hAnsi="Times New Roman"/>
                <w:color w:val="000000"/>
                <w:sz w:val="24"/>
                <w:szCs w:val="24"/>
              </w:rPr>
              <w:lastRenderedPageBreak/>
              <w:t>коммунального хозяйства администрации ЗАТО Звёздный в соответствии с должностными обязанностями (далее – ответственный за исполнение административной процедуры)</w:t>
            </w:r>
          </w:p>
        </w:tc>
      </w:tr>
      <w:tr w:rsidR="001E55C9" w:rsidRPr="00331320" w:rsidTr="00823A04">
        <w:tc>
          <w:tcPr>
            <w:tcW w:w="2552" w:type="dxa"/>
          </w:tcPr>
          <w:p w:rsidR="001E55C9" w:rsidRPr="00853161" w:rsidRDefault="00EA3A9A" w:rsidP="003451F1">
            <w:pPr>
              <w:pStyle w:val="21"/>
              <w:spacing w:line="228" w:lineRule="auto"/>
              <w:ind w:left="0"/>
              <w:rPr>
                <w:b/>
                <w:bCs/>
                <w:szCs w:val="24"/>
              </w:rPr>
            </w:pPr>
            <w:r>
              <w:rPr>
                <w:b/>
                <w:bCs/>
                <w:szCs w:val="24"/>
              </w:rPr>
              <w:lastRenderedPageBreak/>
              <w:t>3.2</w:t>
            </w:r>
            <w:r w:rsidR="001E55C9" w:rsidRPr="00853161">
              <w:rPr>
                <w:b/>
                <w:bCs/>
                <w:szCs w:val="24"/>
              </w:rPr>
              <w:t xml:space="preserve">.3. Содержание административного действия </w:t>
            </w:r>
          </w:p>
        </w:tc>
        <w:tc>
          <w:tcPr>
            <w:tcW w:w="7087" w:type="dxa"/>
          </w:tcPr>
          <w:p w:rsidR="001E55C9" w:rsidRPr="00853161" w:rsidRDefault="001E55C9" w:rsidP="003451F1">
            <w:pPr>
              <w:pStyle w:val="ConsPlusNormal"/>
              <w:widowControl/>
              <w:spacing w:line="228" w:lineRule="auto"/>
              <w:ind w:firstLine="317"/>
              <w:jc w:val="both"/>
              <w:rPr>
                <w:rFonts w:ascii="Times New Roman" w:hAnsi="Times New Roman" w:cs="Times New Roman"/>
                <w:sz w:val="24"/>
                <w:szCs w:val="24"/>
              </w:rPr>
            </w:pPr>
            <w:r w:rsidRPr="00853161">
              <w:rPr>
                <w:rFonts w:ascii="Times New Roman" w:hAnsi="Times New Roman" w:cs="Times New Roman"/>
                <w:sz w:val="24"/>
                <w:szCs w:val="24"/>
              </w:rPr>
              <w:t>Рассмотрение заявления о выдаче градостроительного плана земельного участка;</w:t>
            </w:r>
          </w:p>
          <w:p w:rsidR="001E55C9" w:rsidRPr="00853161" w:rsidRDefault="003451F1" w:rsidP="003451F1">
            <w:pPr>
              <w:pStyle w:val="ConsPlusNormal"/>
              <w:widowControl/>
              <w:spacing w:line="228"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1E55C9" w:rsidRPr="00853161">
              <w:rPr>
                <w:rFonts w:ascii="Times New Roman" w:hAnsi="Times New Roman" w:cs="Times New Roman"/>
                <w:sz w:val="24"/>
                <w:szCs w:val="24"/>
              </w:rPr>
              <w:t>роверка достоверности сведений, представленных заявителем, пут</w:t>
            </w:r>
            <w:r>
              <w:rPr>
                <w:rFonts w:ascii="Times New Roman" w:hAnsi="Times New Roman" w:cs="Times New Roman"/>
                <w:sz w:val="24"/>
                <w:szCs w:val="24"/>
              </w:rPr>
              <w:t>ё</w:t>
            </w:r>
            <w:r w:rsidR="001E55C9" w:rsidRPr="00853161">
              <w:rPr>
                <w:rFonts w:ascii="Times New Roman" w:hAnsi="Times New Roman" w:cs="Times New Roman"/>
                <w:sz w:val="24"/>
                <w:szCs w:val="24"/>
              </w:rPr>
              <w:t>м запроса в компетентные органы и организации;</w:t>
            </w:r>
          </w:p>
          <w:p w:rsidR="001E55C9" w:rsidRPr="00853161" w:rsidRDefault="003451F1" w:rsidP="003451F1">
            <w:pPr>
              <w:pStyle w:val="ConsPlusNormal"/>
              <w:widowControl/>
              <w:spacing w:line="228"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1E55C9" w:rsidRPr="00853161">
              <w:rPr>
                <w:rFonts w:ascii="Times New Roman" w:hAnsi="Times New Roman" w:cs="Times New Roman"/>
                <w:sz w:val="24"/>
                <w:szCs w:val="24"/>
              </w:rPr>
              <w:t>ринятие решения</w:t>
            </w:r>
            <w:r>
              <w:rPr>
                <w:rFonts w:ascii="Times New Roman" w:hAnsi="Times New Roman" w:cs="Times New Roman"/>
                <w:sz w:val="24"/>
                <w:szCs w:val="24"/>
              </w:rPr>
              <w:t>;</w:t>
            </w:r>
            <w:r w:rsidR="001E55C9" w:rsidRPr="00853161">
              <w:rPr>
                <w:rFonts w:ascii="Times New Roman" w:hAnsi="Times New Roman" w:cs="Times New Roman"/>
                <w:sz w:val="24"/>
                <w:szCs w:val="24"/>
              </w:rPr>
              <w:t xml:space="preserve"> </w:t>
            </w:r>
          </w:p>
          <w:p w:rsidR="001E55C9" w:rsidRPr="00853161" w:rsidRDefault="003451F1" w:rsidP="003451F1">
            <w:pPr>
              <w:autoSpaceDE w:val="0"/>
              <w:autoSpaceDN w:val="0"/>
              <w:adjustRightInd w:val="0"/>
              <w:spacing w:line="228" w:lineRule="auto"/>
              <w:ind w:firstLine="317"/>
              <w:jc w:val="both"/>
              <w:rPr>
                <w:rFonts w:ascii="Times New Roman" w:hAnsi="Times New Roman"/>
                <w:sz w:val="24"/>
                <w:szCs w:val="24"/>
              </w:rPr>
            </w:pPr>
            <w:r>
              <w:rPr>
                <w:rFonts w:ascii="Times New Roman" w:hAnsi="Times New Roman"/>
                <w:sz w:val="24"/>
                <w:szCs w:val="24"/>
              </w:rPr>
              <w:t>о</w:t>
            </w:r>
            <w:r w:rsidR="001E55C9" w:rsidRPr="00853161">
              <w:rPr>
                <w:rFonts w:ascii="Times New Roman" w:hAnsi="Times New Roman"/>
                <w:sz w:val="24"/>
                <w:szCs w:val="24"/>
              </w:rPr>
              <w:t>формление градостроительного плана;</w:t>
            </w:r>
          </w:p>
          <w:p w:rsidR="001E55C9" w:rsidRPr="007E7368" w:rsidRDefault="003451F1" w:rsidP="003451F1">
            <w:pPr>
              <w:pStyle w:val="ConsPlusNormal"/>
              <w:widowControl/>
              <w:spacing w:line="228" w:lineRule="auto"/>
              <w:ind w:firstLine="317"/>
              <w:jc w:val="both"/>
              <w:rPr>
                <w:rFonts w:ascii="Times New Roman" w:hAnsi="Times New Roman"/>
                <w:bCs/>
                <w:sz w:val="24"/>
                <w:szCs w:val="24"/>
              </w:rPr>
            </w:pPr>
            <w:r>
              <w:rPr>
                <w:rFonts w:ascii="Times New Roman" w:hAnsi="Times New Roman"/>
                <w:sz w:val="24"/>
                <w:szCs w:val="24"/>
              </w:rPr>
              <w:t>з</w:t>
            </w:r>
            <w:r w:rsidR="001E55C9" w:rsidRPr="00853161">
              <w:rPr>
                <w:rFonts w:ascii="Times New Roman" w:hAnsi="Times New Roman"/>
                <w:sz w:val="24"/>
                <w:szCs w:val="24"/>
              </w:rPr>
              <w:t xml:space="preserve">апись в Журнале </w:t>
            </w:r>
            <w:r w:rsidR="001E55C9" w:rsidRPr="00853161">
              <w:rPr>
                <w:rFonts w:ascii="Times New Roman" w:hAnsi="Times New Roman"/>
                <w:bCs/>
                <w:sz w:val="24"/>
                <w:szCs w:val="24"/>
              </w:rPr>
              <w:t>регистрации</w:t>
            </w:r>
          </w:p>
        </w:tc>
      </w:tr>
      <w:tr w:rsidR="001E55C9" w:rsidRPr="00331320" w:rsidTr="00823A04">
        <w:tc>
          <w:tcPr>
            <w:tcW w:w="2552" w:type="dxa"/>
          </w:tcPr>
          <w:p w:rsidR="001E55C9" w:rsidRPr="00853161" w:rsidRDefault="00EA3A9A" w:rsidP="003451F1">
            <w:pPr>
              <w:pStyle w:val="21"/>
              <w:spacing w:line="228" w:lineRule="auto"/>
              <w:ind w:left="0"/>
              <w:rPr>
                <w:b/>
                <w:bCs/>
                <w:szCs w:val="24"/>
              </w:rPr>
            </w:pPr>
            <w:r>
              <w:rPr>
                <w:b/>
                <w:bCs/>
                <w:szCs w:val="24"/>
              </w:rPr>
              <w:t>3.2</w:t>
            </w:r>
            <w:r w:rsidR="001E55C9" w:rsidRPr="00853161">
              <w:rPr>
                <w:b/>
                <w:bCs/>
                <w:szCs w:val="24"/>
              </w:rPr>
              <w:t>.4. Продолжи</w:t>
            </w:r>
            <w:r w:rsidR="003451F1">
              <w:rPr>
                <w:b/>
                <w:bCs/>
                <w:szCs w:val="24"/>
              </w:rPr>
              <w:t>-</w:t>
            </w:r>
            <w:r w:rsidR="001E55C9" w:rsidRPr="00853161">
              <w:rPr>
                <w:b/>
                <w:bCs/>
                <w:szCs w:val="24"/>
              </w:rPr>
              <w:t>тельность и (или) максимальный срок выполнения административного действия</w:t>
            </w:r>
          </w:p>
        </w:tc>
        <w:tc>
          <w:tcPr>
            <w:tcW w:w="7087" w:type="dxa"/>
          </w:tcPr>
          <w:p w:rsidR="007E7368" w:rsidRPr="00974899" w:rsidRDefault="00974899" w:rsidP="00974899">
            <w:pPr>
              <w:pStyle w:val="ConsPlusNormal"/>
              <w:widowControl/>
              <w:spacing w:line="228" w:lineRule="auto"/>
              <w:ind w:firstLine="317"/>
              <w:jc w:val="both"/>
              <w:rPr>
                <w:rFonts w:ascii="Times New Roman" w:hAnsi="Times New Roman" w:cs="Times New Roman"/>
                <w:sz w:val="24"/>
                <w:szCs w:val="24"/>
              </w:rPr>
            </w:pPr>
            <w:r w:rsidRPr="00974899">
              <w:rPr>
                <w:rFonts w:ascii="Times New Roman" w:hAnsi="Times New Roman" w:cs="Times New Roman"/>
                <w:sz w:val="24"/>
                <w:szCs w:val="24"/>
              </w:rPr>
              <w:t xml:space="preserve">8 рабочих дней со дня регистрации </w:t>
            </w:r>
            <w:r w:rsidR="00C63404" w:rsidRPr="00974899">
              <w:rPr>
                <w:rFonts w:ascii="Times New Roman" w:hAnsi="Times New Roman" w:cs="Times New Roman"/>
                <w:sz w:val="24"/>
                <w:szCs w:val="24"/>
              </w:rPr>
              <w:t>со дня  получения заявления о выдаче градостроительного плана и документов, установленных ч. 6 ст. 7 Федерального закона от 27.07.2010 № 210-ФЗ «Об организации предоставления государственных и муниципальных услуг»</w:t>
            </w:r>
          </w:p>
        </w:tc>
      </w:tr>
      <w:tr w:rsidR="001E55C9" w:rsidRPr="00331320" w:rsidTr="00823A04">
        <w:tc>
          <w:tcPr>
            <w:tcW w:w="2552" w:type="dxa"/>
          </w:tcPr>
          <w:p w:rsidR="001E55C9" w:rsidRPr="00853161" w:rsidRDefault="00EA3A9A" w:rsidP="003451F1">
            <w:pPr>
              <w:pStyle w:val="21"/>
              <w:spacing w:line="228" w:lineRule="auto"/>
              <w:ind w:left="0"/>
              <w:rPr>
                <w:b/>
                <w:bCs/>
                <w:szCs w:val="24"/>
              </w:rPr>
            </w:pPr>
            <w:r>
              <w:rPr>
                <w:b/>
                <w:bCs/>
                <w:szCs w:val="24"/>
              </w:rPr>
              <w:t>3.2.</w:t>
            </w:r>
            <w:r w:rsidR="001E55C9" w:rsidRPr="00853161">
              <w:rPr>
                <w:b/>
                <w:bCs/>
                <w:szCs w:val="24"/>
              </w:rPr>
              <w:t>5. Критерии для принятия решений</w:t>
            </w:r>
          </w:p>
          <w:p w:rsidR="001E55C9" w:rsidRPr="00853161" w:rsidRDefault="001E55C9" w:rsidP="003451F1">
            <w:pPr>
              <w:pStyle w:val="21"/>
              <w:spacing w:line="228" w:lineRule="auto"/>
              <w:ind w:left="0"/>
              <w:rPr>
                <w:b/>
                <w:bCs/>
                <w:szCs w:val="24"/>
              </w:rPr>
            </w:pPr>
          </w:p>
        </w:tc>
        <w:tc>
          <w:tcPr>
            <w:tcW w:w="7087" w:type="dxa"/>
          </w:tcPr>
          <w:p w:rsidR="001E55C9" w:rsidRPr="00853161" w:rsidRDefault="001E55C9" w:rsidP="003451F1">
            <w:pPr>
              <w:autoSpaceDE w:val="0"/>
              <w:autoSpaceDN w:val="0"/>
              <w:adjustRightInd w:val="0"/>
              <w:spacing w:line="228" w:lineRule="auto"/>
              <w:ind w:firstLine="317"/>
              <w:jc w:val="both"/>
              <w:rPr>
                <w:rFonts w:ascii="Times New Roman" w:hAnsi="Times New Roman"/>
                <w:color w:val="000000"/>
                <w:sz w:val="24"/>
                <w:szCs w:val="24"/>
              </w:rPr>
            </w:pPr>
            <w:r w:rsidRPr="00853161">
              <w:rPr>
                <w:rFonts w:ascii="Times New Roman" w:hAnsi="Times New Roman"/>
                <w:color w:val="000000"/>
                <w:sz w:val="24"/>
                <w:szCs w:val="24"/>
              </w:rPr>
              <w:t xml:space="preserve">Критерии для принятия решения </w:t>
            </w:r>
            <w:r w:rsidRPr="00853161">
              <w:rPr>
                <w:rFonts w:ascii="Times New Roman" w:hAnsi="Times New Roman"/>
                <w:sz w:val="24"/>
                <w:szCs w:val="24"/>
              </w:rPr>
              <w:t>о выдаче градостроительного плана земельного участка</w:t>
            </w:r>
            <w:r w:rsidRPr="00853161">
              <w:rPr>
                <w:rFonts w:ascii="Times New Roman" w:hAnsi="Times New Roman"/>
                <w:color w:val="000000"/>
                <w:sz w:val="24"/>
                <w:szCs w:val="24"/>
              </w:rPr>
              <w:t>:</w:t>
            </w:r>
          </w:p>
          <w:p w:rsidR="001E55C9" w:rsidRPr="00853161" w:rsidRDefault="001E55C9" w:rsidP="003451F1">
            <w:pPr>
              <w:autoSpaceDE w:val="0"/>
              <w:autoSpaceDN w:val="0"/>
              <w:adjustRightInd w:val="0"/>
              <w:spacing w:line="228" w:lineRule="auto"/>
              <w:ind w:firstLine="317"/>
              <w:jc w:val="both"/>
              <w:rPr>
                <w:rFonts w:ascii="Times New Roman" w:hAnsi="Times New Roman"/>
                <w:color w:val="000000"/>
                <w:sz w:val="24"/>
                <w:szCs w:val="24"/>
              </w:rPr>
            </w:pPr>
            <w:r w:rsidRPr="00853161">
              <w:rPr>
                <w:rFonts w:ascii="Times New Roman" w:hAnsi="Times New Roman"/>
                <w:color w:val="000000"/>
                <w:sz w:val="24"/>
                <w:szCs w:val="24"/>
              </w:rPr>
              <w:t>представление документов в соответствии с перечнем, указанным в п</w:t>
            </w:r>
            <w:r w:rsidR="00AF5360">
              <w:rPr>
                <w:rFonts w:ascii="Times New Roman" w:hAnsi="Times New Roman"/>
                <w:color w:val="000000"/>
                <w:sz w:val="24"/>
                <w:szCs w:val="24"/>
              </w:rPr>
              <w:t>ункте</w:t>
            </w:r>
            <w:r w:rsidRPr="00853161">
              <w:rPr>
                <w:rFonts w:ascii="Times New Roman" w:hAnsi="Times New Roman"/>
                <w:color w:val="000000"/>
                <w:sz w:val="24"/>
                <w:szCs w:val="24"/>
              </w:rPr>
              <w:t xml:space="preserve"> 2.6 настоящего регламента;</w:t>
            </w:r>
          </w:p>
          <w:p w:rsidR="001E55C9" w:rsidRPr="00853161" w:rsidRDefault="001E55C9" w:rsidP="003451F1">
            <w:pPr>
              <w:autoSpaceDE w:val="0"/>
              <w:autoSpaceDN w:val="0"/>
              <w:adjustRightInd w:val="0"/>
              <w:spacing w:line="228" w:lineRule="auto"/>
              <w:ind w:firstLine="317"/>
              <w:jc w:val="both"/>
              <w:rPr>
                <w:rFonts w:ascii="Times New Roman" w:hAnsi="Times New Roman"/>
                <w:color w:val="000000"/>
                <w:sz w:val="24"/>
                <w:szCs w:val="24"/>
              </w:rPr>
            </w:pPr>
            <w:r w:rsidRPr="00853161">
              <w:rPr>
                <w:rFonts w:ascii="Times New Roman" w:hAnsi="Times New Roman"/>
                <w:color w:val="000000"/>
                <w:sz w:val="24"/>
                <w:szCs w:val="24"/>
              </w:rPr>
              <w:t>заявителем представлены достоверные сведения</w:t>
            </w:r>
            <w:r w:rsidR="00AF5360">
              <w:rPr>
                <w:rFonts w:ascii="Times New Roman" w:hAnsi="Times New Roman"/>
                <w:color w:val="000000"/>
                <w:sz w:val="24"/>
                <w:szCs w:val="24"/>
              </w:rPr>
              <w:t>.</w:t>
            </w:r>
          </w:p>
          <w:p w:rsidR="001E55C9" w:rsidRDefault="001E55C9" w:rsidP="00AF5360">
            <w:pPr>
              <w:autoSpaceDE w:val="0"/>
              <w:autoSpaceDN w:val="0"/>
              <w:adjustRightInd w:val="0"/>
              <w:spacing w:line="228" w:lineRule="auto"/>
              <w:ind w:firstLine="317"/>
              <w:jc w:val="both"/>
              <w:outlineLvl w:val="1"/>
              <w:rPr>
                <w:rFonts w:ascii="Times New Roman" w:hAnsi="Times New Roman"/>
                <w:color w:val="000000"/>
                <w:sz w:val="24"/>
                <w:szCs w:val="24"/>
              </w:rPr>
            </w:pPr>
            <w:r w:rsidRPr="00853161">
              <w:rPr>
                <w:rFonts w:ascii="Times New Roman" w:hAnsi="Times New Roman"/>
                <w:color w:val="000000"/>
                <w:sz w:val="24"/>
                <w:szCs w:val="24"/>
              </w:rPr>
              <w:t xml:space="preserve">Критериями для принятия решения </w:t>
            </w:r>
            <w:r w:rsidRPr="00853161">
              <w:rPr>
                <w:rFonts w:ascii="Times New Roman" w:hAnsi="Times New Roman"/>
                <w:sz w:val="24"/>
                <w:szCs w:val="24"/>
              </w:rPr>
              <w:t>об отказе в выдаче градостроительного плана</w:t>
            </w:r>
            <w:r w:rsidRPr="00853161">
              <w:rPr>
                <w:rFonts w:ascii="Times New Roman" w:hAnsi="Times New Roman"/>
                <w:color w:val="000000"/>
                <w:sz w:val="24"/>
                <w:szCs w:val="24"/>
              </w:rPr>
              <w:t xml:space="preserve"> являются основания, указанные в </w:t>
            </w:r>
            <w:r>
              <w:rPr>
                <w:rFonts w:ascii="Times New Roman" w:hAnsi="Times New Roman"/>
                <w:color w:val="000000"/>
                <w:sz w:val="24"/>
                <w:szCs w:val="24"/>
              </w:rPr>
              <w:t xml:space="preserve">           </w:t>
            </w:r>
            <w:r w:rsidR="002835C9">
              <w:rPr>
                <w:rFonts w:ascii="Times New Roman" w:hAnsi="Times New Roman"/>
                <w:color w:val="000000"/>
                <w:sz w:val="24"/>
                <w:szCs w:val="24"/>
              </w:rPr>
              <w:t>п</w:t>
            </w:r>
            <w:r w:rsidR="00AF5360">
              <w:rPr>
                <w:rFonts w:ascii="Times New Roman" w:hAnsi="Times New Roman"/>
                <w:color w:val="000000"/>
                <w:sz w:val="24"/>
                <w:szCs w:val="24"/>
              </w:rPr>
              <w:t>ункте</w:t>
            </w:r>
            <w:r w:rsidR="002835C9">
              <w:rPr>
                <w:rFonts w:ascii="Times New Roman" w:hAnsi="Times New Roman"/>
                <w:color w:val="000000"/>
                <w:sz w:val="24"/>
                <w:szCs w:val="24"/>
              </w:rPr>
              <w:t xml:space="preserve"> 2.9</w:t>
            </w:r>
            <w:r w:rsidRPr="00853161">
              <w:rPr>
                <w:rFonts w:ascii="Times New Roman" w:hAnsi="Times New Roman"/>
                <w:color w:val="000000"/>
                <w:sz w:val="24"/>
                <w:szCs w:val="24"/>
              </w:rPr>
              <w:t xml:space="preserve"> настоящего регламента  </w:t>
            </w:r>
          </w:p>
          <w:p w:rsidR="00AF5360" w:rsidRPr="00853161" w:rsidRDefault="00AF5360" w:rsidP="00AF5360">
            <w:pPr>
              <w:autoSpaceDE w:val="0"/>
              <w:autoSpaceDN w:val="0"/>
              <w:adjustRightInd w:val="0"/>
              <w:spacing w:line="228" w:lineRule="auto"/>
              <w:ind w:firstLine="317"/>
              <w:jc w:val="both"/>
              <w:outlineLvl w:val="1"/>
              <w:rPr>
                <w:b/>
                <w:sz w:val="24"/>
                <w:szCs w:val="24"/>
              </w:rPr>
            </w:pPr>
          </w:p>
        </w:tc>
      </w:tr>
      <w:tr w:rsidR="001E55C9" w:rsidRPr="00331320" w:rsidTr="00823A04">
        <w:tc>
          <w:tcPr>
            <w:tcW w:w="2552" w:type="dxa"/>
          </w:tcPr>
          <w:p w:rsidR="001E55C9" w:rsidRPr="00853161" w:rsidRDefault="001E55C9" w:rsidP="00AF5360">
            <w:pPr>
              <w:pStyle w:val="21"/>
              <w:spacing w:line="228" w:lineRule="auto"/>
              <w:ind w:left="0"/>
              <w:rPr>
                <w:b/>
                <w:bCs/>
                <w:szCs w:val="24"/>
              </w:rPr>
            </w:pPr>
            <w:r w:rsidRPr="00853161">
              <w:rPr>
                <w:b/>
                <w:bCs/>
                <w:szCs w:val="24"/>
              </w:rPr>
              <w:t>3.</w:t>
            </w:r>
            <w:r w:rsidR="00EA3A9A">
              <w:rPr>
                <w:b/>
                <w:bCs/>
                <w:szCs w:val="24"/>
              </w:rPr>
              <w:t>2</w:t>
            </w:r>
            <w:r w:rsidRPr="00853161">
              <w:rPr>
                <w:b/>
                <w:bCs/>
                <w:szCs w:val="24"/>
              </w:rPr>
              <w:t>.6. Результаты выполнения административной процедуры</w:t>
            </w:r>
          </w:p>
        </w:tc>
        <w:tc>
          <w:tcPr>
            <w:tcW w:w="7087" w:type="dxa"/>
          </w:tcPr>
          <w:p w:rsidR="001E55C9" w:rsidRPr="00853161" w:rsidRDefault="001E55C9" w:rsidP="00AF5360">
            <w:pPr>
              <w:pStyle w:val="11"/>
              <w:spacing w:line="228" w:lineRule="auto"/>
              <w:ind w:left="0" w:firstLine="317"/>
              <w:jc w:val="both"/>
              <w:rPr>
                <w:szCs w:val="24"/>
              </w:rPr>
            </w:pPr>
            <w:r w:rsidRPr="00853161">
              <w:rPr>
                <w:szCs w:val="24"/>
              </w:rPr>
              <w:t>Принятие решения о выдаче (об отказе в выдаче) градостроительного плана</w:t>
            </w:r>
            <w:r w:rsidR="00AF5360">
              <w:rPr>
                <w:szCs w:val="24"/>
              </w:rPr>
              <w:t>.</w:t>
            </w:r>
            <w:r w:rsidRPr="00853161">
              <w:rPr>
                <w:szCs w:val="24"/>
              </w:rPr>
              <w:t xml:space="preserve"> </w:t>
            </w:r>
          </w:p>
          <w:p w:rsidR="001E55C9" w:rsidRPr="00B26F05" w:rsidRDefault="00B26F05" w:rsidP="00AF5360">
            <w:pPr>
              <w:pStyle w:val="11"/>
              <w:spacing w:line="228" w:lineRule="auto"/>
              <w:ind w:left="0" w:firstLine="317"/>
              <w:jc w:val="both"/>
              <w:rPr>
                <w:szCs w:val="24"/>
              </w:rPr>
            </w:pPr>
            <w:r w:rsidRPr="00B26F05">
              <w:rPr>
                <w:szCs w:val="24"/>
              </w:rPr>
              <w:t>Подготовка градостроительного плана земельного участка</w:t>
            </w:r>
          </w:p>
        </w:tc>
      </w:tr>
      <w:tr w:rsidR="001E55C9" w:rsidRPr="00331320" w:rsidTr="00823A04">
        <w:tc>
          <w:tcPr>
            <w:tcW w:w="2552" w:type="dxa"/>
          </w:tcPr>
          <w:p w:rsidR="001E55C9" w:rsidRPr="00853161" w:rsidRDefault="00EA3A9A" w:rsidP="00AF5360">
            <w:pPr>
              <w:pStyle w:val="21"/>
              <w:spacing w:line="228" w:lineRule="auto"/>
              <w:ind w:left="0"/>
              <w:rPr>
                <w:b/>
                <w:bCs/>
                <w:szCs w:val="24"/>
              </w:rPr>
            </w:pPr>
            <w:r>
              <w:rPr>
                <w:b/>
                <w:bCs/>
                <w:szCs w:val="24"/>
              </w:rPr>
              <w:t>3.2</w:t>
            </w:r>
            <w:r w:rsidR="001E55C9" w:rsidRPr="00853161">
              <w:rPr>
                <w:b/>
                <w:bCs/>
                <w:szCs w:val="24"/>
              </w:rPr>
              <w:t>.7. Способ фикса</w:t>
            </w:r>
            <w:r w:rsidR="00AF5360">
              <w:rPr>
                <w:b/>
                <w:bCs/>
                <w:szCs w:val="24"/>
              </w:rPr>
              <w:t>-</w:t>
            </w:r>
            <w:r w:rsidR="001E55C9" w:rsidRPr="00853161">
              <w:rPr>
                <w:b/>
                <w:bCs/>
                <w:szCs w:val="24"/>
              </w:rPr>
              <w:t>ции результата выполнения админи</w:t>
            </w:r>
            <w:r w:rsidR="00AF5360">
              <w:rPr>
                <w:b/>
                <w:bCs/>
                <w:szCs w:val="24"/>
              </w:rPr>
              <w:t>-</w:t>
            </w:r>
            <w:r w:rsidR="001E55C9" w:rsidRPr="00853161">
              <w:rPr>
                <w:b/>
                <w:bCs/>
                <w:szCs w:val="24"/>
              </w:rPr>
              <w:t>стративного дей</w:t>
            </w:r>
            <w:r w:rsidR="00AF5360">
              <w:rPr>
                <w:b/>
                <w:bCs/>
                <w:szCs w:val="24"/>
              </w:rPr>
              <w:t>-</w:t>
            </w:r>
            <w:r w:rsidR="001E55C9" w:rsidRPr="00853161">
              <w:rPr>
                <w:b/>
                <w:bCs/>
                <w:szCs w:val="24"/>
              </w:rPr>
              <w:t>ствия, в том числе в электронной форме</w:t>
            </w:r>
          </w:p>
        </w:tc>
        <w:tc>
          <w:tcPr>
            <w:tcW w:w="7087" w:type="dxa"/>
          </w:tcPr>
          <w:p w:rsidR="00974899" w:rsidRPr="00974899" w:rsidRDefault="00974899" w:rsidP="00974899">
            <w:pPr>
              <w:autoSpaceDE w:val="0"/>
              <w:autoSpaceDN w:val="0"/>
              <w:adjustRightInd w:val="0"/>
              <w:spacing w:line="228" w:lineRule="auto"/>
              <w:ind w:firstLine="317"/>
              <w:jc w:val="both"/>
              <w:rPr>
                <w:rFonts w:ascii="Times New Roman" w:hAnsi="Times New Roman"/>
                <w:color w:val="000000"/>
                <w:sz w:val="24"/>
                <w:szCs w:val="24"/>
              </w:rPr>
            </w:pPr>
            <w:r w:rsidRPr="00974899">
              <w:rPr>
                <w:rFonts w:ascii="Times New Roman" w:hAnsi="Times New Roman"/>
                <w:color w:val="000000"/>
                <w:sz w:val="24"/>
                <w:szCs w:val="24"/>
              </w:rPr>
              <w:t>Подписание руководителем органа, предоставляющего муниципальную услугу, градостроительного плана земельного участка либо уведомления об отказе в выдаче градостроительного плана</w:t>
            </w:r>
          </w:p>
          <w:p w:rsidR="001E55C9" w:rsidRPr="00853161" w:rsidRDefault="001E55C9" w:rsidP="00974899">
            <w:pPr>
              <w:autoSpaceDE w:val="0"/>
              <w:autoSpaceDN w:val="0"/>
              <w:adjustRightInd w:val="0"/>
              <w:spacing w:line="228" w:lineRule="auto"/>
              <w:ind w:firstLine="317"/>
              <w:jc w:val="both"/>
              <w:rPr>
                <w:b/>
                <w:sz w:val="24"/>
                <w:szCs w:val="24"/>
              </w:rPr>
            </w:pPr>
          </w:p>
        </w:tc>
      </w:tr>
      <w:tr w:rsidR="00EA3A9A" w:rsidRPr="00331320" w:rsidTr="00AF5360">
        <w:tc>
          <w:tcPr>
            <w:tcW w:w="9639" w:type="dxa"/>
            <w:gridSpan w:val="2"/>
            <w:vAlign w:val="center"/>
          </w:tcPr>
          <w:p w:rsidR="00EA3A9A" w:rsidRPr="00853161" w:rsidRDefault="00EA3A9A" w:rsidP="00AF5360">
            <w:pPr>
              <w:autoSpaceDE w:val="0"/>
              <w:autoSpaceDN w:val="0"/>
              <w:adjustRightInd w:val="0"/>
              <w:spacing w:line="228" w:lineRule="auto"/>
              <w:jc w:val="center"/>
              <w:rPr>
                <w:rFonts w:ascii="Times New Roman" w:hAnsi="Times New Roman"/>
                <w:b/>
                <w:sz w:val="24"/>
                <w:szCs w:val="24"/>
              </w:rPr>
            </w:pPr>
            <w:r>
              <w:rPr>
                <w:rFonts w:ascii="Times New Roman" w:hAnsi="Times New Roman"/>
                <w:b/>
                <w:sz w:val="24"/>
                <w:szCs w:val="24"/>
              </w:rPr>
              <w:t>3.3. Административная процедура 3</w:t>
            </w:r>
          </w:p>
          <w:p w:rsidR="00EA3A9A" w:rsidRPr="00EA3A9A" w:rsidRDefault="00EA3A9A" w:rsidP="00AF5360">
            <w:pPr>
              <w:autoSpaceDE w:val="0"/>
              <w:autoSpaceDN w:val="0"/>
              <w:adjustRightInd w:val="0"/>
              <w:spacing w:line="228" w:lineRule="auto"/>
              <w:ind w:firstLine="317"/>
              <w:jc w:val="center"/>
              <w:rPr>
                <w:rFonts w:ascii="Times New Roman" w:hAnsi="Times New Roman"/>
                <w:b/>
                <w:sz w:val="24"/>
                <w:szCs w:val="24"/>
              </w:rPr>
            </w:pPr>
            <w:r w:rsidRPr="00EA3A9A">
              <w:rPr>
                <w:rFonts w:ascii="Times New Roman" w:hAnsi="Times New Roman"/>
                <w:b/>
                <w:sz w:val="24"/>
                <w:szCs w:val="24"/>
              </w:rPr>
              <w:t>«</w:t>
            </w:r>
            <w:r w:rsidRPr="00EA3A9A">
              <w:rPr>
                <w:rFonts w:ascii="Times New Roman" w:hAnsi="Times New Roman"/>
                <w:b/>
                <w:color w:val="000000"/>
                <w:sz w:val="24"/>
                <w:szCs w:val="24"/>
              </w:rPr>
              <w:t xml:space="preserve">Выдача </w:t>
            </w:r>
            <w:r w:rsidR="00AF5360">
              <w:rPr>
                <w:rFonts w:ascii="Times New Roman" w:hAnsi="Times New Roman"/>
                <w:b/>
                <w:color w:val="000000"/>
                <w:sz w:val="24"/>
                <w:szCs w:val="24"/>
              </w:rPr>
              <w:t>з</w:t>
            </w:r>
            <w:r w:rsidRPr="00EA3A9A">
              <w:rPr>
                <w:rFonts w:ascii="Times New Roman" w:hAnsi="Times New Roman"/>
                <w:b/>
                <w:color w:val="000000"/>
                <w:sz w:val="24"/>
                <w:szCs w:val="24"/>
              </w:rPr>
              <w:t>аявителю градостроительного плана или выдача (направление) уведомления об отказе в выдаче градостроительного плана</w:t>
            </w:r>
            <w:r w:rsidRPr="00EA3A9A">
              <w:rPr>
                <w:rFonts w:ascii="Times New Roman" w:hAnsi="Times New Roman"/>
                <w:b/>
                <w:sz w:val="24"/>
                <w:szCs w:val="24"/>
              </w:rPr>
              <w:t>»</w:t>
            </w:r>
          </w:p>
        </w:tc>
      </w:tr>
      <w:tr w:rsidR="00EA3A9A" w:rsidRPr="00331320" w:rsidTr="00823A04">
        <w:tc>
          <w:tcPr>
            <w:tcW w:w="2552" w:type="dxa"/>
          </w:tcPr>
          <w:p w:rsidR="00EA3A9A" w:rsidRPr="00853161" w:rsidRDefault="00852004" w:rsidP="00AF5360">
            <w:pPr>
              <w:pStyle w:val="21"/>
              <w:spacing w:line="228" w:lineRule="auto"/>
              <w:ind w:left="0"/>
              <w:rPr>
                <w:b/>
                <w:bCs/>
                <w:szCs w:val="24"/>
              </w:rPr>
            </w:pPr>
            <w:r>
              <w:rPr>
                <w:b/>
                <w:bCs/>
                <w:szCs w:val="24"/>
              </w:rPr>
              <w:t>3.3</w:t>
            </w:r>
            <w:r w:rsidR="00EA3A9A" w:rsidRPr="00853161">
              <w:rPr>
                <w:b/>
                <w:bCs/>
                <w:szCs w:val="24"/>
              </w:rPr>
              <w:t>.1. Юридические факты, необходимые для начала административной процедуры</w:t>
            </w:r>
            <w:r w:rsidR="00EA3A9A" w:rsidRPr="00853161">
              <w:rPr>
                <w:szCs w:val="24"/>
              </w:rPr>
              <w:t xml:space="preserve"> </w:t>
            </w:r>
          </w:p>
        </w:tc>
        <w:tc>
          <w:tcPr>
            <w:tcW w:w="7087" w:type="dxa"/>
          </w:tcPr>
          <w:p w:rsidR="00EA3A9A" w:rsidRPr="00853161" w:rsidRDefault="00974899" w:rsidP="00AF5360">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color w:val="000000"/>
                <w:sz w:val="24"/>
                <w:szCs w:val="24"/>
              </w:rPr>
              <w:t>Подписание градостроительного плана либо регистрация уведомления об отказе в выдаче градостроительного плана (далее – результат предоставления муниципальной услуги)</w:t>
            </w:r>
          </w:p>
        </w:tc>
      </w:tr>
      <w:tr w:rsidR="00EA3A9A" w:rsidRPr="00331320" w:rsidTr="00823A04">
        <w:tc>
          <w:tcPr>
            <w:tcW w:w="2552" w:type="dxa"/>
          </w:tcPr>
          <w:p w:rsidR="00EA3A9A" w:rsidRPr="00853161" w:rsidRDefault="00852004" w:rsidP="00AF5360">
            <w:pPr>
              <w:pStyle w:val="21"/>
              <w:spacing w:line="228" w:lineRule="auto"/>
              <w:ind w:left="0"/>
              <w:rPr>
                <w:b/>
                <w:bCs/>
                <w:szCs w:val="24"/>
              </w:rPr>
            </w:pPr>
            <w:r>
              <w:rPr>
                <w:b/>
                <w:bCs/>
                <w:szCs w:val="24"/>
              </w:rPr>
              <w:t>3.3</w:t>
            </w:r>
            <w:r w:rsidR="00EA3A9A" w:rsidRPr="00853161">
              <w:rPr>
                <w:b/>
                <w:bCs/>
                <w:szCs w:val="24"/>
              </w:rPr>
              <w:t>.2. Сведения о должностном лице (органе), ответствен</w:t>
            </w:r>
            <w:r w:rsidR="00AF5360">
              <w:rPr>
                <w:b/>
                <w:bCs/>
                <w:szCs w:val="24"/>
              </w:rPr>
              <w:t>-</w:t>
            </w:r>
            <w:r w:rsidR="00EA3A9A" w:rsidRPr="00853161">
              <w:rPr>
                <w:b/>
                <w:bCs/>
                <w:szCs w:val="24"/>
              </w:rPr>
              <w:t>ном за выполнение административного действия</w:t>
            </w:r>
          </w:p>
        </w:tc>
        <w:tc>
          <w:tcPr>
            <w:tcW w:w="7087" w:type="dxa"/>
          </w:tcPr>
          <w:p w:rsidR="00EA3A9A" w:rsidRPr="00853161" w:rsidRDefault="002835C9" w:rsidP="00AF5360">
            <w:pPr>
              <w:autoSpaceDE w:val="0"/>
              <w:autoSpaceDN w:val="0"/>
              <w:adjustRightInd w:val="0"/>
              <w:spacing w:line="228" w:lineRule="auto"/>
              <w:ind w:firstLine="317"/>
              <w:jc w:val="both"/>
              <w:rPr>
                <w:rFonts w:ascii="Times New Roman" w:hAnsi="Times New Roman"/>
                <w:sz w:val="24"/>
                <w:szCs w:val="24"/>
              </w:rPr>
            </w:pPr>
            <w:r>
              <w:rPr>
                <w:rFonts w:ascii="Times New Roman" w:hAnsi="Times New Roman"/>
                <w:color w:val="000000"/>
                <w:sz w:val="24"/>
                <w:szCs w:val="24"/>
              </w:rPr>
              <w:t>О</w:t>
            </w:r>
            <w:r w:rsidR="007E7368" w:rsidRPr="00CF7B2E">
              <w:rPr>
                <w:rFonts w:ascii="Times New Roman" w:hAnsi="Times New Roman"/>
                <w:color w:val="000000"/>
                <w:sz w:val="24"/>
                <w:szCs w:val="24"/>
              </w:rPr>
              <w:t>тветственный за исполнение административной процедуры</w:t>
            </w:r>
          </w:p>
        </w:tc>
      </w:tr>
      <w:tr w:rsidR="00EA3A9A" w:rsidRPr="00331320" w:rsidTr="00823A04">
        <w:tc>
          <w:tcPr>
            <w:tcW w:w="2552" w:type="dxa"/>
          </w:tcPr>
          <w:p w:rsidR="00EA3A9A" w:rsidRPr="00853161" w:rsidRDefault="00852004" w:rsidP="00AF5360">
            <w:pPr>
              <w:pStyle w:val="21"/>
              <w:spacing w:line="228" w:lineRule="auto"/>
              <w:ind w:left="0"/>
              <w:rPr>
                <w:b/>
                <w:bCs/>
                <w:szCs w:val="24"/>
              </w:rPr>
            </w:pPr>
            <w:r>
              <w:rPr>
                <w:b/>
                <w:bCs/>
                <w:szCs w:val="24"/>
              </w:rPr>
              <w:t>3.3</w:t>
            </w:r>
            <w:r w:rsidR="00EA3A9A" w:rsidRPr="00853161">
              <w:rPr>
                <w:b/>
                <w:bCs/>
                <w:szCs w:val="24"/>
              </w:rPr>
              <w:t xml:space="preserve">.3. Содержание административного действия </w:t>
            </w:r>
          </w:p>
        </w:tc>
        <w:tc>
          <w:tcPr>
            <w:tcW w:w="7087" w:type="dxa"/>
          </w:tcPr>
          <w:p w:rsidR="00974899" w:rsidRPr="00974899" w:rsidRDefault="00974899" w:rsidP="00974899">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sz w:val="24"/>
                <w:szCs w:val="24"/>
              </w:rPr>
              <w:t>Ответственный за исполнение административной процедуры:</w:t>
            </w:r>
          </w:p>
          <w:p w:rsidR="00EA3A9A" w:rsidRPr="00853161" w:rsidRDefault="00974899" w:rsidP="00974899">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sz w:val="24"/>
                <w:szCs w:val="24"/>
              </w:rPr>
              <w:t xml:space="preserve">выдаёт (направляет) способом, определённым заявителем в заявлении (через МФЦ, посредством почтовой связи, на электронном носителе, в органе, предоставляющем муниципальную услугу), результат предоставления </w:t>
            </w:r>
            <w:r w:rsidRPr="00974899">
              <w:rPr>
                <w:rFonts w:ascii="Times New Roman" w:hAnsi="Times New Roman"/>
                <w:sz w:val="24"/>
                <w:szCs w:val="24"/>
              </w:rPr>
              <w:lastRenderedPageBreak/>
              <w:t>муниципальной услуги, зарегистрированный специалистом на бумажном носителе и (или)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tc>
      </w:tr>
      <w:tr w:rsidR="00EA3A9A" w:rsidRPr="00331320" w:rsidTr="00823A04">
        <w:tc>
          <w:tcPr>
            <w:tcW w:w="2552" w:type="dxa"/>
          </w:tcPr>
          <w:p w:rsidR="00EA3A9A" w:rsidRPr="00853161" w:rsidRDefault="00852004" w:rsidP="00AF5360">
            <w:pPr>
              <w:pStyle w:val="21"/>
              <w:spacing w:line="228" w:lineRule="auto"/>
              <w:ind w:left="0"/>
              <w:rPr>
                <w:b/>
                <w:bCs/>
                <w:szCs w:val="24"/>
              </w:rPr>
            </w:pPr>
            <w:r>
              <w:rPr>
                <w:b/>
                <w:bCs/>
                <w:szCs w:val="24"/>
              </w:rPr>
              <w:lastRenderedPageBreak/>
              <w:t>3.3</w:t>
            </w:r>
            <w:r w:rsidR="00EA3A9A" w:rsidRPr="00853161">
              <w:rPr>
                <w:b/>
                <w:bCs/>
                <w:szCs w:val="24"/>
              </w:rPr>
              <w:t>.4. Продолжи</w:t>
            </w:r>
            <w:r w:rsidR="00AF5360">
              <w:rPr>
                <w:b/>
                <w:bCs/>
                <w:szCs w:val="24"/>
              </w:rPr>
              <w:t>-</w:t>
            </w:r>
            <w:r w:rsidR="00EA3A9A" w:rsidRPr="00853161">
              <w:rPr>
                <w:b/>
                <w:bCs/>
                <w:szCs w:val="24"/>
              </w:rPr>
              <w:t>тельность и (или) максимальный срок выполнения административного действия</w:t>
            </w:r>
          </w:p>
        </w:tc>
        <w:tc>
          <w:tcPr>
            <w:tcW w:w="7087" w:type="dxa"/>
          </w:tcPr>
          <w:p w:rsidR="001254E3" w:rsidRPr="00853161" w:rsidRDefault="00974899" w:rsidP="00AF5360">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sz w:val="24"/>
                <w:szCs w:val="24"/>
              </w:rPr>
              <w:t>Один рабочий день со дня подписания результата предоставления муниципальной услуги</w:t>
            </w:r>
          </w:p>
        </w:tc>
      </w:tr>
      <w:tr w:rsidR="00EA3A9A" w:rsidRPr="00331320" w:rsidTr="00823A04">
        <w:tc>
          <w:tcPr>
            <w:tcW w:w="2552" w:type="dxa"/>
          </w:tcPr>
          <w:p w:rsidR="00EA3A9A" w:rsidRPr="00853161" w:rsidRDefault="00852004" w:rsidP="00AF5360">
            <w:pPr>
              <w:pStyle w:val="21"/>
              <w:spacing w:line="228" w:lineRule="auto"/>
              <w:ind w:left="0"/>
              <w:rPr>
                <w:b/>
                <w:bCs/>
                <w:szCs w:val="24"/>
              </w:rPr>
            </w:pPr>
            <w:r>
              <w:rPr>
                <w:b/>
                <w:bCs/>
                <w:szCs w:val="24"/>
              </w:rPr>
              <w:t>3.3.</w:t>
            </w:r>
            <w:r w:rsidR="00EA3A9A" w:rsidRPr="00853161">
              <w:rPr>
                <w:b/>
                <w:bCs/>
                <w:szCs w:val="24"/>
              </w:rPr>
              <w:t>5. Критерии для принятия решений</w:t>
            </w:r>
          </w:p>
        </w:tc>
        <w:tc>
          <w:tcPr>
            <w:tcW w:w="7087" w:type="dxa"/>
          </w:tcPr>
          <w:p w:rsidR="00EA3A9A" w:rsidRPr="00853161" w:rsidRDefault="007E7368" w:rsidP="00AF5360">
            <w:pPr>
              <w:autoSpaceDE w:val="0"/>
              <w:autoSpaceDN w:val="0"/>
              <w:adjustRightInd w:val="0"/>
              <w:spacing w:line="228" w:lineRule="auto"/>
              <w:ind w:firstLine="317"/>
              <w:jc w:val="both"/>
              <w:rPr>
                <w:rFonts w:ascii="Times New Roman" w:hAnsi="Times New Roman"/>
                <w:sz w:val="24"/>
                <w:szCs w:val="24"/>
              </w:rPr>
            </w:pPr>
            <w:r>
              <w:rPr>
                <w:rFonts w:ascii="Times New Roman" w:hAnsi="Times New Roman"/>
                <w:sz w:val="24"/>
                <w:szCs w:val="24"/>
              </w:rPr>
              <w:t>Отсутствуют</w:t>
            </w:r>
          </w:p>
        </w:tc>
      </w:tr>
      <w:tr w:rsidR="00EA3A9A" w:rsidRPr="00331320" w:rsidTr="00823A04">
        <w:tc>
          <w:tcPr>
            <w:tcW w:w="2552" w:type="dxa"/>
          </w:tcPr>
          <w:p w:rsidR="00EA3A9A" w:rsidRPr="00853161" w:rsidRDefault="00EA3A9A" w:rsidP="00AF5360">
            <w:pPr>
              <w:pStyle w:val="21"/>
              <w:spacing w:line="228" w:lineRule="auto"/>
              <w:ind w:left="0"/>
              <w:rPr>
                <w:b/>
                <w:bCs/>
                <w:szCs w:val="24"/>
              </w:rPr>
            </w:pPr>
            <w:r w:rsidRPr="00853161">
              <w:rPr>
                <w:b/>
                <w:bCs/>
                <w:szCs w:val="24"/>
              </w:rPr>
              <w:t>3.</w:t>
            </w:r>
            <w:r w:rsidR="00852004">
              <w:rPr>
                <w:b/>
                <w:bCs/>
                <w:szCs w:val="24"/>
              </w:rPr>
              <w:t>3</w:t>
            </w:r>
            <w:r w:rsidRPr="00853161">
              <w:rPr>
                <w:b/>
                <w:bCs/>
                <w:szCs w:val="24"/>
              </w:rPr>
              <w:t>.6. Результаты выполнения административной процедуры</w:t>
            </w:r>
          </w:p>
        </w:tc>
        <w:tc>
          <w:tcPr>
            <w:tcW w:w="7087" w:type="dxa"/>
          </w:tcPr>
          <w:p w:rsidR="00974899" w:rsidRPr="00974899" w:rsidRDefault="00974899" w:rsidP="00974899">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sz w:val="24"/>
                <w:szCs w:val="24"/>
              </w:rPr>
              <w:t>Результатом административной процедуры является выдача (направление) способом, определённым заявителем в заявлении, градостроительного плана земельного участка (уведомления об отказе).</w:t>
            </w:r>
          </w:p>
          <w:p w:rsidR="00974899" w:rsidRPr="00974899" w:rsidRDefault="00974899" w:rsidP="00974899">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sz w:val="24"/>
                <w:szCs w:val="24"/>
              </w:rPr>
              <w:t>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должностного лица.</w:t>
            </w:r>
          </w:p>
          <w:p w:rsidR="00EA3A9A" w:rsidRPr="007E7368" w:rsidRDefault="00974899" w:rsidP="00974899">
            <w:pPr>
              <w:autoSpaceDE w:val="0"/>
              <w:autoSpaceDN w:val="0"/>
              <w:adjustRightInd w:val="0"/>
              <w:spacing w:line="228" w:lineRule="auto"/>
              <w:ind w:firstLine="317"/>
              <w:jc w:val="both"/>
              <w:rPr>
                <w:rFonts w:ascii="Times New Roman" w:hAnsi="Times New Roman"/>
                <w:sz w:val="24"/>
                <w:szCs w:val="24"/>
              </w:rPr>
            </w:pPr>
            <w:r w:rsidRPr="00974899">
              <w:rPr>
                <w:rFonts w:ascii="Times New Roman" w:hAnsi="Times New Roman"/>
                <w:sz w:val="24"/>
                <w:szCs w:val="24"/>
              </w:rPr>
              <w:t>В случае указания в заявлении необходимости получения результата в форме электронного документа на электронном носителе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в одном экземпляре выдаётся заявителю на электронном носителе</w:t>
            </w:r>
          </w:p>
        </w:tc>
      </w:tr>
      <w:tr w:rsidR="00EA3A9A" w:rsidRPr="00331320" w:rsidTr="00823A04">
        <w:tc>
          <w:tcPr>
            <w:tcW w:w="2552" w:type="dxa"/>
          </w:tcPr>
          <w:p w:rsidR="00EA3A9A" w:rsidRPr="00853161" w:rsidRDefault="00852004" w:rsidP="00AF5360">
            <w:pPr>
              <w:pStyle w:val="21"/>
              <w:spacing w:line="228" w:lineRule="auto"/>
              <w:ind w:left="0"/>
              <w:rPr>
                <w:b/>
                <w:bCs/>
                <w:szCs w:val="24"/>
              </w:rPr>
            </w:pPr>
            <w:r>
              <w:rPr>
                <w:b/>
                <w:bCs/>
                <w:szCs w:val="24"/>
              </w:rPr>
              <w:t>3.3</w:t>
            </w:r>
            <w:r w:rsidR="00EA3A9A" w:rsidRPr="00853161">
              <w:rPr>
                <w:b/>
                <w:bCs/>
                <w:szCs w:val="24"/>
              </w:rPr>
              <w:t>.7. Способ фикса</w:t>
            </w:r>
            <w:r w:rsidR="00AF5360">
              <w:rPr>
                <w:b/>
                <w:bCs/>
                <w:szCs w:val="24"/>
              </w:rPr>
              <w:t>-</w:t>
            </w:r>
            <w:r w:rsidR="00EA3A9A" w:rsidRPr="00853161">
              <w:rPr>
                <w:b/>
                <w:bCs/>
                <w:szCs w:val="24"/>
              </w:rPr>
              <w:t>ции результата выполнения админи</w:t>
            </w:r>
            <w:r w:rsidR="00AF5360">
              <w:rPr>
                <w:b/>
                <w:bCs/>
                <w:szCs w:val="24"/>
              </w:rPr>
              <w:t>-</w:t>
            </w:r>
            <w:r w:rsidR="00EA3A9A" w:rsidRPr="00853161">
              <w:rPr>
                <w:b/>
                <w:bCs/>
                <w:szCs w:val="24"/>
              </w:rPr>
              <w:t>стративного действия, в том числе в электронной форме</w:t>
            </w:r>
          </w:p>
        </w:tc>
        <w:tc>
          <w:tcPr>
            <w:tcW w:w="7087" w:type="dxa"/>
          </w:tcPr>
          <w:p w:rsidR="00974899" w:rsidRPr="00974899" w:rsidRDefault="00974899" w:rsidP="00974899">
            <w:pPr>
              <w:rPr>
                <w:rFonts w:ascii="Times New Roman" w:hAnsi="Times New Roman"/>
                <w:sz w:val="24"/>
                <w:szCs w:val="24"/>
              </w:rPr>
            </w:pPr>
            <w:r w:rsidRPr="00974899">
              <w:rPr>
                <w:rFonts w:ascii="Times New Roman" w:hAnsi="Times New Roman"/>
                <w:sz w:val="24"/>
                <w:szCs w:val="24"/>
              </w:rPr>
              <w:t>Подпись заявителя либо его уполномоченного лица в получении градостроительного плана в Журнале регистрации градостроительных планов земельных участков с указанием даты вручения либо отметка об отправке уведомления в реестре почтовых отправлений</w:t>
            </w:r>
          </w:p>
          <w:p w:rsidR="00EA3A9A" w:rsidRPr="00853161" w:rsidRDefault="00EA3A9A" w:rsidP="00AF5360">
            <w:pPr>
              <w:autoSpaceDE w:val="0"/>
              <w:autoSpaceDN w:val="0"/>
              <w:adjustRightInd w:val="0"/>
              <w:spacing w:line="228" w:lineRule="auto"/>
              <w:ind w:firstLine="318"/>
              <w:jc w:val="both"/>
              <w:rPr>
                <w:rFonts w:ascii="Times New Roman" w:hAnsi="Times New Roman"/>
                <w:sz w:val="24"/>
                <w:szCs w:val="24"/>
              </w:rPr>
            </w:pPr>
          </w:p>
        </w:tc>
      </w:tr>
      <w:tr w:rsidR="00EA3A9A" w:rsidRPr="00331320" w:rsidTr="002C12E4">
        <w:tc>
          <w:tcPr>
            <w:tcW w:w="9639" w:type="dxa"/>
            <w:gridSpan w:val="2"/>
            <w:vAlign w:val="center"/>
          </w:tcPr>
          <w:p w:rsidR="00EA3A9A" w:rsidRPr="00331320" w:rsidRDefault="00EA3A9A" w:rsidP="00317C86">
            <w:pPr>
              <w:autoSpaceDE w:val="0"/>
              <w:autoSpaceDN w:val="0"/>
              <w:adjustRightInd w:val="0"/>
              <w:spacing w:line="228" w:lineRule="auto"/>
              <w:jc w:val="center"/>
              <w:rPr>
                <w:rFonts w:ascii="Times New Roman" w:hAnsi="Times New Roman"/>
                <w:b/>
                <w:color w:val="000000"/>
                <w:sz w:val="24"/>
                <w:szCs w:val="24"/>
              </w:rPr>
            </w:pPr>
            <w:r w:rsidRPr="00331320">
              <w:rPr>
                <w:rFonts w:ascii="Times New Roman" w:hAnsi="Times New Roman"/>
                <w:b/>
                <w:bCs/>
                <w:color w:val="000000"/>
                <w:sz w:val="24"/>
                <w:szCs w:val="24"/>
              </w:rPr>
              <w:t>4.</w:t>
            </w:r>
            <w:r w:rsidRPr="00331320">
              <w:rPr>
                <w:rFonts w:ascii="Times New Roman" w:hAnsi="Times New Roman"/>
                <w:b/>
                <w:color w:val="000000"/>
                <w:sz w:val="24"/>
                <w:szCs w:val="24"/>
              </w:rPr>
              <w:t xml:space="preserve"> Формы контроля за исполнением административного регламента</w:t>
            </w:r>
          </w:p>
        </w:tc>
      </w:tr>
      <w:tr w:rsidR="00EA3A9A" w:rsidRPr="00331320" w:rsidTr="00823A04">
        <w:tc>
          <w:tcPr>
            <w:tcW w:w="2552" w:type="dxa"/>
          </w:tcPr>
          <w:p w:rsidR="00EA3A9A" w:rsidRPr="00331320" w:rsidRDefault="00EA3A9A" w:rsidP="00317C86">
            <w:pPr>
              <w:pStyle w:val="11"/>
              <w:spacing w:line="228" w:lineRule="auto"/>
              <w:ind w:left="0"/>
              <w:rPr>
                <w:b/>
                <w:bCs/>
                <w:color w:val="000000"/>
                <w:szCs w:val="24"/>
              </w:rPr>
            </w:pPr>
            <w:r w:rsidRPr="00331320">
              <w:rPr>
                <w:b/>
                <w:bCs/>
                <w:color w:val="000000"/>
                <w:szCs w:val="24"/>
              </w:rPr>
              <w:t>4.1. Порядок осуще</w:t>
            </w:r>
            <w:r>
              <w:rPr>
                <w:b/>
                <w:bCs/>
                <w:color w:val="000000"/>
                <w:szCs w:val="24"/>
              </w:rPr>
              <w:t>-</w:t>
            </w:r>
            <w:r w:rsidRPr="00331320">
              <w:rPr>
                <w:b/>
                <w:bCs/>
                <w:color w:val="000000"/>
                <w:szCs w:val="24"/>
              </w:rPr>
              <w:t>ствления текущего контроля за соблю</w:t>
            </w:r>
            <w:r>
              <w:rPr>
                <w:b/>
                <w:bCs/>
                <w:color w:val="000000"/>
                <w:szCs w:val="24"/>
              </w:rPr>
              <w:t>-</w:t>
            </w:r>
            <w:r w:rsidRPr="00331320">
              <w:rPr>
                <w:b/>
                <w:bCs/>
                <w:color w:val="000000"/>
                <w:szCs w:val="24"/>
              </w:rPr>
              <w:t>дением и исполне</w:t>
            </w:r>
            <w:r>
              <w:rPr>
                <w:b/>
                <w:bCs/>
                <w:color w:val="000000"/>
                <w:szCs w:val="24"/>
              </w:rPr>
              <w:t>-</w:t>
            </w:r>
            <w:r w:rsidRPr="00331320">
              <w:rPr>
                <w:b/>
                <w:bCs/>
                <w:color w:val="000000"/>
                <w:szCs w:val="24"/>
              </w:rPr>
              <w:t>нием должностными лицами, муници</w:t>
            </w:r>
            <w:r>
              <w:rPr>
                <w:b/>
                <w:bCs/>
                <w:color w:val="000000"/>
                <w:szCs w:val="24"/>
              </w:rPr>
              <w:t>-</w:t>
            </w:r>
            <w:r w:rsidRPr="00331320">
              <w:rPr>
                <w:b/>
                <w:bCs/>
                <w:color w:val="000000"/>
                <w:szCs w:val="24"/>
              </w:rPr>
              <w:t>пальнымислужащи</w:t>
            </w:r>
            <w:r>
              <w:rPr>
                <w:b/>
                <w:bCs/>
                <w:color w:val="000000"/>
                <w:szCs w:val="24"/>
              </w:rPr>
              <w:t>-</w:t>
            </w:r>
            <w:r w:rsidRPr="00331320">
              <w:rPr>
                <w:b/>
                <w:bCs/>
                <w:color w:val="000000"/>
                <w:szCs w:val="24"/>
              </w:rPr>
              <w:t>ми органа, предо</w:t>
            </w:r>
            <w:r>
              <w:rPr>
                <w:b/>
                <w:bCs/>
                <w:color w:val="000000"/>
                <w:szCs w:val="24"/>
              </w:rPr>
              <w:t>-</w:t>
            </w:r>
            <w:r w:rsidRPr="00331320">
              <w:rPr>
                <w:b/>
                <w:bCs/>
                <w:color w:val="000000"/>
                <w:szCs w:val="24"/>
              </w:rPr>
              <w:t>ставляющегомуни</w:t>
            </w:r>
            <w:r>
              <w:rPr>
                <w:b/>
                <w:bCs/>
                <w:color w:val="000000"/>
                <w:szCs w:val="24"/>
              </w:rPr>
              <w:t>-</w:t>
            </w:r>
            <w:r w:rsidRPr="00331320">
              <w:rPr>
                <w:b/>
                <w:bCs/>
                <w:color w:val="000000"/>
                <w:szCs w:val="24"/>
              </w:rPr>
              <w:t>ципальную услугу, положений регла</w:t>
            </w:r>
            <w:r>
              <w:rPr>
                <w:b/>
                <w:bCs/>
                <w:color w:val="000000"/>
                <w:szCs w:val="24"/>
              </w:rPr>
              <w:t>-</w:t>
            </w:r>
            <w:r w:rsidRPr="00331320">
              <w:rPr>
                <w:b/>
                <w:bCs/>
                <w:color w:val="000000"/>
                <w:szCs w:val="24"/>
              </w:rPr>
              <w:t>мента и иных норма</w:t>
            </w:r>
            <w:r>
              <w:rPr>
                <w:b/>
                <w:bCs/>
                <w:color w:val="000000"/>
                <w:szCs w:val="24"/>
              </w:rPr>
              <w:t>-</w:t>
            </w:r>
            <w:r w:rsidRPr="00331320">
              <w:rPr>
                <w:b/>
                <w:bCs/>
                <w:color w:val="000000"/>
                <w:szCs w:val="24"/>
              </w:rPr>
              <w:t>тивных правовых актов, устанавлива</w:t>
            </w:r>
            <w:r>
              <w:rPr>
                <w:b/>
                <w:bCs/>
                <w:color w:val="000000"/>
                <w:szCs w:val="24"/>
              </w:rPr>
              <w:t>-</w:t>
            </w:r>
            <w:r w:rsidRPr="00331320">
              <w:rPr>
                <w:b/>
                <w:bCs/>
                <w:color w:val="000000"/>
                <w:szCs w:val="24"/>
              </w:rPr>
              <w:t xml:space="preserve">ющих требования к предоставлению муниципальной услуги, а также </w:t>
            </w:r>
            <w:r w:rsidRPr="00331320">
              <w:rPr>
                <w:b/>
                <w:bCs/>
                <w:color w:val="000000"/>
                <w:szCs w:val="24"/>
              </w:rPr>
              <w:lastRenderedPageBreak/>
              <w:t>принятием ими решений</w:t>
            </w:r>
          </w:p>
        </w:tc>
        <w:tc>
          <w:tcPr>
            <w:tcW w:w="7087" w:type="dxa"/>
          </w:tcPr>
          <w:p w:rsidR="00EA3A9A" w:rsidRPr="00331320" w:rsidRDefault="00EA3A9A" w:rsidP="00317C86">
            <w:pPr>
              <w:widowControl w:val="0"/>
              <w:suppressAutoHyphens/>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lastRenderedPageBreak/>
              <w:t xml:space="preserve">Общий контроль предоставления муниципальной услуги возложен на </w:t>
            </w:r>
            <w:r>
              <w:rPr>
                <w:rFonts w:ascii="Times New Roman" w:hAnsi="Times New Roman"/>
                <w:color w:val="000000"/>
                <w:sz w:val="24"/>
                <w:szCs w:val="24"/>
              </w:rPr>
              <w:t xml:space="preserve">заместителя главы </w:t>
            </w:r>
            <w:r w:rsidRPr="00331320">
              <w:rPr>
                <w:rFonts w:ascii="Times New Roman" w:hAnsi="Times New Roman"/>
                <w:color w:val="000000"/>
                <w:sz w:val="24"/>
                <w:szCs w:val="24"/>
              </w:rPr>
              <w:t>администрации ЗАТО Звёздный</w:t>
            </w:r>
            <w:r>
              <w:rPr>
                <w:rFonts w:ascii="Times New Roman" w:hAnsi="Times New Roman"/>
                <w:color w:val="000000"/>
                <w:sz w:val="24"/>
                <w:szCs w:val="24"/>
              </w:rPr>
              <w:t xml:space="preserve"> по развитию территории, руководителя отдела по связям с общественностью и внутренней политике</w:t>
            </w:r>
            <w:r w:rsidRPr="00331320">
              <w:rPr>
                <w:rFonts w:ascii="Times New Roman" w:hAnsi="Times New Roman"/>
                <w:color w:val="000000"/>
                <w:sz w:val="24"/>
                <w:szCs w:val="24"/>
              </w:rPr>
              <w:t>.</w:t>
            </w:r>
          </w:p>
          <w:p w:rsidR="00EA3A9A" w:rsidRPr="00331320" w:rsidRDefault="00EA3A9A" w:rsidP="00317C86">
            <w:pPr>
              <w:widowControl w:val="0"/>
              <w:suppressAutoHyphens/>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Текущий контроль соблюдения последовательности и сроков исполнения административных действий и выполнения административных процедур, определённых административным регламентом, осуществляется заведующим </w:t>
            </w:r>
            <w:r>
              <w:rPr>
                <w:rFonts w:ascii="Times New Roman" w:hAnsi="Times New Roman"/>
                <w:color w:val="000000"/>
                <w:sz w:val="24"/>
                <w:szCs w:val="24"/>
              </w:rPr>
              <w:t>отделом архитектуры, градостроительства и коммунального хозяйства</w:t>
            </w:r>
            <w:r w:rsidR="00AF5360">
              <w:rPr>
                <w:rFonts w:ascii="Times New Roman" w:hAnsi="Times New Roman"/>
                <w:color w:val="000000"/>
                <w:sz w:val="24"/>
                <w:szCs w:val="24"/>
              </w:rPr>
              <w:t xml:space="preserve"> </w:t>
            </w:r>
            <w:r>
              <w:rPr>
                <w:rFonts w:ascii="Times New Roman" w:hAnsi="Times New Roman"/>
                <w:color w:val="000000"/>
                <w:sz w:val="24"/>
                <w:szCs w:val="24"/>
              </w:rPr>
              <w:t xml:space="preserve">– главным архитектором </w:t>
            </w:r>
            <w:r w:rsidRPr="00331320">
              <w:rPr>
                <w:rFonts w:ascii="Times New Roman" w:hAnsi="Times New Roman"/>
                <w:color w:val="000000"/>
                <w:sz w:val="24"/>
                <w:szCs w:val="24"/>
              </w:rPr>
              <w:t>администрации ЗАТО Звёздный</w:t>
            </w:r>
          </w:p>
        </w:tc>
      </w:tr>
      <w:tr w:rsidR="00EA3A9A" w:rsidRPr="00331320" w:rsidTr="00823A04">
        <w:tc>
          <w:tcPr>
            <w:tcW w:w="2552" w:type="dxa"/>
          </w:tcPr>
          <w:p w:rsidR="00EA3A9A" w:rsidRPr="00AF5360" w:rsidRDefault="00EA3A9A" w:rsidP="00317C86">
            <w:pPr>
              <w:spacing w:line="228" w:lineRule="auto"/>
              <w:rPr>
                <w:rFonts w:ascii="Times New Roman" w:hAnsi="Times New Roman"/>
                <w:b/>
                <w:bCs/>
                <w:color w:val="000000"/>
                <w:sz w:val="24"/>
                <w:szCs w:val="24"/>
              </w:rPr>
            </w:pPr>
            <w:r w:rsidRPr="00AF5360">
              <w:rPr>
                <w:rFonts w:ascii="Times New Roman" w:hAnsi="Times New Roman"/>
                <w:b/>
                <w:bCs/>
                <w:color w:val="000000"/>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7087" w:type="dxa"/>
          </w:tcPr>
          <w:p w:rsidR="00EA3A9A" w:rsidRPr="00AF5360" w:rsidRDefault="00EA3A9A" w:rsidP="00317C86">
            <w:pPr>
              <w:widowControl w:val="0"/>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w:t>
            </w:r>
            <w:r w:rsidR="002835C9" w:rsidRPr="00AF5360">
              <w:rPr>
                <w:rFonts w:ascii="Times New Roman" w:hAnsi="Times New Roman"/>
                <w:color w:val="000000"/>
                <w:sz w:val="24"/>
                <w:szCs w:val="24"/>
              </w:rPr>
              <w:t>з</w:t>
            </w:r>
            <w:r w:rsidRPr="00AF5360">
              <w:rPr>
                <w:rFonts w:ascii="Times New Roman" w:hAnsi="Times New Roman"/>
                <w:color w:val="000000"/>
                <w:sz w:val="24"/>
                <w:szCs w:val="24"/>
              </w:rPr>
              <w:t>аявителей, содержащих жалобы на решения, действия (бездействие) должностных лиц.</w:t>
            </w:r>
          </w:p>
          <w:p w:rsidR="00EA3A9A" w:rsidRPr="00AF5360" w:rsidRDefault="00EA3A9A" w:rsidP="00317C86">
            <w:pPr>
              <w:widowControl w:val="0"/>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Периодичность и сроки проведения проверок устанавливаются руководителем органа, предоставляющего муниципальную услугу, в соответствии с должностными обязанностями.</w:t>
            </w:r>
          </w:p>
          <w:p w:rsidR="00EA3A9A" w:rsidRPr="00AF5360" w:rsidRDefault="00EA3A9A" w:rsidP="00317C86">
            <w:pPr>
              <w:widowControl w:val="0"/>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Основаниями для проведения внеплановых проверок полноты и качества предоставления муниципальной услуги являются:</w:t>
            </w:r>
          </w:p>
          <w:p w:rsidR="00EA3A9A" w:rsidRPr="00AF5360" w:rsidRDefault="00EA3A9A" w:rsidP="00317C86">
            <w:pPr>
              <w:tabs>
                <w:tab w:val="left" w:pos="993"/>
                <w:tab w:val="left" w:pos="1276"/>
                <w:tab w:val="left" w:pos="1620"/>
              </w:tabs>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поступление информации о нарушении положений административного регламента;</w:t>
            </w:r>
          </w:p>
          <w:p w:rsidR="00EA3A9A" w:rsidRPr="00AF5360" w:rsidRDefault="00EA3A9A" w:rsidP="00317C86">
            <w:pPr>
              <w:tabs>
                <w:tab w:val="left" w:pos="993"/>
                <w:tab w:val="left" w:pos="1276"/>
                <w:tab w:val="left" w:pos="1620"/>
              </w:tabs>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поручение руководителя органа, предоставляющего муниципальную услугу.</w:t>
            </w:r>
          </w:p>
          <w:p w:rsidR="00EA3A9A" w:rsidRPr="00AF5360" w:rsidRDefault="00EA3A9A" w:rsidP="00317C86">
            <w:pPr>
              <w:suppressLineNumbers/>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Результаты проверки оформляются актом, в котором отмечаются выявленные недостатки и предложения по их устранению.</w:t>
            </w:r>
          </w:p>
          <w:p w:rsidR="00EA3A9A" w:rsidRPr="00AF5360" w:rsidRDefault="00EA3A9A" w:rsidP="002835C9">
            <w:pPr>
              <w:suppressAutoHyphens/>
              <w:spacing w:line="228" w:lineRule="auto"/>
              <w:ind w:firstLine="284"/>
              <w:jc w:val="both"/>
              <w:rPr>
                <w:rFonts w:ascii="Times New Roman" w:hAnsi="Times New Roman"/>
                <w:color w:val="000000"/>
                <w:sz w:val="24"/>
                <w:szCs w:val="24"/>
              </w:rPr>
            </w:pPr>
            <w:r w:rsidRPr="00AF5360">
              <w:rPr>
                <w:rFonts w:ascii="Times New Roman" w:hAnsi="Times New Roman"/>
                <w:color w:val="000000"/>
                <w:sz w:val="24"/>
                <w:szCs w:val="24"/>
              </w:rPr>
              <w:t xml:space="preserve">По результатам проведённых проверок в случае выявления нарушений прав </w:t>
            </w:r>
            <w:r w:rsidR="002835C9" w:rsidRPr="00AF5360">
              <w:rPr>
                <w:rFonts w:ascii="Times New Roman" w:hAnsi="Times New Roman"/>
                <w:color w:val="000000"/>
                <w:sz w:val="24"/>
                <w:szCs w:val="24"/>
              </w:rPr>
              <w:t>з</w:t>
            </w:r>
            <w:r w:rsidRPr="00AF5360">
              <w:rPr>
                <w:rFonts w:ascii="Times New Roman" w:hAnsi="Times New Roman"/>
                <w:color w:val="000000"/>
                <w:sz w:val="24"/>
                <w:szCs w:val="24"/>
              </w:rPr>
              <w:t xml:space="preserve">аявителей осуществляется привлечение виновных лиц к ответственности в соответствии с </w:t>
            </w:r>
            <w:hyperlink r:id="rId10" w:history="1">
              <w:r w:rsidRPr="00AF5360">
                <w:rPr>
                  <w:rFonts w:ascii="Times New Roman" w:hAnsi="Times New Roman"/>
                  <w:color w:val="000000"/>
                  <w:sz w:val="24"/>
                  <w:szCs w:val="24"/>
                </w:rPr>
                <w:t>законодательством</w:t>
              </w:r>
            </w:hyperlink>
            <w:r w:rsidRPr="00AF5360">
              <w:rPr>
                <w:rFonts w:ascii="Times New Roman" w:hAnsi="Times New Roman"/>
                <w:color w:val="000000"/>
                <w:sz w:val="24"/>
                <w:szCs w:val="24"/>
              </w:rPr>
              <w:t xml:space="preserve"> Российской Федерации</w:t>
            </w:r>
          </w:p>
        </w:tc>
      </w:tr>
      <w:tr w:rsidR="00EA3A9A" w:rsidRPr="00331320" w:rsidTr="00823A04">
        <w:tc>
          <w:tcPr>
            <w:tcW w:w="2552" w:type="dxa"/>
          </w:tcPr>
          <w:p w:rsidR="00EA3A9A" w:rsidRPr="00331320" w:rsidRDefault="00EA3A9A" w:rsidP="00317C86">
            <w:pPr>
              <w:pStyle w:val="11"/>
              <w:spacing w:line="228" w:lineRule="auto"/>
              <w:ind w:left="0"/>
              <w:rPr>
                <w:b/>
                <w:bCs/>
                <w:color w:val="000000"/>
                <w:szCs w:val="24"/>
              </w:rPr>
            </w:pPr>
            <w:r w:rsidRPr="00331320">
              <w:rPr>
                <w:b/>
                <w:bCs/>
                <w:color w:val="000000"/>
                <w:szCs w:val="24"/>
              </w:rPr>
              <w:t>4.3.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087" w:type="dxa"/>
          </w:tcPr>
          <w:p w:rsidR="00EA3A9A" w:rsidRPr="00331320" w:rsidRDefault="00EA3A9A" w:rsidP="00317C86">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EA3A9A" w:rsidRPr="00331320" w:rsidRDefault="00EA3A9A" w:rsidP="00317C86">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A3A9A" w:rsidRPr="00331320" w:rsidRDefault="00EA3A9A" w:rsidP="00317C86">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Контроль за предоставлением муниципальной услуги, в том числе со стороны граждан, их объединений и организаций</w:t>
            </w:r>
            <w:r>
              <w:rPr>
                <w:rFonts w:ascii="Times New Roman" w:hAnsi="Times New Roman"/>
                <w:color w:val="000000"/>
                <w:sz w:val="24"/>
                <w:szCs w:val="24"/>
              </w:rPr>
              <w:t>,</w:t>
            </w:r>
            <w:r w:rsidRPr="00331320">
              <w:rPr>
                <w:rFonts w:ascii="Times New Roman" w:hAnsi="Times New Roman"/>
                <w:color w:val="000000"/>
                <w:sz w:val="24"/>
                <w:szCs w:val="24"/>
              </w:rPr>
              <w:t xml:space="preserve"> осуществляется путём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EA3A9A" w:rsidRPr="00331320" w:rsidRDefault="00EA3A9A" w:rsidP="00317C86">
            <w:pPr>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
        </w:tc>
      </w:tr>
      <w:tr w:rsidR="00EA3A9A" w:rsidRPr="00331320" w:rsidTr="00027CCE">
        <w:tc>
          <w:tcPr>
            <w:tcW w:w="9639" w:type="dxa"/>
            <w:gridSpan w:val="2"/>
            <w:vAlign w:val="center"/>
          </w:tcPr>
          <w:p w:rsidR="00EA3A9A" w:rsidRPr="00331320" w:rsidRDefault="00EA3A9A" w:rsidP="00317C86">
            <w:pPr>
              <w:autoSpaceDE w:val="0"/>
              <w:autoSpaceDN w:val="0"/>
              <w:adjustRightInd w:val="0"/>
              <w:spacing w:line="228" w:lineRule="auto"/>
              <w:jc w:val="center"/>
              <w:rPr>
                <w:rFonts w:ascii="Times New Roman" w:hAnsi="Times New Roman"/>
                <w:color w:val="000000"/>
                <w:sz w:val="24"/>
                <w:szCs w:val="24"/>
              </w:rPr>
            </w:pPr>
            <w:r w:rsidRPr="00331320">
              <w:rPr>
                <w:rFonts w:ascii="Times New Roman" w:hAnsi="Times New Roman"/>
                <w:b/>
                <w:bCs/>
                <w:color w:val="000000"/>
                <w:sz w:val="24"/>
                <w:szCs w:val="24"/>
              </w:rPr>
              <w:t>5. П</w:t>
            </w:r>
            <w:r w:rsidRPr="00331320">
              <w:rPr>
                <w:rFonts w:ascii="Times New Roman" w:hAnsi="Times New Roman"/>
                <w:b/>
                <w:color w:val="000000"/>
                <w:sz w:val="24"/>
                <w:szCs w:val="24"/>
              </w:rPr>
              <w:t xml:space="preserve">орядок обжалования решений и действий (бездействия) органа, </w:t>
            </w:r>
            <w:r w:rsidRPr="00331320">
              <w:rPr>
                <w:rFonts w:ascii="Times New Roman" w:hAnsi="Times New Roman"/>
                <w:b/>
                <w:color w:val="000000"/>
                <w:sz w:val="24"/>
                <w:szCs w:val="24"/>
              </w:rPr>
              <w:lastRenderedPageBreak/>
              <w:t>предоставляющего муниципальную услугу, а также должностных лиц, муниципальных служащих</w:t>
            </w:r>
          </w:p>
        </w:tc>
      </w:tr>
      <w:tr w:rsidR="00EA3A9A" w:rsidRPr="00331320" w:rsidTr="00027CCE">
        <w:tc>
          <w:tcPr>
            <w:tcW w:w="9639" w:type="dxa"/>
            <w:gridSpan w:val="2"/>
            <w:vAlign w:val="center"/>
          </w:tcPr>
          <w:p w:rsidR="00EA3A9A" w:rsidRPr="00331320" w:rsidRDefault="00EA3A9A" w:rsidP="00317C86">
            <w:pPr>
              <w:autoSpaceDE w:val="0"/>
              <w:autoSpaceDN w:val="0"/>
              <w:adjustRightInd w:val="0"/>
              <w:spacing w:line="228" w:lineRule="auto"/>
              <w:jc w:val="center"/>
              <w:rPr>
                <w:rFonts w:ascii="Times New Roman" w:hAnsi="Times New Roman"/>
                <w:b/>
                <w:color w:val="000000"/>
                <w:sz w:val="24"/>
                <w:szCs w:val="24"/>
              </w:rPr>
            </w:pPr>
            <w:r w:rsidRPr="00331320">
              <w:rPr>
                <w:rFonts w:ascii="Times New Roman" w:hAnsi="Times New Roman"/>
                <w:b/>
                <w:color w:val="000000"/>
                <w:sz w:val="24"/>
                <w:szCs w:val="24"/>
              </w:rPr>
              <w:lastRenderedPageBreak/>
              <w:t>5.1.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tc>
      </w:tr>
      <w:tr w:rsidR="00EA3A9A" w:rsidRPr="00331320" w:rsidTr="00823A04">
        <w:tc>
          <w:tcPr>
            <w:tcW w:w="2552" w:type="dxa"/>
          </w:tcPr>
          <w:p w:rsidR="00EA3A9A" w:rsidRPr="00331320" w:rsidRDefault="00EA3A9A" w:rsidP="0049707C">
            <w:pPr>
              <w:pStyle w:val="11"/>
              <w:spacing w:line="228" w:lineRule="auto"/>
              <w:ind w:left="0"/>
              <w:rPr>
                <w:b/>
                <w:bCs/>
                <w:color w:val="000000"/>
                <w:szCs w:val="24"/>
              </w:rPr>
            </w:pPr>
            <w:r w:rsidRPr="00331320">
              <w:rPr>
                <w:b/>
                <w:bCs/>
                <w:color w:val="000000"/>
                <w:szCs w:val="24"/>
              </w:rPr>
              <w:t xml:space="preserve">5.1.1. Информация для </w:t>
            </w:r>
            <w:r w:rsidR="0049707C">
              <w:rPr>
                <w:b/>
                <w:bCs/>
                <w:color w:val="000000"/>
                <w:szCs w:val="24"/>
              </w:rPr>
              <w:t>з</w:t>
            </w:r>
            <w:r>
              <w:rPr>
                <w:b/>
                <w:bCs/>
                <w:color w:val="000000"/>
                <w:szCs w:val="24"/>
              </w:rPr>
              <w:t>аявит</w:t>
            </w:r>
            <w:r w:rsidRPr="00331320">
              <w:rPr>
                <w:b/>
                <w:bCs/>
                <w:color w:val="000000"/>
                <w:szCs w:val="24"/>
              </w:rPr>
              <w:t>еля о его праве подать жалобу на решение и (или) действи</w:t>
            </w:r>
            <w:r w:rsidR="0049707C">
              <w:rPr>
                <w:b/>
                <w:bCs/>
                <w:color w:val="000000"/>
                <w:szCs w:val="24"/>
              </w:rPr>
              <w:t>я</w:t>
            </w:r>
            <w:r w:rsidRPr="00331320">
              <w:rPr>
                <w:b/>
                <w:bCs/>
                <w:color w:val="000000"/>
                <w:szCs w:val="24"/>
              </w:rPr>
              <w:t xml:space="preserve"> (бездейст</w:t>
            </w:r>
            <w:r>
              <w:rPr>
                <w:b/>
                <w:bCs/>
                <w:color w:val="000000"/>
                <w:szCs w:val="24"/>
              </w:rPr>
              <w:t>-</w:t>
            </w:r>
            <w:r w:rsidRPr="00331320">
              <w:rPr>
                <w:b/>
                <w:bCs/>
                <w:color w:val="000000"/>
                <w:szCs w:val="24"/>
              </w:rPr>
              <w:t>вие) органа, предо</w:t>
            </w:r>
            <w:r>
              <w:rPr>
                <w:b/>
                <w:bCs/>
                <w:color w:val="000000"/>
                <w:szCs w:val="24"/>
              </w:rPr>
              <w:t>-</w:t>
            </w:r>
            <w:r w:rsidRPr="00331320">
              <w:rPr>
                <w:b/>
                <w:bCs/>
                <w:color w:val="000000"/>
                <w:szCs w:val="24"/>
              </w:rPr>
              <w:t>ставляющего</w:t>
            </w:r>
            <w:r w:rsidR="0049707C">
              <w:rPr>
                <w:b/>
                <w:bCs/>
                <w:color w:val="000000"/>
                <w:szCs w:val="24"/>
              </w:rPr>
              <w:t xml:space="preserve"> </w:t>
            </w:r>
            <w:r w:rsidRPr="00331320">
              <w:rPr>
                <w:b/>
                <w:bCs/>
                <w:color w:val="000000"/>
                <w:szCs w:val="24"/>
              </w:rPr>
              <w:t>муни</w:t>
            </w:r>
            <w:r>
              <w:rPr>
                <w:b/>
                <w:bCs/>
                <w:color w:val="000000"/>
                <w:szCs w:val="24"/>
              </w:rPr>
              <w:t>-</w:t>
            </w:r>
            <w:r w:rsidRPr="00331320">
              <w:rPr>
                <w:b/>
                <w:bCs/>
                <w:color w:val="000000"/>
                <w:szCs w:val="24"/>
              </w:rPr>
              <w:t xml:space="preserve">ципальную услугу, должностных лиц органа, </w:t>
            </w:r>
            <w:r>
              <w:rPr>
                <w:b/>
                <w:bCs/>
                <w:color w:val="000000"/>
                <w:szCs w:val="24"/>
              </w:rPr>
              <w:t>предостав-ля</w:t>
            </w:r>
            <w:r w:rsidRPr="00331320">
              <w:rPr>
                <w:b/>
                <w:bCs/>
                <w:color w:val="000000"/>
                <w:szCs w:val="24"/>
              </w:rPr>
              <w:t>ющего</w:t>
            </w:r>
            <w:r w:rsidR="0049707C">
              <w:rPr>
                <w:b/>
                <w:bCs/>
                <w:color w:val="000000"/>
                <w:szCs w:val="24"/>
              </w:rPr>
              <w:t xml:space="preserve"> </w:t>
            </w:r>
            <w:r w:rsidRPr="00331320">
              <w:rPr>
                <w:b/>
                <w:bCs/>
                <w:color w:val="000000"/>
                <w:szCs w:val="24"/>
              </w:rPr>
              <w:t>муници</w:t>
            </w:r>
            <w:r>
              <w:rPr>
                <w:b/>
                <w:bCs/>
                <w:color w:val="000000"/>
                <w:szCs w:val="24"/>
              </w:rPr>
              <w:t>-</w:t>
            </w:r>
            <w:r w:rsidRPr="00331320">
              <w:rPr>
                <w:b/>
                <w:bCs/>
                <w:color w:val="000000"/>
                <w:szCs w:val="24"/>
              </w:rPr>
              <w:t>пальную услугу, либо муниципаль</w:t>
            </w:r>
            <w:r>
              <w:rPr>
                <w:b/>
                <w:bCs/>
                <w:color w:val="000000"/>
                <w:szCs w:val="24"/>
              </w:rPr>
              <w:t>-</w:t>
            </w:r>
            <w:r w:rsidRPr="00331320">
              <w:rPr>
                <w:b/>
                <w:bCs/>
                <w:color w:val="000000"/>
                <w:szCs w:val="24"/>
              </w:rPr>
              <w:t>ных служащих</w:t>
            </w:r>
          </w:p>
        </w:tc>
        <w:tc>
          <w:tcPr>
            <w:tcW w:w="7087" w:type="dxa"/>
          </w:tcPr>
          <w:p w:rsidR="00EA3A9A" w:rsidRPr="00331320" w:rsidRDefault="00EA3A9A" w:rsidP="00317C86">
            <w:pPr>
              <w:pStyle w:val="11"/>
              <w:spacing w:line="228" w:lineRule="auto"/>
              <w:ind w:left="0" w:firstLine="284"/>
              <w:jc w:val="both"/>
              <w:rPr>
                <w:color w:val="000000"/>
                <w:szCs w:val="24"/>
              </w:rPr>
            </w:pPr>
            <w:r>
              <w:rPr>
                <w:color w:val="000000"/>
                <w:szCs w:val="24"/>
              </w:rPr>
              <w:t>Заявит</w:t>
            </w:r>
            <w:r w:rsidRPr="00331320">
              <w:rPr>
                <w:color w:val="000000"/>
                <w:szCs w:val="24"/>
              </w:rPr>
              <w:t>ель имеет право на обжалование в администрацию ЗАТО Звёздный действий (бездействия) и решений ответственных должностных лиц, участвующих в предоставлении муниципальной услуги, в досудебном (внесудебном) порядке</w:t>
            </w:r>
          </w:p>
        </w:tc>
      </w:tr>
      <w:tr w:rsidR="00EA3A9A" w:rsidRPr="00331320" w:rsidTr="00823A04">
        <w:tc>
          <w:tcPr>
            <w:tcW w:w="2552" w:type="dxa"/>
          </w:tcPr>
          <w:p w:rsidR="00EA3A9A" w:rsidRPr="00331320" w:rsidRDefault="00EA3A9A" w:rsidP="00317C86">
            <w:pPr>
              <w:autoSpaceDE w:val="0"/>
              <w:autoSpaceDN w:val="0"/>
              <w:adjustRightInd w:val="0"/>
              <w:spacing w:line="228" w:lineRule="auto"/>
              <w:rPr>
                <w:rFonts w:ascii="Times New Roman" w:hAnsi="Times New Roman"/>
                <w:b/>
                <w:color w:val="000000"/>
                <w:sz w:val="24"/>
                <w:szCs w:val="24"/>
              </w:rPr>
            </w:pPr>
            <w:r w:rsidRPr="00331320">
              <w:rPr>
                <w:rFonts w:ascii="Times New Roman" w:hAnsi="Times New Roman"/>
                <w:b/>
                <w:bCs/>
                <w:color w:val="000000"/>
                <w:sz w:val="24"/>
                <w:szCs w:val="24"/>
              </w:rPr>
              <w:t>5.1.2. П</w:t>
            </w:r>
            <w:r w:rsidRPr="00331320">
              <w:rPr>
                <w:rFonts w:ascii="Times New Roman" w:hAnsi="Times New Roman"/>
                <w:b/>
                <w:color w:val="000000"/>
                <w:sz w:val="24"/>
                <w:szCs w:val="24"/>
              </w:rPr>
              <w:t>редмет досудебного (внесудебного) обжалования</w:t>
            </w:r>
          </w:p>
          <w:p w:rsidR="00EA3A9A" w:rsidRPr="00331320" w:rsidRDefault="00EA3A9A" w:rsidP="00317C86">
            <w:pPr>
              <w:autoSpaceDE w:val="0"/>
              <w:autoSpaceDN w:val="0"/>
              <w:adjustRightInd w:val="0"/>
              <w:spacing w:line="228" w:lineRule="auto"/>
              <w:rPr>
                <w:rFonts w:ascii="Times New Roman" w:hAnsi="Times New Roman"/>
                <w:b/>
                <w:bCs/>
                <w:color w:val="000000"/>
                <w:sz w:val="24"/>
                <w:szCs w:val="24"/>
              </w:rPr>
            </w:pPr>
          </w:p>
        </w:tc>
        <w:tc>
          <w:tcPr>
            <w:tcW w:w="7087" w:type="dxa"/>
          </w:tcPr>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Предметом досудебного (внесудебного) обжалования </w:t>
            </w:r>
            <w:r w:rsidR="0049707C">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елем решений и действий (бездействия) органа, предоставляющего муниципальную услугу, либо муниципального служащего может стать:</w:t>
            </w:r>
          </w:p>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1)</w:t>
            </w:r>
            <w:r>
              <w:rPr>
                <w:rFonts w:ascii="Times New Roman" w:eastAsia="Calibri" w:hAnsi="Times New Roman"/>
                <w:color w:val="000000"/>
                <w:sz w:val="24"/>
                <w:szCs w:val="24"/>
              </w:rPr>
              <w:t> </w:t>
            </w:r>
            <w:r w:rsidRPr="00331320">
              <w:rPr>
                <w:rFonts w:ascii="Times New Roman" w:eastAsia="Calibri" w:hAnsi="Times New Roman"/>
                <w:color w:val="000000"/>
                <w:sz w:val="24"/>
                <w:szCs w:val="24"/>
              </w:rPr>
              <w:t xml:space="preserve">нарушение срока регистрации </w:t>
            </w:r>
            <w:r w:rsidR="002835C9">
              <w:rPr>
                <w:rFonts w:ascii="Times New Roman" w:eastAsia="Calibri" w:hAnsi="Times New Roman"/>
                <w:color w:val="000000"/>
                <w:sz w:val="24"/>
                <w:szCs w:val="24"/>
              </w:rPr>
              <w:t>заявления 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 о предоставлении муниципальной услуги;</w:t>
            </w:r>
          </w:p>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2) нарушение срока предоставления муниципальной услуги;</w:t>
            </w:r>
          </w:p>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3) требование у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4)</w:t>
            </w:r>
            <w:r>
              <w:rPr>
                <w:rFonts w:ascii="Times New Roman" w:eastAsia="Calibri" w:hAnsi="Times New Roman"/>
                <w:color w:val="000000"/>
                <w:sz w:val="24"/>
                <w:szCs w:val="24"/>
              </w:rPr>
              <w:t> </w:t>
            </w:r>
            <w:r w:rsidRPr="00331320">
              <w:rPr>
                <w:rFonts w:ascii="Times New Roman" w:eastAsia="Calibri" w:hAnsi="Times New Roman"/>
                <w:color w:val="000000"/>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Pr>
                <w:rFonts w:ascii="Times New Roman" w:eastAsia="Calibri" w:hAnsi="Times New Roman"/>
                <w:color w:val="000000"/>
                <w:sz w:val="24"/>
                <w:szCs w:val="24"/>
              </w:rPr>
              <w:t xml:space="preserve">вления муниципальной услуги, у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w:t>
            </w:r>
          </w:p>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5)</w:t>
            </w:r>
            <w:r>
              <w:rPr>
                <w:rFonts w:ascii="Times New Roman" w:eastAsia="Calibri" w:hAnsi="Times New Roman"/>
                <w:color w:val="000000"/>
                <w:sz w:val="24"/>
                <w:szCs w:val="24"/>
              </w:rPr>
              <w:t> </w:t>
            </w:r>
            <w:r w:rsidRPr="00331320">
              <w:rPr>
                <w:rFonts w:ascii="Times New Roman" w:eastAsia="Calibri" w:hAnsi="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3A9A" w:rsidRPr="00331320" w:rsidRDefault="00EA3A9A" w:rsidP="00317C86">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6) затребование с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3A9A" w:rsidRPr="00331320" w:rsidRDefault="00EA3A9A" w:rsidP="00317C86">
            <w:pPr>
              <w:pStyle w:val="11"/>
              <w:spacing w:line="228" w:lineRule="auto"/>
              <w:ind w:left="0" w:firstLine="284"/>
              <w:jc w:val="both"/>
              <w:rPr>
                <w:color w:val="000000"/>
                <w:szCs w:val="24"/>
              </w:rPr>
            </w:pPr>
            <w:r w:rsidRPr="00331320">
              <w:rPr>
                <w:rFonts w:eastAsia="Calibri"/>
                <w:color w:val="000000"/>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w:t>
            </w:r>
            <w:r>
              <w:rPr>
                <w:rFonts w:eastAsia="Calibri"/>
                <w:color w:val="000000"/>
                <w:szCs w:val="24"/>
              </w:rPr>
              <w:t>и</w:t>
            </w:r>
            <w:r w:rsidRPr="00331320">
              <w:rPr>
                <w:rFonts w:eastAsia="Calibri"/>
                <w:color w:val="000000"/>
                <w:szCs w:val="24"/>
              </w:rPr>
              <w:t xml:space="preserve"> установленного срока таких исправлений</w:t>
            </w:r>
          </w:p>
        </w:tc>
      </w:tr>
      <w:tr w:rsidR="00EA3A9A" w:rsidRPr="00331320" w:rsidTr="00823A04">
        <w:tc>
          <w:tcPr>
            <w:tcW w:w="2552" w:type="dxa"/>
          </w:tcPr>
          <w:p w:rsidR="00EA3A9A" w:rsidRPr="00331320" w:rsidRDefault="00EA3A9A" w:rsidP="00740B97">
            <w:pPr>
              <w:autoSpaceDE w:val="0"/>
              <w:autoSpaceDN w:val="0"/>
              <w:adjustRightInd w:val="0"/>
              <w:spacing w:line="228" w:lineRule="auto"/>
              <w:rPr>
                <w:rFonts w:ascii="Times New Roman" w:hAnsi="Times New Roman"/>
                <w:b/>
                <w:color w:val="000000"/>
                <w:sz w:val="24"/>
                <w:szCs w:val="24"/>
              </w:rPr>
            </w:pPr>
            <w:r w:rsidRPr="00331320">
              <w:rPr>
                <w:rFonts w:ascii="Times New Roman" w:hAnsi="Times New Roman"/>
                <w:b/>
                <w:bCs/>
                <w:color w:val="000000"/>
                <w:sz w:val="24"/>
                <w:szCs w:val="24"/>
              </w:rPr>
              <w:t xml:space="preserve">5.1.3. Основания для начала процедуры </w:t>
            </w:r>
            <w:r w:rsidRPr="00331320">
              <w:rPr>
                <w:rFonts w:ascii="Times New Roman" w:hAnsi="Times New Roman"/>
                <w:b/>
                <w:color w:val="000000"/>
                <w:sz w:val="24"/>
                <w:szCs w:val="24"/>
              </w:rPr>
              <w:lastRenderedPageBreak/>
              <w:t>досудебного (внесудебного) обжалования</w:t>
            </w:r>
          </w:p>
        </w:tc>
        <w:tc>
          <w:tcPr>
            <w:tcW w:w="7087" w:type="dxa"/>
          </w:tcPr>
          <w:p w:rsidR="00EA3A9A" w:rsidRPr="00331320" w:rsidRDefault="00EA3A9A" w:rsidP="00740B97">
            <w:pPr>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lastRenderedPageBreak/>
              <w:t xml:space="preserve">Орган, предоставляющий муниципальную услугу, обеспечивает информирование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 xml:space="preserve">елей о порядке обжалования </w:t>
            </w:r>
            <w:r w:rsidRPr="00331320">
              <w:rPr>
                <w:rFonts w:ascii="Times New Roman" w:eastAsia="Calibri" w:hAnsi="Times New Roman"/>
                <w:color w:val="000000"/>
                <w:sz w:val="24"/>
                <w:szCs w:val="24"/>
              </w:rPr>
              <w:lastRenderedPageBreak/>
              <w:t>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w:t>
            </w:r>
          </w:p>
          <w:p w:rsidR="00EA3A9A" w:rsidRPr="00331320" w:rsidRDefault="00EA3A9A" w:rsidP="00740B97">
            <w:pPr>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Основанием для начала досудебного (внесудебного) обжалования является подача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елем жалобы в письменной форме на бумажном носителе, в электронной форме в администрацию ЗАТО Звёздный, МФЦ.</w:t>
            </w:r>
          </w:p>
          <w:p w:rsidR="00EA3A9A" w:rsidRPr="00331320" w:rsidRDefault="00EA3A9A" w:rsidP="00740B97">
            <w:pPr>
              <w:autoSpaceDE w:val="0"/>
              <w:autoSpaceDN w:val="0"/>
              <w:adjustRightInd w:val="0"/>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Единого портала, Регионального портала, а также может быть принята при личном приёме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w:t>
            </w:r>
          </w:p>
          <w:p w:rsidR="00EA3A9A" w:rsidRPr="00331320" w:rsidRDefault="00EA3A9A" w:rsidP="00740B97">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Жалоба должна содержать:</w:t>
            </w:r>
          </w:p>
          <w:p w:rsidR="00EA3A9A" w:rsidRPr="00331320" w:rsidRDefault="00EA3A9A" w:rsidP="00740B97">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EA3A9A" w:rsidRPr="00331320" w:rsidRDefault="00EA3A9A" w:rsidP="00740B97">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2) фамилию, имя, отчество (последнее - при наличии), сведения о месте жительства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 xml:space="preserve">еля-физического лица либо наименование, сведения о месте нахождения </w:t>
            </w:r>
            <w:r>
              <w:rPr>
                <w:rFonts w:ascii="Times New Roman" w:eastAsia="Calibri" w:hAnsi="Times New Roman"/>
                <w:color w:val="000000"/>
                <w:sz w:val="24"/>
                <w:szCs w:val="24"/>
              </w:rPr>
              <w:t>Заявит</w:t>
            </w:r>
            <w:r w:rsidRPr="00331320">
              <w:rPr>
                <w:rFonts w:ascii="Times New Roman" w:eastAsia="Calibri" w:hAnsi="Times New Roman"/>
                <w:color w:val="000000"/>
                <w:sz w:val="24"/>
                <w:szCs w:val="24"/>
              </w:rPr>
              <w:t>еля</w:t>
            </w:r>
            <w:r>
              <w:rPr>
                <w:rFonts w:ascii="Times New Roman" w:eastAsia="Calibri" w:hAnsi="Times New Roman"/>
                <w:color w:val="000000"/>
                <w:sz w:val="24"/>
                <w:szCs w:val="24"/>
              </w:rPr>
              <w:t>-ю</w:t>
            </w:r>
            <w:r w:rsidRPr="00331320">
              <w:rPr>
                <w:rFonts w:ascii="Times New Roman" w:eastAsia="Calibri" w:hAnsi="Times New Roman"/>
                <w:color w:val="000000"/>
                <w:sz w:val="24"/>
                <w:szCs w:val="24"/>
              </w:rPr>
              <w:t xml:space="preserve">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9707C">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елю;</w:t>
            </w:r>
          </w:p>
          <w:p w:rsidR="00EA3A9A" w:rsidRPr="00331320" w:rsidRDefault="00EA3A9A" w:rsidP="00740B97">
            <w:pPr>
              <w:autoSpaceDE w:val="0"/>
              <w:autoSpaceDN w:val="0"/>
              <w:adjustRightInd w:val="0"/>
              <w:spacing w:line="228" w:lineRule="auto"/>
              <w:ind w:firstLine="284"/>
              <w:jc w:val="both"/>
              <w:outlineLvl w:val="1"/>
              <w:rPr>
                <w:rFonts w:ascii="Times New Roman" w:eastAsia="Calibri" w:hAnsi="Times New Roman"/>
                <w:color w:val="000000"/>
                <w:sz w:val="24"/>
                <w:szCs w:val="24"/>
              </w:rPr>
            </w:pPr>
            <w:r w:rsidRPr="00331320">
              <w:rPr>
                <w:rFonts w:ascii="Times New Roman" w:eastAsia="Calibri" w:hAnsi="Times New Roman"/>
                <w:color w:val="000000"/>
                <w:sz w:val="24"/>
                <w:szCs w:val="24"/>
              </w:rPr>
              <w:t>3)</w:t>
            </w:r>
            <w:r>
              <w:rPr>
                <w:rFonts w:ascii="Times New Roman" w:eastAsia="Calibri" w:hAnsi="Times New Roman"/>
                <w:color w:val="000000"/>
                <w:sz w:val="24"/>
                <w:szCs w:val="24"/>
              </w:rPr>
              <w:t> </w:t>
            </w:r>
            <w:r w:rsidRPr="00331320">
              <w:rPr>
                <w:rFonts w:ascii="Times New Roman" w:eastAsia="Calibri" w:hAnsi="Times New Roman"/>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3A9A" w:rsidRPr="00331320" w:rsidRDefault="00EA3A9A" w:rsidP="00740B97">
            <w:pPr>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4) доводы, на основании которых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 xml:space="preserve">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eastAsia="Calibri" w:hAnsi="Times New Roman"/>
                <w:color w:val="000000"/>
                <w:sz w:val="24"/>
                <w:szCs w:val="24"/>
              </w:rPr>
              <w:t>Заявит</w:t>
            </w:r>
            <w:r w:rsidRPr="00331320">
              <w:rPr>
                <w:rFonts w:ascii="Times New Roman" w:eastAsia="Calibri" w:hAnsi="Times New Roman"/>
                <w:color w:val="000000"/>
                <w:sz w:val="24"/>
                <w:szCs w:val="24"/>
              </w:rPr>
              <w:t xml:space="preserve">елем могут быть представлены документы (при наличии), подтверждающие доводы </w:t>
            </w:r>
            <w:r w:rsidR="00A953A1">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 либо их копии.</w:t>
            </w:r>
          </w:p>
          <w:p w:rsidR="00EA3A9A" w:rsidRPr="00331320" w:rsidRDefault="00EA3A9A" w:rsidP="00740B97">
            <w:pPr>
              <w:autoSpaceDE w:val="0"/>
              <w:autoSpaceDN w:val="0"/>
              <w:adjustRightInd w:val="0"/>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В случае если жалоба подаётся через представителя </w:t>
            </w:r>
            <w:r w:rsidR="002835C9">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 xml:space="preserve">еля, также представляется документ, подтверждающий полномочия на осуществление действий от имени </w:t>
            </w:r>
            <w:r w:rsidR="00A953A1">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 xml:space="preserve">еля. В качестве документа, подтверждающего полномочия на осуществление действий от имени </w:t>
            </w:r>
            <w:r w:rsidR="00A953A1">
              <w:rPr>
                <w:rFonts w:ascii="Times New Roman" w:eastAsia="Calibri" w:hAnsi="Times New Roman"/>
                <w:color w:val="000000"/>
                <w:sz w:val="24"/>
                <w:szCs w:val="24"/>
              </w:rPr>
              <w:t>за</w:t>
            </w:r>
            <w:r>
              <w:rPr>
                <w:rFonts w:ascii="Times New Roman" w:eastAsia="Calibri" w:hAnsi="Times New Roman"/>
                <w:color w:val="000000"/>
                <w:sz w:val="24"/>
                <w:szCs w:val="24"/>
              </w:rPr>
              <w:t>явит</w:t>
            </w:r>
            <w:r w:rsidRPr="00331320">
              <w:rPr>
                <w:rFonts w:ascii="Times New Roman" w:eastAsia="Calibri" w:hAnsi="Times New Roman"/>
                <w:color w:val="000000"/>
                <w:sz w:val="24"/>
                <w:szCs w:val="24"/>
              </w:rPr>
              <w:t>еля, может быть представлена:</w:t>
            </w:r>
          </w:p>
          <w:p w:rsidR="00EA3A9A" w:rsidRPr="00331320" w:rsidRDefault="00EA3A9A" w:rsidP="00740B97">
            <w:pPr>
              <w:autoSpaceDE w:val="0"/>
              <w:autoSpaceDN w:val="0"/>
              <w:adjustRightInd w:val="0"/>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а)</w:t>
            </w:r>
            <w:r>
              <w:rPr>
                <w:rFonts w:ascii="Times New Roman" w:eastAsia="Calibri" w:hAnsi="Times New Roman"/>
                <w:color w:val="000000"/>
                <w:sz w:val="24"/>
                <w:szCs w:val="24"/>
              </w:rPr>
              <w:t> </w:t>
            </w:r>
            <w:r w:rsidRPr="00331320">
              <w:rPr>
                <w:rFonts w:ascii="Times New Roman" w:eastAsia="Calibri" w:hAnsi="Times New Roman"/>
                <w:color w:val="000000"/>
                <w:sz w:val="24"/>
                <w:szCs w:val="24"/>
              </w:rPr>
              <w:t>оформленная в соответствии с законодательством Российской Федерации доверенность (для физических лиц);</w:t>
            </w:r>
          </w:p>
          <w:p w:rsidR="00EA3A9A" w:rsidRPr="00331320" w:rsidRDefault="00EA3A9A" w:rsidP="00740B97">
            <w:pPr>
              <w:autoSpaceDE w:val="0"/>
              <w:autoSpaceDN w:val="0"/>
              <w:adjustRightInd w:val="0"/>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б)</w:t>
            </w:r>
            <w:r>
              <w:rPr>
                <w:rFonts w:ascii="Times New Roman" w:eastAsia="Calibri" w:hAnsi="Times New Roman"/>
                <w:color w:val="000000"/>
                <w:sz w:val="24"/>
                <w:szCs w:val="24"/>
              </w:rPr>
              <w:t> </w:t>
            </w:r>
            <w:r w:rsidRPr="00331320">
              <w:rPr>
                <w:rFonts w:ascii="Times New Roman" w:eastAsia="Calibri" w:hAnsi="Times New Roman"/>
                <w:color w:val="000000"/>
                <w:sz w:val="24"/>
                <w:szCs w:val="24"/>
              </w:rPr>
              <w:t xml:space="preserve">оформленная в соответствии с законодательством Российской Федерации доверенность, заверенная печатью </w:t>
            </w:r>
            <w:r w:rsidR="00A953A1">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 xml:space="preserve">еля и подписанная руководителем </w:t>
            </w:r>
            <w:r w:rsidR="00A953A1">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 или уполномоченным этим руководителем лицом (для юридических лиц);</w:t>
            </w:r>
          </w:p>
          <w:p w:rsidR="00EA3A9A" w:rsidRPr="00331320" w:rsidRDefault="00EA3A9A" w:rsidP="00A953A1">
            <w:pPr>
              <w:autoSpaceDE w:val="0"/>
              <w:autoSpaceDN w:val="0"/>
              <w:adjustRightInd w:val="0"/>
              <w:spacing w:line="228" w:lineRule="auto"/>
              <w:ind w:firstLine="284"/>
              <w:jc w:val="both"/>
              <w:rPr>
                <w:rFonts w:ascii="Times New Roman" w:eastAsia="Calibri" w:hAnsi="Times New Roman"/>
                <w:color w:val="000000"/>
                <w:sz w:val="24"/>
                <w:szCs w:val="24"/>
              </w:rPr>
            </w:pPr>
            <w:r w:rsidRPr="00331320">
              <w:rPr>
                <w:rFonts w:ascii="Times New Roman" w:eastAsia="Calibri" w:hAnsi="Times New Roman"/>
                <w:color w:val="000000"/>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A953A1">
              <w:rPr>
                <w:rFonts w:ascii="Times New Roman" w:eastAsia="Calibri" w:hAnsi="Times New Roman"/>
                <w:color w:val="000000"/>
                <w:sz w:val="24"/>
                <w:szCs w:val="24"/>
              </w:rPr>
              <w:t>з</w:t>
            </w:r>
            <w:r>
              <w:rPr>
                <w:rFonts w:ascii="Times New Roman" w:eastAsia="Calibri" w:hAnsi="Times New Roman"/>
                <w:color w:val="000000"/>
                <w:sz w:val="24"/>
                <w:szCs w:val="24"/>
              </w:rPr>
              <w:t>аявит</w:t>
            </w:r>
            <w:r w:rsidRPr="00331320">
              <w:rPr>
                <w:rFonts w:ascii="Times New Roman" w:eastAsia="Calibri" w:hAnsi="Times New Roman"/>
                <w:color w:val="000000"/>
                <w:sz w:val="24"/>
                <w:szCs w:val="24"/>
              </w:rPr>
              <w:t>еля без доверенности</w:t>
            </w:r>
          </w:p>
        </w:tc>
      </w:tr>
      <w:tr w:rsidR="00EA3A9A" w:rsidRPr="00331320" w:rsidTr="00823A04">
        <w:tc>
          <w:tcPr>
            <w:tcW w:w="2552" w:type="dxa"/>
          </w:tcPr>
          <w:p w:rsidR="00EA3A9A" w:rsidRPr="00331320" w:rsidRDefault="00EA3A9A" w:rsidP="00740B97">
            <w:pPr>
              <w:pStyle w:val="11"/>
              <w:spacing w:line="228" w:lineRule="auto"/>
              <w:ind w:left="0"/>
              <w:rPr>
                <w:b/>
                <w:bCs/>
                <w:color w:val="000000"/>
                <w:szCs w:val="24"/>
              </w:rPr>
            </w:pPr>
            <w:r w:rsidRPr="00331320">
              <w:rPr>
                <w:b/>
                <w:bCs/>
                <w:color w:val="000000"/>
                <w:szCs w:val="24"/>
              </w:rPr>
              <w:lastRenderedPageBreak/>
              <w:t xml:space="preserve">5.1.4. Права </w:t>
            </w:r>
            <w:r w:rsidR="000C4A90">
              <w:rPr>
                <w:b/>
                <w:bCs/>
                <w:color w:val="000000"/>
                <w:szCs w:val="24"/>
              </w:rPr>
              <w:t>з</w:t>
            </w:r>
            <w:r>
              <w:rPr>
                <w:b/>
                <w:bCs/>
                <w:color w:val="000000"/>
                <w:szCs w:val="24"/>
              </w:rPr>
              <w:t>аявит</w:t>
            </w:r>
            <w:r w:rsidRPr="00331320">
              <w:rPr>
                <w:b/>
                <w:bCs/>
                <w:color w:val="000000"/>
                <w:szCs w:val="24"/>
              </w:rPr>
              <w:t xml:space="preserve">еля на получение информации и </w:t>
            </w:r>
            <w:r w:rsidRPr="00331320">
              <w:rPr>
                <w:b/>
                <w:bCs/>
                <w:color w:val="000000"/>
                <w:szCs w:val="24"/>
              </w:rPr>
              <w:lastRenderedPageBreak/>
              <w:t>документов, необходимых для обоснования и рассмотрения жалобы</w:t>
            </w:r>
          </w:p>
        </w:tc>
        <w:tc>
          <w:tcPr>
            <w:tcW w:w="7087" w:type="dxa"/>
          </w:tcPr>
          <w:p w:rsidR="00EA3A9A" w:rsidRPr="00331320" w:rsidRDefault="00EA3A9A" w:rsidP="00740B97">
            <w:pPr>
              <w:pStyle w:val="11"/>
              <w:spacing w:line="228" w:lineRule="auto"/>
              <w:ind w:left="0" w:firstLine="284"/>
              <w:jc w:val="both"/>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lastRenderedPageBreak/>
              <w:t xml:space="preserve">Каждый </w:t>
            </w:r>
            <w:r w:rsidR="00A953A1">
              <w:rPr>
                <w:rStyle w:val="FontStyle14"/>
                <w:rFonts w:ascii="Times New Roman" w:hAnsi="Times New Roman" w:cs="Times New Roman"/>
                <w:color w:val="000000"/>
                <w:sz w:val="24"/>
                <w:szCs w:val="24"/>
              </w:rPr>
              <w:t>з</w:t>
            </w:r>
            <w:r>
              <w:rPr>
                <w:rStyle w:val="FontStyle14"/>
                <w:rFonts w:ascii="Times New Roman" w:hAnsi="Times New Roman" w:cs="Times New Roman"/>
                <w:color w:val="000000"/>
                <w:sz w:val="24"/>
                <w:szCs w:val="24"/>
              </w:rPr>
              <w:t>аявитель</w:t>
            </w:r>
            <w:r w:rsidRPr="00331320">
              <w:rPr>
                <w:rStyle w:val="FontStyle14"/>
                <w:rFonts w:ascii="Times New Roman" w:hAnsi="Times New Roman" w:cs="Times New Roman"/>
                <w:color w:val="000000"/>
                <w:sz w:val="24"/>
                <w:szCs w:val="24"/>
              </w:rPr>
              <w:t xml:space="preserve"> имеет право:</w:t>
            </w:r>
          </w:p>
          <w:p w:rsidR="00EA3A9A" w:rsidRPr="00331320" w:rsidRDefault="00EA3A9A" w:rsidP="00740B97">
            <w:pPr>
              <w:pStyle w:val="11"/>
              <w:spacing w:line="228" w:lineRule="auto"/>
              <w:ind w:left="0" w:firstLine="284"/>
              <w:jc w:val="both"/>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 xml:space="preserve">получить, а должностные лица, муниципальные служащие обязаны ему предоставить возможность ознакомления с документами и материалами, непосредственно затрагивающими </w:t>
            </w:r>
            <w:r w:rsidRPr="00331320">
              <w:rPr>
                <w:rStyle w:val="FontStyle14"/>
                <w:rFonts w:ascii="Times New Roman" w:hAnsi="Times New Roman" w:cs="Times New Roman"/>
                <w:color w:val="000000"/>
                <w:sz w:val="24"/>
                <w:szCs w:val="24"/>
              </w:rPr>
              <w:lastRenderedPageBreak/>
              <w:t>его права и свободы, если нет установленных федеральным законом ограничений на информацию, содержащуюся в этих документах и материалах;</w:t>
            </w:r>
          </w:p>
          <w:p w:rsidR="00EA3A9A" w:rsidRPr="00331320" w:rsidRDefault="00EA3A9A" w:rsidP="00740B97">
            <w:pPr>
              <w:autoSpaceDE w:val="0"/>
              <w:autoSpaceDN w:val="0"/>
              <w:adjustRightInd w:val="0"/>
              <w:spacing w:line="228" w:lineRule="auto"/>
              <w:ind w:firstLine="284"/>
              <w:jc w:val="both"/>
              <w:outlineLvl w:val="1"/>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получать достоверную информацию о деятельности администрации ЗАТО Звёздный;</w:t>
            </w:r>
          </w:p>
          <w:p w:rsidR="00EA3A9A" w:rsidRPr="00331320" w:rsidRDefault="00EA3A9A" w:rsidP="00740B97">
            <w:pPr>
              <w:autoSpaceDE w:val="0"/>
              <w:autoSpaceDN w:val="0"/>
              <w:adjustRightInd w:val="0"/>
              <w:spacing w:line="228" w:lineRule="auto"/>
              <w:ind w:firstLine="284"/>
              <w:jc w:val="both"/>
              <w:outlineLvl w:val="1"/>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не обосновывать необходимость получения запрашиваемой информации о деятельности администрации ЗАТО Звёздный, доступ к которой не ограничен;</w:t>
            </w:r>
          </w:p>
          <w:p w:rsidR="00EA3A9A" w:rsidRPr="00331320" w:rsidRDefault="00EA3A9A" w:rsidP="00740B97">
            <w:pPr>
              <w:autoSpaceDE w:val="0"/>
              <w:autoSpaceDN w:val="0"/>
              <w:adjustRightInd w:val="0"/>
              <w:spacing w:line="228" w:lineRule="auto"/>
              <w:ind w:firstLine="284"/>
              <w:jc w:val="both"/>
              <w:outlineLvl w:val="1"/>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обжаловать в установленном порядке решения и (или) действия (бездействие) администрации ЗАТО Звёздный, её должностных лиц, нарушающие право на доступ к информации о деятельности администрации ЗАТО Звёздный и установленный порядок его реализации;</w:t>
            </w:r>
          </w:p>
          <w:p w:rsidR="00EA3A9A" w:rsidRPr="00331320" w:rsidRDefault="00EA3A9A" w:rsidP="00740B97">
            <w:pPr>
              <w:autoSpaceDE w:val="0"/>
              <w:autoSpaceDN w:val="0"/>
              <w:adjustRightInd w:val="0"/>
              <w:spacing w:line="228" w:lineRule="auto"/>
              <w:ind w:firstLine="284"/>
              <w:jc w:val="both"/>
              <w:outlineLvl w:val="1"/>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требовать в установленном законом порядке возмещения вреда, причинённого нарушением его права на доступ к информации о деятельности администрации ЗАТО Звёздный</w:t>
            </w:r>
          </w:p>
        </w:tc>
      </w:tr>
      <w:tr w:rsidR="00EA3A9A" w:rsidRPr="00331320" w:rsidTr="00823A04">
        <w:tc>
          <w:tcPr>
            <w:tcW w:w="2552" w:type="dxa"/>
          </w:tcPr>
          <w:p w:rsidR="00EA3A9A" w:rsidRPr="00331320" w:rsidRDefault="00EA3A9A" w:rsidP="000C4A90">
            <w:pPr>
              <w:pStyle w:val="11"/>
              <w:spacing w:line="228" w:lineRule="auto"/>
              <w:ind w:left="0"/>
              <w:rPr>
                <w:b/>
                <w:bCs/>
                <w:color w:val="000000"/>
                <w:szCs w:val="24"/>
              </w:rPr>
            </w:pPr>
            <w:r w:rsidRPr="00331320">
              <w:rPr>
                <w:b/>
                <w:bCs/>
                <w:color w:val="000000"/>
                <w:szCs w:val="24"/>
              </w:rPr>
              <w:lastRenderedPageBreak/>
              <w:t>5.1.5. Орган, предо</w:t>
            </w:r>
            <w:r>
              <w:rPr>
                <w:b/>
                <w:bCs/>
                <w:color w:val="000000"/>
                <w:szCs w:val="24"/>
              </w:rPr>
              <w:t>-</w:t>
            </w:r>
            <w:r w:rsidRPr="00331320">
              <w:rPr>
                <w:b/>
                <w:bCs/>
                <w:color w:val="000000"/>
                <w:szCs w:val="24"/>
              </w:rPr>
              <w:t>ставляющий</w:t>
            </w:r>
            <w:r w:rsidR="000C4A90">
              <w:rPr>
                <w:b/>
                <w:bCs/>
                <w:color w:val="000000"/>
                <w:szCs w:val="24"/>
              </w:rPr>
              <w:t xml:space="preserve"> </w:t>
            </w:r>
            <w:r w:rsidRPr="00331320">
              <w:rPr>
                <w:b/>
                <w:bCs/>
                <w:color w:val="000000"/>
                <w:szCs w:val="24"/>
              </w:rPr>
              <w:t>муни</w:t>
            </w:r>
            <w:r>
              <w:rPr>
                <w:b/>
                <w:bCs/>
                <w:color w:val="000000"/>
                <w:szCs w:val="24"/>
              </w:rPr>
              <w:t>-</w:t>
            </w:r>
            <w:r w:rsidRPr="00331320">
              <w:rPr>
                <w:b/>
                <w:bCs/>
                <w:color w:val="000000"/>
                <w:szCs w:val="24"/>
              </w:rPr>
              <w:t>ципальную услугу, и уполномоченные на рассмотрение жало</w:t>
            </w:r>
            <w:r w:rsidR="000C4A90">
              <w:rPr>
                <w:b/>
                <w:bCs/>
                <w:color w:val="000000"/>
                <w:szCs w:val="24"/>
              </w:rPr>
              <w:t>-</w:t>
            </w:r>
            <w:r w:rsidRPr="00331320">
              <w:rPr>
                <w:b/>
                <w:bCs/>
                <w:color w:val="000000"/>
                <w:szCs w:val="24"/>
              </w:rPr>
              <w:t>бы должностные лица, которым может быть направлена жалоба</w:t>
            </w:r>
          </w:p>
        </w:tc>
        <w:tc>
          <w:tcPr>
            <w:tcW w:w="7087" w:type="dxa"/>
          </w:tcPr>
          <w:p w:rsidR="00EA3A9A" w:rsidRPr="00331320" w:rsidRDefault="00EA3A9A" w:rsidP="00740B97">
            <w:pPr>
              <w:autoSpaceDE w:val="0"/>
              <w:autoSpaceDN w:val="0"/>
              <w:adjustRightInd w:val="0"/>
              <w:spacing w:line="228" w:lineRule="auto"/>
              <w:ind w:firstLine="284"/>
              <w:jc w:val="both"/>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 xml:space="preserve">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подаётся в письменной форме, в том числе при личном приёме </w:t>
            </w:r>
            <w:r w:rsidR="00A953A1">
              <w:rPr>
                <w:rStyle w:val="FontStyle14"/>
                <w:rFonts w:ascii="Times New Roman" w:hAnsi="Times New Roman" w:cs="Times New Roman"/>
                <w:color w:val="000000"/>
                <w:sz w:val="24"/>
                <w:szCs w:val="24"/>
              </w:rPr>
              <w:t>з</w:t>
            </w:r>
            <w:r>
              <w:rPr>
                <w:rStyle w:val="FontStyle14"/>
                <w:rFonts w:ascii="Times New Roman" w:hAnsi="Times New Roman" w:cs="Times New Roman"/>
                <w:color w:val="000000"/>
                <w:sz w:val="24"/>
                <w:szCs w:val="24"/>
              </w:rPr>
              <w:t>аявит</w:t>
            </w:r>
            <w:r w:rsidRPr="00331320">
              <w:rPr>
                <w:rStyle w:val="FontStyle14"/>
                <w:rFonts w:ascii="Times New Roman" w:hAnsi="Times New Roman" w:cs="Times New Roman"/>
                <w:color w:val="000000"/>
                <w:sz w:val="24"/>
                <w:szCs w:val="24"/>
              </w:rPr>
              <w:t>еля, или в электронной форме в орган, предоставляющий муниципальную услугу</w:t>
            </w:r>
            <w:r>
              <w:rPr>
                <w:rStyle w:val="FontStyle14"/>
                <w:rFonts w:ascii="Times New Roman" w:hAnsi="Times New Roman" w:cs="Times New Roman"/>
                <w:color w:val="000000"/>
                <w:sz w:val="24"/>
                <w:szCs w:val="24"/>
              </w:rPr>
              <w:t>.</w:t>
            </w:r>
          </w:p>
          <w:p w:rsidR="00EA3A9A" w:rsidRPr="00331320" w:rsidRDefault="00EA3A9A" w:rsidP="00740B97">
            <w:pPr>
              <w:autoSpaceDE w:val="0"/>
              <w:autoSpaceDN w:val="0"/>
              <w:adjustRightInd w:val="0"/>
              <w:spacing w:line="228" w:lineRule="auto"/>
              <w:ind w:firstLine="284"/>
              <w:jc w:val="both"/>
              <w:rPr>
                <w:rStyle w:val="FontStyle14"/>
                <w:rFonts w:ascii="Times New Roman" w:hAnsi="Times New Roman" w:cs="Times New Roman"/>
                <w:color w:val="000000"/>
                <w:sz w:val="24"/>
                <w:szCs w:val="24"/>
              </w:rPr>
            </w:pPr>
            <w:r w:rsidRPr="00331320">
              <w:rPr>
                <w:rStyle w:val="FontStyle14"/>
                <w:rFonts w:ascii="Times New Roman" w:hAnsi="Times New Roman" w:cs="Times New Roman"/>
                <w:color w:val="000000"/>
                <w:sz w:val="24"/>
                <w:szCs w:val="24"/>
              </w:rPr>
              <w:t>Жалоба на решение, принятое руководителем органа, предоставляющего муниципальную услугу, подаётся главе муниципального образования Пермского края</w:t>
            </w:r>
          </w:p>
        </w:tc>
      </w:tr>
      <w:tr w:rsidR="00EA3A9A" w:rsidRPr="00331320" w:rsidTr="00823A04">
        <w:tc>
          <w:tcPr>
            <w:tcW w:w="2552" w:type="dxa"/>
          </w:tcPr>
          <w:p w:rsidR="00EA3A9A" w:rsidRPr="00331320" w:rsidRDefault="00EA3A9A" w:rsidP="00740B97">
            <w:pPr>
              <w:pStyle w:val="11"/>
              <w:spacing w:line="228" w:lineRule="auto"/>
              <w:ind w:left="0"/>
              <w:rPr>
                <w:color w:val="000000"/>
                <w:szCs w:val="24"/>
              </w:rPr>
            </w:pPr>
            <w:r w:rsidRPr="00331320">
              <w:rPr>
                <w:b/>
                <w:bCs/>
                <w:color w:val="000000"/>
                <w:szCs w:val="24"/>
              </w:rPr>
              <w:t>5.1.6. Сроки рассмотрения жалобы</w:t>
            </w:r>
          </w:p>
        </w:tc>
        <w:tc>
          <w:tcPr>
            <w:tcW w:w="7087" w:type="dxa"/>
          </w:tcPr>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Жалоба, поступившая в орган, предоставляющий муниципальную услугу, подлежит регистрации не позднее следующего рабочего дня со дня её поступления.</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В случае если жалоба подаётся через МФЦ, срок рассмотрения жалобы исчисляется со дня регистрации жалобы в органе, предоставляющем муниципальную услугу.</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Жалоба, поступившая в орган, предоставляющий муниципальную услугу, подлежит рассмотрению должностным лицом, муниципальным служащим, наделённым полномочиями по рассмотрению жалоб, в течение 15 рабочих дней со дня её регистрации.</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В случае обжалования отказа органа, предоставляющего муниципальную услугу, либо должностных лиц, муниципальных служащих в приёме документов у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 xml:space="preserve">еля либо в исправлении допущенных опечаток и ошибок или в случае обжалования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елем нарушения установленного срока таких исправлений, жалоба рассматривается в течение 5 рабочих дней со дня её регистрации.</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Уведомление о результате рассмотрения жалобы направляется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елю в виде письменного ответа на бланке письма администрации ЗАТО Звёздный за подписью главы администрации ЗАТО Звёздный.</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При рассмотрении жалобы проводится проверка с целью выявления и устранения нарушений прав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еля при рассмотрении, принятии решений и подготовке ответа на его обращение, содержащее жалобу на действия (бездействие) и решение должностного лица.</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При проверке используется информация, представленная </w:t>
            </w:r>
            <w:r w:rsidR="000C4A90">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елем</w:t>
            </w:r>
          </w:p>
        </w:tc>
      </w:tr>
      <w:tr w:rsidR="00EA3A9A" w:rsidRPr="00331320" w:rsidTr="00823A04">
        <w:tc>
          <w:tcPr>
            <w:tcW w:w="2552" w:type="dxa"/>
          </w:tcPr>
          <w:p w:rsidR="00EA3A9A" w:rsidRPr="00331320" w:rsidRDefault="00EA3A9A" w:rsidP="00740B97">
            <w:pPr>
              <w:pStyle w:val="11"/>
              <w:spacing w:line="228" w:lineRule="auto"/>
              <w:ind w:left="0"/>
              <w:rPr>
                <w:color w:val="000000"/>
                <w:szCs w:val="24"/>
              </w:rPr>
            </w:pPr>
            <w:r w:rsidRPr="00331320">
              <w:rPr>
                <w:b/>
                <w:bCs/>
                <w:color w:val="000000"/>
                <w:szCs w:val="24"/>
              </w:rPr>
              <w:t xml:space="preserve">5.1.7. Результат </w:t>
            </w:r>
            <w:r w:rsidRPr="00331320">
              <w:rPr>
                <w:b/>
                <w:bCs/>
                <w:color w:val="000000"/>
                <w:szCs w:val="24"/>
              </w:rPr>
              <w:lastRenderedPageBreak/>
              <w:t>рассмотрения жалобы</w:t>
            </w:r>
          </w:p>
        </w:tc>
        <w:tc>
          <w:tcPr>
            <w:tcW w:w="7087" w:type="dxa"/>
          </w:tcPr>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lastRenderedPageBreak/>
              <w:t xml:space="preserve">По результатам рассмотрения жалобы орган, предоставляющий </w:t>
            </w:r>
            <w:r w:rsidRPr="00331320">
              <w:rPr>
                <w:rFonts w:ascii="Times New Roman" w:hAnsi="Times New Roman"/>
                <w:color w:val="000000"/>
                <w:sz w:val="24"/>
                <w:szCs w:val="24"/>
              </w:rPr>
              <w:lastRenderedPageBreak/>
              <w:t>муниципальную услугу, принимает решение об удовлетворении жалобы либо об отказе в её удовлетворении в форме акта органа, предоставляющего муниципальную услугу.</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Орган, предоставляющий муниципальную услугу, отказывает в удовлетворении жалобы в следующих случаях:</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1)</w:t>
            </w:r>
            <w:r>
              <w:rPr>
                <w:rFonts w:ascii="Times New Roman" w:hAnsi="Times New Roman"/>
                <w:color w:val="000000"/>
                <w:sz w:val="24"/>
                <w:szCs w:val="24"/>
              </w:rPr>
              <w:t> </w:t>
            </w:r>
            <w:r w:rsidRPr="00331320">
              <w:rPr>
                <w:rFonts w:ascii="Times New Roman" w:hAnsi="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2)</w:t>
            </w:r>
            <w:r>
              <w:rPr>
                <w:rFonts w:ascii="Times New Roman" w:hAnsi="Times New Roman"/>
                <w:color w:val="000000"/>
                <w:sz w:val="24"/>
                <w:szCs w:val="24"/>
              </w:rPr>
              <w:t> </w:t>
            </w:r>
            <w:r w:rsidRPr="00331320">
              <w:rPr>
                <w:rFonts w:ascii="Times New Roman" w:hAnsi="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3) наличие решения по жалобе, принятого ранее в соответствии с требованиями настоящего </w:t>
            </w:r>
            <w:r>
              <w:rPr>
                <w:rFonts w:ascii="Times New Roman" w:hAnsi="Times New Roman"/>
                <w:color w:val="000000"/>
                <w:sz w:val="24"/>
                <w:szCs w:val="24"/>
              </w:rPr>
              <w:t>административного регламента</w:t>
            </w:r>
            <w:r w:rsidRPr="00331320">
              <w:rPr>
                <w:rFonts w:ascii="Times New Roman" w:hAnsi="Times New Roman"/>
                <w:color w:val="000000"/>
                <w:sz w:val="24"/>
                <w:szCs w:val="24"/>
              </w:rPr>
              <w:t xml:space="preserve">, в отношении того же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еля и по тому же предмету жалобы.</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В случае отсутствия возможности прочитать какую-либо часть текста жалобы, фамилию, имя, отчество (при наличии) и (или) почтовый адрес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еля, указанные в жалобе, ответ на жалобу не даётся</w:t>
            </w:r>
            <w:r>
              <w:rPr>
                <w:rFonts w:ascii="Times New Roman" w:hAnsi="Times New Roman"/>
                <w:color w:val="000000"/>
                <w:sz w:val="24"/>
                <w:szCs w:val="24"/>
              </w:rPr>
              <w:t>,</w:t>
            </w:r>
            <w:r w:rsidRPr="00331320">
              <w:rPr>
                <w:rFonts w:ascii="Times New Roman" w:hAnsi="Times New Roman"/>
                <w:color w:val="000000"/>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w:t>
            </w:r>
            <w:r>
              <w:rPr>
                <w:rFonts w:ascii="Times New Roman" w:hAnsi="Times New Roman"/>
                <w:color w:val="000000"/>
                <w:sz w:val="24"/>
                <w:szCs w:val="24"/>
              </w:rPr>
              <w:t>7</w:t>
            </w:r>
            <w:r w:rsidRPr="00331320">
              <w:rPr>
                <w:rFonts w:ascii="Times New Roman" w:hAnsi="Times New Roman"/>
                <w:color w:val="000000"/>
                <w:sz w:val="24"/>
                <w:szCs w:val="24"/>
              </w:rPr>
              <w:t xml:space="preserve"> дней со дня регистрации жалобы сообщается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елю, если его фамилия и почтовый адрес поддаются прочтению.</w:t>
            </w:r>
          </w:p>
          <w:p w:rsidR="00EA3A9A" w:rsidRPr="00331320" w:rsidRDefault="00EA3A9A" w:rsidP="00740B97">
            <w:pPr>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Уведомление о результате рассмотрения жалобы направляется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елю в письменной форме.</w:t>
            </w:r>
          </w:p>
          <w:p w:rsidR="00EA3A9A" w:rsidRPr="00331320" w:rsidRDefault="00EA3A9A" w:rsidP="00A953A1">
            <w:pPr>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Не позднее дня, следующего за днём принятия решения,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 xml:space="preserve">елю в письменной форме и по желанию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еля в электронной форме направляется мотивированный ответ о результатах рассмотрения жалобы</w:t>
            </w:r>
          </w:p>
        </w:tc>
      </w:tr>
      <w:tr w:rsidR="00EA3A9A" w:rsidRPr="00331320" w:rsidTr="00823A04">
        <w:tc>
          <w:tcPr>
            <w:tcW w:w="2552" w:type="dxa"/>
          </w:tcPr>
          <w:p w:rsidR="00EA3A9A" w:rsidRPr="00331320" w:rsidRDefault="00EA3A9A" w:rsidP="000C4A90">
            <w:pPr>
              <w:pStyle w:val="11"/>
              <w:spacing w:line="228" w:lineRule="auto"/>
              <w:ind w:left="0"/>
              <w:rPr>
                <w:b/>
                <w:bCs/>
                <w:color w:val="000000"/>
                <w:szCs w:val="24"/>
              </w:rPr>
            </w:pPr>
            <w:r w:rsidRPr="00331320">
              <w:rPr>
                <w:b/>
                <w:bCs/>
                <w:color w:val="000000"/>
                <w:szCs w:val="24"/>
              </w:rPr>
              <w:lastRenderedPageBreak/>
              <w:t xml:space="preserve">5.1.8. Порядок информирования </w:t>
            </w:r>
            <w:r w:rsidR="000C4A90">
              <w:rPr>
                <w:b/>
                <w:bCs/>
                <w:color w:val="000000"/>
                <w:szCs w:val="24"/>
              </w:rPr>
              <w:t>з</w:t>
            </w:r>
            <w:r>
              <w:rPr>
                <w:b/>
                <w:bCs/>
                <w:color w:val="000000"/>
                <w:szCs w:val="24"/>
              </w:rPr>
              <w:t>аявит</w:t>
            </w:r>
            <w:r w:rsidRPr="00331320">
              <w:rPr>
                <w:b/>
                <w:bCs/>
                <w:color w:val="000000"/>
                <w:szCs w:val="24"/>
              </w:rPr>
              <w:t>еля о результатах рассмотрения жалобы</w:t>
            </w:r>
          </w:p>
        </w:tc>
        <w:tc>
          <w:tcPr>
            <w:tcW w:w="7087" w:type="dxa"/>
          </w:tcPr>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елю не позднее дня, следующего за днём принятия решения, в письменной форме.</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По желанию </w:t>
            </w:r>
            <w:r w:rsidR="00A953A1">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еля ответ по результатам рассмотрения жалобы представляется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В ответе по результатам рассмотрения жалобы указываются:</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lastRenderedPageBreak/>
              <w:t>1) наименование органа, рассмотревшего жалобу, должность, фамилия, имя, отчество (при наличии) его должностного лица, принявшего решение по жалобе;</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2) номер, дата, место принятия решения, включая сведения о должностном лице, решение или действие (бездействие) которого обжалу</w:t>
            </w:r>
            <w:r w:rsidR="000C4A90">
              <w:rPr>
                <w:rFonts w:ascii="Times New Roman" w:hAnsi="Times New Roman"/>
                <w:color w:val="000000"/>
                <w:sz w:val="24"/>
                <w:szCs w:val="24"/>
              </w:rPr>
              <w:t>ю</w:t>
            </w:r>
            <w:r w:rsidRPr="00331320">
              <w:rPr>
                <w:rFonts w:ascii="Times New Roman" w:hAnsi="Times New Roman"/>
                <w:color w:val="000000"/>
                <w:sz w:val="24"/>
                <w:szCs w:val="24"/>
              </w:rPr>
              <w:t>тся;</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 xml:space="preserve">3) фамилия, имя, отчество (при наличии) или наименование </w:t>
            </w:r>
            <w:r w:rsidR="000C4A90">
              <w:rPr>
                <w:rFonts w:ascii="Times New Roman" w:hAnsi="Times New Roman"/>
                <w:color w:val="000000"/>
                <w:sz w:val="24"/>
                <w:szCs w:val="24"/>
              </w:rPr>
              <w:t>з</w:t>
            </w:r>
            <w:r>
              <w:rPr>
                <w:rFonts w:ascii="Times New Roman" w:hAnsi="Times New Roman"/>
                <w:color w:val="000000"/>
                <w:sz w:val="24"/>
                <w:szCs w:val="24"/>
              </w:rPr>
              <w:t>аявит</w:t>
            </w:r>
            <w:r w:rsidRPr="00331320">
              <w:rPr>
                <w:rFonts w:ascii="Times New Roman" w:hAnsi="Times New Roman"/>
                <w:color w:val="000000"/>
                <w:sz w:val="24"/>
                <w:szCs w:val="24"/>
              </w:rPr>
              <w:t>еля;</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4) основания для принятия решения по жалобе;</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5) принятое по жалобе решение;</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6)</w:t>
            </w:r>
            <w:r>
              <w:rPr>
                <w:rFonts w:ascii="Times New Roman" w:hAnsi="Times New Roman"/>
                <w:color w:val="000000"/>
                <w:sz w:val="24"/>
                <w:szCs w:val="24"/>
              </w:rPr>
              <w:t> </w:t>
            </w:r>
            <w:r w:rsidRPr="00331320">
              <w:rPr>
                <w:rFonts w:ascii="Times New Roman" w:hAnsi="Times New Roman"/>
                <w:color w:val="000000"/>
                <w:sz w:val="24"/>
                <w:szCs w:val="24"/>
              </w:rPr>
              <w:t>в случае если жалоба признана обоснованной</w:t>
            </w:r>
            <w:r>
              <w:rPr>
                <w:rFonts w:ascii="Times New Roman" w:hAnsi="Times New Roman"/>
                <w:color w:val="000000"/>
                <w:sz w:val="24"/>
                <w:szCs w:val="24"/>
              </w:rPr>
              <w:t>,</w:t>
            </w:r>
            <w:r w:rsidRPr="00331320">
              <w:rPr>
                <w:rFonts w:ascii="Times New Roman" w:hAnsi="Times New Roman"/>
                <w:color w:val="000000"/>
                <w:sz w:val="24"/>
                <w:szCs w:val="24"/>
              </w:rPr>
              <w:t xml:space="preserve"> - сроки устранения выявленных нарушений, в том числе срок предоставления результата муниципальной услуги;</w:t>
            </w:r>
          </w:p>
          <w:p w:rsidR="00EA3A9A" w:rsidRPr="00331320" w:rsidRDefault="00EA3A9A" w:rsidP="00740B97">
            <w:pPr>
              <w:autoSpaceDE w:val="0"/>
              <w:autoSpaceDN w:val="0"/>
              <w:adjustRightInd w:val="0"/>
              <w:spacing w:line="228" w:lineRule="auto"/>
              <w:ind w:firstLine="284"/>
              <w:jc w:val="both"/>
              <w:rPr>
                <w:rFonts w:ascii="Times New Roman" w:hAnsi="Times New Roman"/>
                <w:color w:val="000000"/>
                <w:sz w:val="24"/>
                <w:szCs w:val="24"/>
              </w:rPr>
            </w:pPr>
            <w:r w:rsidRPr="00331320">
              <w:rPr>
                <w:rFonts w:ascii="Times New Roman" w:hAnsi="Times New Roman"/>
                <w:color w:val="000000"/>
                <w:sz w:val="24"/>
                <w:szCs w:val="24"/>
              </w:rPr>
              <w:t>7)</w:t>
            </w:r>
            <w:r>
              <w:rPr>
                <w:rFonts w:ascii="Times New Roman" w:hAnsi="Times New Roman"/>
                <w:color w:val="000000"/>
                <w:sz w:val="24"/>
                <w:szCs w:val="24"/>
              </w:rPr>
              <w:t> </w:t>
            </w:r>
            <w:r w:rsidRPr="00331320">
              <w:rPr>
                <w:rFonts w:ascii="Times New Roman" w:hAnsi="Times New Roman"/>
                <w:color w:val="000000"/>
                <w:sz w:val="24"/>
                <w:szCs w:val="24"/>
              </w:rPr>
              <w:t>сведения о порядке обжалования принятого по жалобе решения</w:t>
            </w:r>
          </w:p>
        </w:tc>
      </w:tr>
      <w:tr w:rsidR="00EA3A9A" w:rsidRPr="00331320" w:rsidTr="002170B7">
        <w:tc>
          <w:tcPr>
            <w:tcW w:w="9639" w:type="dxa"/>
            <w:gridSpan w:val="2"/>
            <w:vAlign w:val="center"/>
          </w:tcPr>
          <w:p w:rsidR="00EA3A9A" w:rsidRPr="00331320" w:rsidRDefault="00EA3A9A" w:rsidP="00740B97">
            <w:pPr>
              <w:spacing w:line="228" w:lineRule="auto"/>
              <w:ind w:firstLine="595"/>
              <w:jc w:val="center"/>
              <w:rPr>
                <w:rFonts w:ascii="Times New Roman" w:hAnsi="Times New Roman"/>
                <w:color w:val="000000"/>
                <w:sz w:val="24"/>
                <w:szCs w:val="24"/>
              </w:rPr>
            </w:pPr>
            <w:r w:rsidRPr="00331320">
              <w:rPr>
                <w:rFonts w:ascii="Times New Roman" w:hAnsi="Times New Roman"/>
                <w:b/>
                <w:color w:val="000000"/>
                <w:sz w:val="24"/>
                <w:szCs w:val="24"/>
              </w:rPr>
              <w:lastRenderedPageBreak/>
              <w:t>5.2. 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tc>
      </w:tr>
      <w:tr w:rsidR="00EA3A9A" w:rsidRPr="00331320" w:rsidTr="00823A04">
        <w:tc>
          <w:tcPr>
            <w:tcW w:w="2552" w:type="dxa"/>
          </w:tcPr>
          <w:p w:rsidR="00EA3A9A" w:rsidRPr="00331320" w:rsidRDefault="00EA3A9A" w:rsidP="00740B97">
            <w:pPr>
              <w:pStyle w:val="11"/>
              <w:spacing w:line="228" w:lineRule="auto"/>
              <w:ind w:left="0"/>
              <w:rPr>
                <w:color w:val="000000"/>
                <w:szCs w:val="24"/>
              </w:rPr>
            </w:pPr>
            <w:r w:rsidRPr="00331320">
              <w:rPr>
                <w:b/>
                <w:bCs/>
                <w:color w:val="000000"/>
                <w:szCs w:val="24"/>
              </w:rPr>
              <w:t>5.2.1. Сроки обжалования</w:t>
            </w:r>
          </w:p>
        </w:tc>
        <w:tc>
          <w:tcPr>
            <w:tcW w:w="7087" w:type="dxa"/>
          </w:tcPr>
          <w:p w:rsidR="00EA3A9A" w:rsidRPr="00331320" w:rsidRDefault="00EA3A9A" w:rsidP="00740B97">
            <w:pPr>
              <w:pStyle w:val="11"/>
              <w:spacing w:line="228" w:lineRule="auto"/>
              <w:ind w:left="0" w:firstLine="284"/>
              <w:jc w:val="both"/>
              <w:rPr>
                <w:color w:val="000000"/>
                <w:szCs w:val="24"/>
              </w:rPr>
            </w:pPr>
            <w:r>
              <w:rPr>
                <w:rFonts w:eastAsia="Calibri"/>
                <w:color w:val="000000"/>
                <w:szCs w:val="28"/>
                <w:lang w:eastAsia="en-US"/>
              </w:rPr>
              <w:t>Заявление может быть подано в суд или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tc>
      </w:tr>
      <w:tr w:rsidR="00EA3A9A" w:rsidRPr="00331320" w:rsidTr="00823A04">
        <w:tc>
          <w:tcPr>
            <w:tcW w:w="2552" w:type="dxa"/>
          </w:tcPr>
          <w:p w:rsidR="00EA3A9A" w:rsidRPr="00331320" w:rsidRDefault="00EA3A9A" w:rsidP="00740B97">
            <w:pPr>
              <w:pStyle w:val="11"/>
              <w:spacing w:line="228" w:lineRule="auto"/>
              <w:ind w:left="0"/>
              <w:rPr>
                <w:b/>
                <w:bCs/>
                <w:color w:val="000000"/>
                <w:szCs w:val="24"/>
              </w:rPr>
            </w:pPr>
            <w:r w:rsidRPr="00331320">
              <w:rPr>
                <w:b/>
                <w:bCs/>
                <w:color w:val="000000"/>
                <w:szCs w:val="24"/>
              </w:rPr>
              <w:t>5.2.2. Юрисдикция суда, в который подаётся соответствующее заявление, в соответствии с законодательством Российской Федерации</w:t>
            </w:r>
          </w:p>
        </w:tc>
        <w:tc>
          <w:tcPr>
            <w:tcW w:w="7087" w:type="dxa"/>
          </w:tcPr>
          <w:p w:rsidR="00EA3A9A" w:rsidRPr="00331320" w:rsidRDefault="00EA3A9A" w:rsidP="00740B97">
            <w:pPr>
              <w:pStyle w:val="11"/>
              <w:spacing w:line="228" w:lineRule="auto"/>
              <w:ind w:left="0" w:firstLine="284"/>
              <w:jc w:val="both"/>
              <w:rPr>
                <w:color w:val="000000"/>
                <w:szCs w:val="24"/>
              </w:rPr>
            </w:pPr>
            <w:r w:rsidRPr="00331320">
              <w:rPr>
                <w:color w:val="000000"/>
                <w:szCs w:val="24"/>
              </w:rPr>
              <w:t xml:space="preserve">Жалоба подаётся по усмотрению </w:t>
            </w:r>
            <w:r w:rsidR="00A953A1">
              <w:rPr>
                <w:color w:val="000000"/>
                <w:szCs w:val="24"/>
              </w:rPr>
              <w:t>з</w:t>
            </w:r>
            <w:r>
              <w:rPr>
                <w:color w:val="000000"/>
                <w:szCs w:val="24"/>
              </w:rPr>
              <w:t>аявит</w:t>
            </w:r>
            <w:r w:rsidRPr="00331320">
              <w:rPr>
                <w:color w:val="000000"/>
                <w:szCs w:val="24"/>
              </w:rPr>
              <w:t xml:space="preserve">еля в суд </w:t>
            </w:r>
            <w:r>
              <w:rPr>
                <w:color w:val="000000"/>
                <w:szCs w:val="24"/>
              </w:rPr>
              <w:t xml:space="preserve">или в арбитражный суд </w:t>
            </w:r>
            <w:r w:rsidRPr="00331320">
              <w:rPr>
                <w:color w:val="000000"/>
                <w:szCs w:val="24"/>
              </w:rPr>
              <w:t>по месту его жительства</w:t>
            </w:r>
            <w:r>
              <w:rPr>
                <w:color w:val="000000"/>
                <w:szCs w:val="24"/>
              </w:rPr>
              <w:t>, по месту нахождения юридического лица</w:t>
            </w:r>
            <w:r w:rsidRPr="00331320">
              <w:rPr>
                <w:color w:val="000000"/>
                <w:szCs w:val="24"/>
              </w:rPr>
              <w:t xml:space="preserve"> либо по месту нахождения администрации ЗАТО Звёздный (в Пермский районный суд по адресу: </w:t>
            </w:r>
            <w:smartTag w:uri="urn:schemas-microsoft-com:office:smarttags" w:element="metricconverter">
              <w:smartTagPr>
                <w:attr w:name="ProductID" w:val="614065, г"/>
              </w:smartTagPr>
              <w:r w:rsidRPr="00331320">
                <w:rPr>
                  <w:color w:val="000000"/>
                  <w:szCs w:val="24"/>
                </w:rPr>
                <w:t>614065, г</w:t>
              </w:r>
            </w:smartTag>
            <w:r w:rsidRPr="00331320">
              <w:rPr>
                <w:color w:val="000000"/>
                <w:szCs w:val="24"/>
              </w:rPr>
              <w:t>. Пермь, ул. 2-ая Красавинская, 86а).</w:t>
            </w:r>
          </w:p>
          <w:p w:rsidR="00EA3A9A" w:rsidRDefault="00EA3A9A" w:rsidP="00740B97">
            <w:pPr>
              <w:pStyle w:val="11"/>
              <w:spacing w:line="228" w:lineRule="auto"/>
              <w:ind w:left="0" w:firstLine="284"/>
              <w:jc w:val="both"/>
              <w:rPr>
                <w:color w:val="000000"/>
                <w:szCs w:val="24"/>
              </w:rPr>
            </w:pPr>
            <w:r w:rsidRPr="00331320">
              <w:rPr>
                <w:color w:val="000000"/>
                <w:szCs w:val="24"/>
              </w:rPr>
              <w:t>В заявлении указывается, какие решения, действия (бездействие) должны быть признаны незаконными, какие права и свободы лица нарушены этими решениями, действиями (бездействием)</w:t>
            </w:r>
          </w:p>
          <w:p w:rsidR="000C4A90" w:rsidRPr="00331320" w:rsidRDefault="000C4A90" w:rsidP="00740B97">
            <w:pPr>
              <w:pStyle w:val="11"/>
              <w:spacing w:line="228" w:lineRule="auto"/>
              <w:ind w:left="0" w:firstLine="284"/>
              <w:jc w:val="both"/>
              <w:rPr>
                <w:color w:val="000000"/>
                <w:szCs w:val="24"/>
              </w:rPr>
            </w:pPr>
          </w:p>
        </w:tc>
      </w:tr>
      <w:tr w:rsidR="00EA3A9A" w:rsidRPr="00331320" w:rsidTr="002170B7">
        <w:tc>
          <w:tcPr>
            <w:tcW w:w="9639" w:type="dxa"/>
            <w:gridSpan w:val="2"/>
            <w:vAlign w:val="center"/>
          </w:tcPr>
          <w:p w:rsidR="00EA3A9A" w:rsidRPr="00331320" w:rsidRDefault="00EA3A9A" w:rsidP="00740B97">
            <w:pPr>
              <w:spacing w:line="228" w:lineRule="auto"/>
              <w:ind w:firstLine="34"/>
              <w:jc w:val="center"/>
              <w:rPr>
                <w:rFonts w:ascii="Times New Roman" w:hAnsi="Times New Roman"/>
                <w:color w:val="000000"/>
                <w:sz w:val="24"/>
                <w:szCs w:val="24"/>
                <w:lang w:eastAsia="en-US"/>
              </w:rPr>
            </w:pPr>
            <w:r w:rsidRPr="00331320">
              <w:rPr>
                <w:rFonts w:ascii="Times New Roman" w:hAnsi="Times New Roman"/>
                <w:b/>
                <w:color w:val="000000"/>
                <w:sz w:val="24"/>
                <w:szCs w:val="24"/>
                <w:lang w:eastAsia="en-US"/>
              </w:rPr>
              <w:t>Приложения к административному регламенту</w:t>
            </w:r>
          </w:p>
        </w:tc>
      </w:tr>
      <w:tr w:rsidR="00EA3A9A" w:rsidRPr="00331320" w:rsidTr="00823A04">
        <w:tc>
          <w:tcPr>
            <w:tcW w:w="2552" w:type="dxa"/>
          </w:tcPr>
          <w:p w:rsidR="00EA3A9A" w:rsidRPr="00853161" w:rsidRDefault="00EA3A9A" w:rsidP="000C4A90">
            <w:pPr>
              <w:pStyle w:val="21"/>
              <w:spacing w:line="228" w:lineRule="auto"/>
              <w:ind w:left="0"/>
              <w:rPr>
                <w:b/>
                <w:bCs/>
                <w:szCs w:val="24"/>
              </w:rPr>
            </w:pPr>
            <w:r w:rsidRPr="00853161">
              <w:rPr>
                <w:b/>
                <w:bCs/>
                <w:szCs w:val="24"/>
              </w:rPr>
              <w:t>Пр</w:t>
            </w:r>
            <w:r>
              <w:rPr>
                <w:b/>
                <w:bCs/>
                <w:szCs w:val="24"/>
              </w:rPr>
              <w:t xml:space="preserve">иложение </w:t>
            </w:r>
            <w:r w:rsidRPr="00853161">
              <w:rPr>
                <w:b/>
                <w:bCs/>
                <w:szCs w:val="24"/>
              </w:rPr>
              <w:t xml:space="preserve">Б1 </w:t>
            </w:r>
          </w:p>
        </w:tc>
        <w:tc>
          <w:tcPr>
            <w:tcW w:w="7087" w:type="dxa"/>
          </w:tcPr>
          <w:p w:rsidR="00EA3A9A" w:rsidRPr="00853161" w:rsidRDefault="00EA3A9A" w:rsidP="003A519C">
            <w:pPr>
              <w:autoSpaceDE w:val="0"/>
              <w:autoSpaceDN w:val="0"/>
              <w:adjustRightInd w:val="0"/>
              <w:spacing w:line="228" w:lineRule="auto"/>
              <w:ind w:firstLine="317"/>
              <w:jc w:val="both"/>
              <w:rPr>
                <w:b/>
                <w:sz w:val="24"/>
                <w:szCs w:val="24"/>
              </w:rPr>
            </w:pPr>
            <w:r>
              <w:rPr>
                <w:rFonts w:ascii="Times New Roman" w:hAnsi="Times New Roman"/>
                <w:sz w:val="24"/>
                <w:szCs w:val="24"/>
              </w:rPr>
              <w:t>Форма заявления на выдачу</w:t>
            </w:r>
            <w:r w:rsidRPr="00853161">
              <w:rPr>
                <w:rFonts w:ascii="Times New Roman" w:hAnsi="Times New Roman"/>
                <w:sz w:val="24"/>
                <w:szCs w:val="24"/>
              </w:rPr>
              <w:t xml:space="preserve"> градостроительного плана земельного участка</w:t>
            </w:r>
          </w:p>
        </w:tc>
      </w:tr>
      <w:tr w:rsidR="00EA3A9A" w:rsidRPr="00331320" w:rsidTr="009214A0">
        <w:tc>
          <w:tcPr>
            <w:tcW w:w="2552" w:type="dxa"/>
          </w:tcPr>
          <w:p w:rsidR="00EA3A9A" w:rsidRPr="00853161" w:rsidRDefault="00EA3A9A" w:rsidP="00974899">
            <w:pPr>
              <w:pStyle w:val="21"/>
              <w:spacing w:line="228" w:lineRule="auto"/>
              <w:ind w:left="0"/>
              <w:rPr>
                <w:b/>
                <w:bCs/>
                <w:szCs w:val="24"/>
              </w:rPr>
            </w:pPr>
            <w:r>
              <w:rPr>
                <w:b/>
                <w:bCs/>
                <w:szCs w:val="24"/>
              </w:rPr>
              <w:t>Приложение</w:t>
            </w:r>
            <w:r w:rsidR="00974899">
              <w:rPr>
                <w:b/>
                <w:bCs/>
                <w:szCs w:val="24"/>
              </w:rPr>
              <w:t xml:space="preserve"> А</w:t>
            </w:r>
          </w:p>
        </w:tc>
        <w:tc>
          <w:tcPr>
            <w:tcW w:w="7087" w:type="dxa"/>
          </w:tcPr>
          <w:p w:rsidR="00EA3A9A" w:rsidRPr="00853161" w:rsidRDefault="00974899" w:rsidP="003A519C">
            <w:pPr>
              <w:autoSpaceDE w:val="0"/>
              <w:autoSpaceDN w:val="0"/>
              <w:adjustRightInd w:val="0"/>
              <w:spacing w:line="228" w:lineRule="auto"/>
              <w:ind w:firstLine="317"/>
              <w:jc w:val="both"/>
              <w:rPr>
                <w:rFonts w:ascii="Times New Roman" w:hAnsi="Times New Roman"/>
                <w:sz w:val="24"/>
                <w:szCs w:val="24"/>
              </w:rPr>
            </w:pPr>
            <w:r>
              <w:rPr>
                <w:rFonts w:ascii="Times New Roman" w:hAnsi="Times New Roman"/>
                <w:sz w:val="24"/>
                <w:szCs w:val="24"/>
              </w:rPr>
              <w:t>Блок-схема предоставления муниципальной услуги</w:t>
            </w:r>
          </w:p>
        </w:tc>
      </w:tr>
    </w:tbl>
    <w:p w:rsidR="00EF75F1" w:rsidRPr="00853161" w:rsidRDefault="009805BF" w:rsidP="00EF75F1">
      <w:pPr>
        <w:pStyle w:val="ConsPlusTitle"/>
        <w:widowControl/>
        <w:ind w:left="5664"/>
        <w:jc w:val="both"/>
        <w:rPr>
          <w:rFonts w:ascii="Times New Roman" w:hAnsi="Times New Roman" w:cs="Times New Roman"/>
          <w:b w:val="0"/>
          <w:sz w:val="24"/>
          <w:szCs w:val="24"/>
        </w:rPr>
      </w:pPr>
      <w:r w:rsidRPr="00331320">
        <w:rPr>
          <w:rFonts w:ascii="Times New Roman" w:hAnsi="Times New Roman"/>
          <w:color w:val="000000"/>
          <w:sz w:val="24"/>
          <w:szCs w:val="24"/>
        </w:rPr>
        <w:br w:type="page"/>
      </w:r>
      <w:r w:rsidR="00EF75F1" w:rsidRPr="00853161">
        <w:rPr>
          <w:rFonts w:ascii="Times New Roman" w:hAnsi="Times New Roman" w:cs="Times New Roman"/>
          <w:b w:val="0"/>
          <w:sz w:val="24"/>
          <w:szCs w:val="24"/>
        </w:rPr>
        <w:lastRenderedPageBreak/>
        <w:t>Приложение А</w:t>
      </w:r>
    </w:p>
    <w:p w:rsidR="00EF75F1" w:rsidRPr="00853161" w:rsidRDefault="003A519C" w:rsidP="00EF75F1">
      <w:pPr>
        <w:pStyle w:val="ConsPlusTitle"/>
        <w:widowControl/>
        <w:ind w:left="5664"/>
        <w:rPr>
          <w:rFonts w:ascii="Times New Roman" w:hAnsi="Times New Roman" w:cs="Times New Roman"/>
          <w:b w:val="0"/>
          <w:sz w:val="24"/>
          <w:szCs w:val="24"/>
        </w:rPr>
      </w:pPr>
      <w:r>
        <w:rPr>
          <w:rFonts w:ascii="Times New Roman" w:hAnsi="Times New Roman" w:cs="Times New Roman"/>
          <w:b w:val="0"/>
          <w:sz w:val="24"/>
          <w:szCs w:val="24"/>
        </w:rPr>
        <w:t xml:space="preserve">к </w:t>
      </w:r>
      <w:r w:rsidR="00EF75F1" w:rsidRPr="00853161">
        <w:rPr>
          <w:rFonts w:ascii="Times New Roman" w:hAnsi="Times New Roman" w:cs="Times New Roman"/>
          <w:b w:val="0"/>
          <w:sz w:val="24"/>
          <w:szCs w:val="24"/>
        </w:rPr>
        <w:t>административному регламенту</w:t>
      </w:r>
    </w:p>
    <w:p w:rsidR="00EF75F1" w:rsidRPr="00853161" w:rsidRDefault="00EF75F1" w:rsidP="00EF75F1">
      <w:pPr>
        <w:pStyle w:val="ConsPlusTitle"/>
        <w:widowControl/>
        <w:jc w:val="center"/>
        <w:rPr>
          <w:rFonts w:ascii="Times New Roman" w:hAnsi="Times New Roman" w:cs="Times New Roman"/>
          <w:b w:val="0"/>
          <w:sz w:val="24"/>
          <w:szCs w:val="24"/>
        </w:rPr>
      </w:pPr>
    </w:p>
    <w:p w:rsidR="00974899" w:rsidRPr="008C3291" w:rsidRDefault="00974899" w:rsidP="00974899">
      <w:pPr>
        <w:pStyle w:val="ConsPlusTitle"/>
        <w:widowControl/>
        <w:jc w:val="center"/>
        <w:rPr>
          <w:rFonts w:ascii="Times New Roman" w:hAnsi="Times New Roman" w:cs="Times New Roman"/>
          <w:sz w:val="28"/>
          <w:szCs w:val="28"/>
        </w:rPr>
      </w:pPr>
      <w:r w:rsidRPr="008C3291">
        <w:rPr>
          <w:rFonts w:ascii="Times New Roman" w:hAnsi="Times New Roman" w:cs="Times New Roman"/>
          <w:sz w:val="28"/>
          <w:szCs w:val="28"/>
        </w:rPr>
        <w:t>БЛОК-СХЕМА</w:t>
      </w:r>
    </w:p>
    <w:p w:rsidR="00974899" w:rsidRPr="008C3291" w:rsidRDefault="00974899" w:rsidP="00974899">
      <w:pPr>
        <w:pStyle w:val="ConsPlusTitle"/>
        <w:widowControl/>
        <w:jc w:val="center"/>
        <w:rPr>
          <w:rFonts w:ascii="Times New Roman" w:hAnsi="Times New Roman" w:cs="Times New Roman"/>
          <w:sz w:val="28"/>
          <w:szCs w:val="28"/>
        </w:rPr>
      </w:pPr>
      <w:r w:rsidRPr="008C3291">
        <w:rPr>
          <w:rFonts w:ascii="Times New Roman" w:hAnsi="Times New Roman" w:cs="Times New Roman"/>
          <w:sz w:val="28"/>
          <w:szCs w:val="28"/>
        </w:rPr>
        <w:t>ПОСЛЕДОВАТЕЛЬНОСТИ ДЕЙСТВИЙ ПО ВЫДАЧЕ</w:t>
      </w:r>
    </w:p>
    <w:p w:rsidR="00974899" w:rsidRPr="008C3291" w:rsidRDefault="00974899" w:rsidP="00974899">
      <w:pPr>
        <w:pStyle w:val="ConsPlusTitle"/>
        <w:widowControl/>
        <w:jc w:val="center"/>
        <w:rPr>
          <w:rFonts w:ascii="Times New Roman" w:hAnsi="Times New Roman" w:cs="Times New Roman"/>
          <w:sz w:val="28"/>
          <w:szCs w:val="28"/>
        </w:rPr>
      </w:pPr>
      <w:r w:rsidRPr="008C3291">
        <w:rPr>
          <w:rFonts w:ascii="Times New Roman" w:hAnsi="Times New Roman" w:cs="Times New Roman"/>
          <w:sz w:val="28"/>
          <w:szCs w:val="28"/>
        </w:rPr>
        <w:t>ГРАДОСТРОИТЕЛЬНОГО ПЛАНА ЗЕМЕЛЬНОГО УЧАСТКА</w:t>
      </w:r>
    </w:p>
    <w:p w:rsidR="00974899" w:rsidRPr="008C3291" w:rsidRDefault="00974899" w:rsidP="00974899">
      <w:pPr>
        <w:pStyle w:val="ConsPlusTitle"/>
        <w:widowControl/>
        <w:jc w:val="center"/>
        <w:rPr>
          <w:rFonts w:ascii="Times New Roman" w:hAnsi="Times New Roman" w:cs="Times New Roman"/>
          <w:sz w:val="28"/>
          <w:szCs w:val="28"/>
        </w:rPr>
      </w:pPr>
    </w:p>
    <w:p w:rsidR="00974899" w:rsidRPr="00853161" w:rsidRDefault="00974899" w:rsidP="00974899">
      <w:pPr>
        <w:pStyle w:val="ConsPlusNormal"/>
        <w:widowControl/>
        <w:ind w:firstLine="54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158750</wp:posOffset>
                </wp:positionV>
                <wp:extent cx="4876800" cy="762000"/>
                <wp:effectExtent l="0" t="0" r="19050" b="1905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7620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74899" w:rsidRPr="008C3291" w:rsidRDefault="00974899" w:rsidP="00974899">
                            <w:pPr>
                              <w:jc w:val="center"/>
                              <w:rPr>
                                <w:sz w:val="28"/>
                                <w:szCs w:val="28"/>
                              </w:rPr>
                            </w:pPr>
                            <w:r w:rsidRPr="008C3291">
                              <w:rPr>
                                <w:rFonts w:ascii="Times New Roman" w:hAnsi="Times New Roman"/>
                                <w:bCs/>
                                <w:iCs/>
                                <w:color w:val="000000"/>
                                <w:sz w:val="28"/>
                                <w:szCs w:val="28"/>
                              </w:rPr>
                              <w:t>П</w:t>
                            </w:r>
                            <w:bookmarkStart w:id="1" w:name="_GoBack"/>
                            <w:bookmarkEnd w:id="1"/>
                            <w:r w:rsidRPr="008C3291">
                              <w:rPr>
                                <w:rFonts w:ascii="Times New Roman" w:hAnsi="Times New Roman"/>
                                <w:bCs/>
                                <w:iCs/>
                                <w:color w:val="000000"/>
                                <w:sz w:val="28"/>
                                <w:szCs w:val="28"/>
                              </w:rPr>
                              <w:t>риём и регистрация заявления и документов, необходимых для предоставления муниципальной услуги</w:t>
                            </w:r>
                            <w:r>
                              <w:rPr>
                                <w:rFonts w:ascii="Times New Roman" w:hAnsi="Times New Roman"/>
                                <w:bCs/>
                                <w:iCs/>
                                <w:color w:val="000000"/>
                                <w:sz w:val="28"/>
                                <w:szCs w:val="28"/>
                              </w:rPr>
                              <w:t>,</w:t>
                            </w:r>
                            <w:r w:rsidRPr="008C3291">
                              <w:rPr>
                                <w:rFonts w:ascii="Times New Roman" w:hAnsi="Times New Roman"/>
                                <w:bCs/>
                                <w:iCs/>
                                <w:color w:val="000000"/>
                                <w:sz w:val="28"/>
                                <w:szCs w:val="28"/>
                              </w:rPr>
                              <w:t xml:space="preserve"> </w:t>
                            </w:r>
                            <w:r>
                              <w:rPr>
                                <w:rFonts w:ascii="Times New Roman" w:hAnsi="Times New Roman"/>
                                <w:bCs/>
                                <w:iCs/>
                                <w:color w:val="000000"/>
                                <w:sz w:val="28"/>
                                <w:szCs w:val="28"/>
                              </w:rPr>
                              <w:t>–</w:t>
                            </w:r>
                            <w:r w:rsidRPr="008C3291">
                              <w:rPr>
                                <w:rFonts w:ascii="Times New Roman" w:hAnsi="Times New Roman"/>
                                <w:bCs/>
                                <w:iCs/>
                                <w:color w:val="000000"/>
                                <w:sz w:val="28"/>
                                <w:szCs w:val="28"/>
                              </w:rPr>
                              <w:t>1 рабочий день</w:t>
                            </w:r>
                          </w:p>
                        </w:txbxContent>
                      </wps:txbx>
                      <wps:bodyPr rot="0" vert="horz" wrap="square" lIns="17867" tIns="8934" rIns="17867" bIns="8934"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8" o:spid="_x0000_s1026" type="#_x0000_t176" style="position:absolute;left:0;text-align:left;margin-left:48pt;margin-top:12.5pt;width:3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" filled="f" fillcolor="#bbe0e3">
                <v:textbox inset=".49631mm,.24817mm,.49631mm,.24817mm">
                  <w:txbxContent>
                    <w:p w:rsidR="00974899" w:rsidRPr="008C3291" w:rsidRDefault="00974899" w:rsidP="00974899">
                      <w:pPr>
                        <w:jc w:val="center"/>
                        <w:rPr>
                          <w:sz w:val="28"/>
                          <w:szCs w:val="28"/>
                        </w:rPr>
                      </w:pPr>
                      <w:r w:rsidRPr="008C3291">
                        <w:rPr>
                          <w:rFonts w:ascii="Times New Roman" w:hAnsi="Times New Roman"/>
                          <w:bCs/>
                          <w:iCs/>
                          <w:color w:val="000000"/>
                          <w:sz w:val="28"/>
                          <w:szCs w:val="28"/>
                        </w:rPr>
                        <w:t>П</w:t>
                      </w:r>
                      <w:bookmarkStart w:id="2" w:name="_GoBack"/>
                      <w:bookmarkEnd w:id="2"/>
                      <w:r w:rsidRPr="008C3291">
                        <w:rPr>
                          <w:rFonts w:ascii="Times New Roman" w:hAnsi="Times New Roman"/>
                          <w:bCs/>
                          <w:iCs/>
                          <w:color w:val="000000"/>
                          <w:sz w:val="28"/>
                          <w:szCs w:val="28"/>
                        </w:rPr>
                        <w:t>риём и регистрация заявления и документов, необходимых для предоставления муниципальной услуги</w:t>
                      </w:r>
                      <w:r>
                        <w:rPr>
                          <w:rFonts w:ascii="Times New Roman" w:hAnsi="Times New Roman"/>
                          <w:bCs/>
                          <w:iCs/>
                          <w:color w:val="000000"/>
                          <w:sz w:val="28"/>
                          <w:szCs w:val="28"/>
                        </w:rPr>
                        <w:t>,</w:t>
                      </w:r>
                      <w:r w:rsidRPr="008C3291">
                        <w:rPr>
                          <w:rFonts w:ascii="Times New Roman" w:hAnsi="Times New Roman"/>
                          <w:bCs/>
                          <w:iCs/>
                          <w:color w:val="000000"/>
                          <w:sz w:val="28"/>
                          <w:szCs w:val="28"/>
                        </w:rPr>
                        <w:t xml:space="preserve"> </w:t>
                      </w:r>
                      <w:r>
                        <w:rPr>
                          <w:rFonts w:ascii="Times New Roman" w:hAnsi="Times New Roman"/>
                          <w:bCs/>
                          <w:iCs/>
                          <w:color w:val="000000"/>
                          <w:sz w:val="28"/>
                          <w:szCs w:val="28"/>
                        </w:rPr>
                        <w:t>–</w:t>
                      </w:r>
                      <w:r w:rsidRPr="008C3291">
                        <w:rPr>
                          <w:rFonts w:ascii="Times New Roman" w:hAnsi="Times New Roman"/>
                          <w:bCs/>
                          <w:iCs/>
                          <w:color w:val="000000"/>
                          <w:sz w:val="28"/>
                          <w:szCs w:val="28"/>
                        </w:rPr>
                        <w:t>1 рабочий день</w:t>
                      </w:r>
                    </w:p>
                  </w:txbxContent>
                </v:textbox>
              </v:shape>
            </w:pict>
          </mc:Fallback>
        </mc:AlternateContent>
      </w: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2726690</wp:posOffset>
                </wp:positionH>
                <wp:positionV relativeFrom="paragraph">
                  <wp:posOffset>118745</wp:posOffset>
                </wp:positionV>
                <wp:extent cx="485775" cy="381000"/>
                <wp:effectExtent l="38100" t="0" r="66675" b="381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1000"/>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17867" tIns="8934" rIns="17867" bIns="8934"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14.7pt;margin-top:9.35pt;width:38.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" filled="f" fillcolor="#bbe0e3">
                <v:textbox inset=".49631mm,.24817mm,.49631mm,.24817mm"/>
              </v:shape>
            </w:pict>
          </mc:Fallback>
        </mc:AlternateContent>
      </w: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673100</wp:posOffset>
                </wp:positionH>
                <wp:positionV relativeFrom="paragraph">
                  <wp:posOffset>58420</wp:posOffset>
                </wp:positionV>
                <wp:extent cx="4775835" cy="870585"/>
                <wp:effectExtent l="0" t="0" r="24765" b="24765"/>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835" cy="870585"/>
                        </a:xfrm>
                        <a:prstGeom prst="flowChartAlternateProcess">
                          <a:avLst/>
                        </a:prstGeom>
                        <a:solidFill>
                          <a:srgbClr val="FFFFFF"/>
                        </a:solidFill>
                        <a:ln w="9525">
                          <a:solidFill>
                            <a:srgbClr val="000000"/>
                          </a:solidFill>
                          <a:miter lim="800000"/>
                          <a:headEnd/>
                          <a:tailEnd/>
                        </a:ln>
                      </wps:spPr>
                      <wps:txbx>
                        <w:txbxContent>
                          <w:p w:rsidR="00974899" w:rsidRDefault="00974899" w:rsidP="00974899">
                            <w:pPr>
                              <w:jc w:val="center"/>
                              <w:rPr>
                                <w:rFonts w:ascii="Times New Roman" w:hAnsi="Times New Roman"/>
                                <w:bCs/>
                                <w:iCs/>
                                <w:color w:val="000000"/>
                                <w:sz w:val="28"/>
                                <w:szCs w:val="28"/>
                              </w:rPr>
                            </w:pPr>
                            <w:r w:rsidRPr="008C3291">
                              <w:rPr>
                                <w:rFonts w:ascii="Times New Roman" w:hAnsi="Times New Roman"/>
                                <w:bCs/>
                                <w:iCs/>
                                <w:color w:val="000000"/>
                                <w:sz w:val="28"/>
                                <w:szCs w:val="28"/>
                              </w:rPr>
                              <w:t xml:space="preserve">Рассмотрение представленных документов и принятие решения о выдаче градостроительного плана или об отказе </w:t>
                            </w:r>
                          </w:p>
                          <w:p w:rsidR="00974899" w:rsidRPr="008C3291" w:rsidRDefault="00974899" w:rsidP="00974899">
                            <w:pPr>
                              <w:jc w:val="center"/>
                              <w:rPr>
                                <w:sz w:val="28"/>
                                <w:szCs w:val="28"/>
                              </w:rPr>
                            </w:pPr>
                            <w:r w:rsidRPr="008C3291">
                              <w:rPr>
                                <w:rFonts w:ascii="Times New Roman" w:hAnsi="Times New Roman"/>
                                <w:bCs/>
                                <w:iCs/>
                                <w:color w:val="000000"/>
                                <w:sz w:val="28"/>
                                <w:szCs w:val="28"/>
                              </w:rPr>
                              <w:t>в выдаче</w:t>
                            </w:r>
                            <w:r>
                              <w:rPr>
                                <w:rFonts w:ascii="Times New Roman" w:hAnsi="Times New Roman"/>
                                <w:bCs/>
                                <w:iCs/>
                                <w:color w:val="000000"/>
                                <w:sz w:val="28"/>
                                <w:szCs w:val="28"/>
                              </w:rPr>
                              <w:t xml:space="preserve"> </w:t>
                            </w:r>
                            <w:r w:rsidRPr="008C3291">
                              <w:rPr>
                                <w:rFonts w:ascii="Times New Roman" w:hAnsi="Times New Roman"/>
                                <w:bCs/>
                                <w:iCs/>
                                <w:color w:val="000000"/>
                                <w:sz w:val="28"/>
                                <w:szCs w:val="28"/>
                              </w:rPr>
                              <w:t xml:space="preserve">градостроительного плана </w:t>
                            </w:r>
                            <w:r>
                              <w:rPr>
                                <w:rFonts w:ascii="Times New Roman" w:hAnsi="Times New Roman"/>
                                <w:bCs/>
                                <w:iCs/>
                                <w:color w:val="000000"/>
                                <w:sz w:val="28"/>
                                <w:szCs w:val="28"/>
                              </w:rPr>
                              <w:t xml:space="preserve">– </w:t>
                            </w:r>
                            <w:r w:rsidRPr="008C3291">
                              <w:rPr>
                                <w:rFonts w:ascii="Times New Roman" w:hAnsi="Times New Roman"/>
                                <w:bCs/>
                                <w:iCs/>
                                <w:color w:val="000000"/>
                                <w:sz w:val="28"/>
                                <w:szCs w:val="28"/>
                              </w:rPr>
                              <w:t>8 рабочих дней</w:t>
                            </w:r>
                          </w:p>
                        </w:txbxContent>
                      </wps:txbx>
                      <wps:bodyPr rot="0" vert="horz" wrap="square" lIns="17867" tIns="8934" rIns="17867" bIns="8934"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27" type="#_x0000_t176" style="position:absolute;left:0;text-align:left;margin-left:53pt;margin-top:4.6pt;width:376.05pt;height:6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">
                <v:textbox inset=".49631mm,.24817mm,.49631mm,.24817mm">
                  <w:txbxContent>
                    <w:p w:rsidR="00974899" w:rsidRDefault="00974899" w:rsidP="00974899">
                      <w:pPr>
                        <w:jc w:val="center"/>
                        <w:rPr>
                          <w:rFonts w:ascii="Times New Roman" w:hAnsi="Times New Roman"/>
                          <w:bCs/>
                          <w:iCs/>
                          <w:color w:val="000000"/>
                          <w:sz w:val="28"/>
                          <w:szCs w:val="28"/>
                        </w:rPr>
                      </w:pPr>
                      <w:r w:rsidRPr="008C3291">
                        <w:rPr>
                          <w:rFonts w:ascii="Times New Roman" w:hAnsi="Times New Roman"/>
                          <w:bCs/>
                          <w:iCs/>
                          <w:color w:val="000000"/>
                          <w:sz w:val="28"/>
                          <w:szCs w:val="28"/>
                        </w:rPr>
                        <w:t xml:space="preserve">Рассмотрение представленных документов и принятие решения о выдаче градостроительного плана или об отказе </w:t>
                      </w:r>
                    </w:p>
                    <w:p w:rsidR="00974899" w:rsidRPr="008C3291" w:rsidRDefault="00974899" w:rsidP="00974899">
                      <w:pPr>
                        <w:jc w:val="center"/>
                        <w:rPr>
                          <w:sz w:val="28"/>
                          <w:szCs w:val="28"/>
                        </w:rPr>
                      </w:pPr>
                      <w:r w:rsidRPr="008C3291">
                        <w:rPr>
                          <w:rFonts w:ascii="Times New Roman" w:hAnsi="Times New Roman"/>
                          <w:bCs/>
                          <w:iCs/>
                          <w:color w:val="000000"/>
                          <w:sz w:val="28"/>
                          <w:szCs w:val="28"/>
                        </w:rPr>
                        <w:t>в выдаче</w:t>
                      </w:r>
                      <w:r>
                        <w:rPr>
                          <w:rFonts w:ascii="Times New Roman" w:hAnsi="Times New Roman"/>
                          <w:bCs/>
                          <w:iCs/>
                          <w:color w:val="000000"/>
                          <w:sz w:val="28"/>
                          <w:szCs w:val="28"/>
                        </w:rPr>
                        <w:t xml:space="preserve"> </w:t>
                      </w:r>
                      <w:r w:rsidRPr="008C3291">
                        <w:rPr>
                          <w:rFonts w:ascii="Times New Roman" w:hAnsi="Times New Roman"/>
                          <w:bCs/>
                          <w:iCs/>
                          <w:color w:val="000000"/>
                          <w:sz w:val="28"/>
                          <w:szCs w:val="28"/>
                        </w:rPr>
                        <w:t xml:space="preserve">градостроительного плана </w:t>
                      </w:r>
                      <w:r>
                        <w:rPr>
                          <w:rFonts w:ascii="Times New Roman" w:hAnsi="Times New Roman"/>
                          <w:bCs/>
                          <w:iCs/>
                          <w:color w:val="000000"/>
                          <w:sz w:val="28"/>
                          <w:szCs w:val="28"/>
                        </w:rPr>
                        <w:t xml:space="preserve">– </w:t>
                      </w:r>
                      <w:r w:rsidRPr="008C3291">
                        <w:rPr>
                          <w:rFonts w:ascii="Times New Roman" w:hAnsi="Times New Roman"/>
                          <w:bCs/>
                          <w:iCs/>
                          <w:color w:val="000000"/>
                          <w:sz w:val="28"/>
                          <w:szCs w:val="28"/>
                        </w:rPr>
                        <w:t>8 рабочих дней</w:t>
                      </w:r>
                    </w:p>
                  </w:txbxContent>
                </v:textbox>
              </v:shape>
            </w:pict>
          </mc:Fallback>
        </mc:AlternateContent>
      </w: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4445</wp:posOffset>
                </wp:positionV>
                <wp:extent cx="485775" cy="704850"/>
                <wp:effectExtent l="38100" t="0" r="9525" b="3810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04850"/>
                        </a:xfrm>
                        <a:prstGeom prst="downArrow">
                          <a:avLst>
                            <a:gd name="adj1" fmla="val 50000"/>
                            <a:gd name="adj2" fmla="val 36275"/>
                          </a:avLst>
                        </a:prstGeom>
                        <a:solidFill>
                          <a:srgbClr val="FFFFFF"/>
                        </a:solidFill>
                        <a:ln w="9525">
                          <a:solidFill>
                            <a:srgbClr val="000000"/>
                          </a:solidFill>
                          <a:miter lim="800000"/>
                          <a:headEnd/>
                          <a:tailEnd/>
                        </a:ln>
                      </wps:spPr>
                      <wps:bodyPr rot="0" vert="horz" wrap="square" lIns="17867" tIns="8934" rIns="17867" bIns="8934"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14.8pt;margin-top:.35pt;width:38.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">
                <v:textbox inset=".49631mm,.24817mm,.49631mm,.24817mm"/>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4445</wp:posOffset>
                </wp:positionV>
                <wp:extent cx="485775" cy="704850"/>
                <wp:effectExtent l="38100" t="0" r="9525" b="381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04850"/>
                        </a:xfrm>
                        <a:prstGeom prst="downArrow">
                          <a:avLst>
                            <a:gd name="adj1" fmla="val 50000"/>
                            <a:gd name="adj2" fmla="val 36275"/>
                          </a:avLst>
                        </a:prstGeom>
                        <a:solidFill>
                          <a:srgbClr val="FFFFFF"/>
                        </a:solidFill>
                        <a:ln w="9525">
                          <a:solidFill>
                            <a:srgbClr val="000000"/>
                          </a:solidFill>
                          <a:miter lim="800000"/>
                          <a:headEnd/>
                          <a:tailEnd/>
                        </a:ln>
                      </wps:spPr>
                      <wps:bodyPr rot="0" vert="horz" wrap="square" lIns="17867" tIns="8934" rIns="17867" bIns="8934"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20pt;margin-top:.35pt;width:38.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">
                <v:textbox inset=".49631mm,.24817mm,.49631mm,.24817mm"/>
              </v:shape>
            </w:pict>
          </mc:Fallback>
        </mc:AlternateContent>
      </w: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672465</wp:posOffset>
                </wp:positionH>
                <wp:positionV relativeFrom="paragraph">
                  <wp:posOffset>8255</wp:posOffset>
                </wp:positionV>
                <wp:extent cx="4427220" cy="1228725"/>
                <wp:effectExtent l="0" t="0" r="11430" b="285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122872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74899" w:rsidRPr="008C3291" w:rsidRDefault="00974899" w:rsidP="00974899">
                            <w:pPr>
                              <w:jc w:val="center"/>
                              <w:rPr>
                                <w:rFonts w:ascii="Times New Roman" w:hAnsi="Times New Roman"/>
                                <w:sz w:val="28"/>
                                <w:szCs w:val="28"/>
                              </w:rPr>
                            </w:pPr>
                            <w:r w:rsidRPr="008C3291">
                              <w:rPr>
                                <w:rFonts w:ascii="Times New Roman" w:hAnsi="Times New Roman"/>
                                <w:sz w:val="28"/>
                                <w:szCs w:val="28"/>
                              </w:rPr>
                              <w:t>Выдача результата предоставления муниципальной услуги</w:t>
                            </w:r>
                            <w:r>
                              <w:rPr>
                                <w:rFonts w:ascii="Times New Roman" w:hAnsi="Times New Roman"/>
                                <w:sz w:val="28"/>
                                <w:szCs w:val="28"/>
                              </w:rPr>
                              <w:t xml:space="preserve"> –</w:t>
                            </w:r>
                            <w:r w:rsidRPr="008C3291">
                              <w:rPr>
                                <w:rFonts w:ascii="Times New Roman" w:hAnsi="Times New Roman"/>
                                <w:sz w:val="28"/>
                                <w:szCs w:val="28"/>
                              </w:rPr>
                              <w:t xml:space="preserve"> 1 рабочий день</w:t>
                            </w:r>
                          </w:p>
                        </w:txbxContent>
                      </wps:txbx>
                      <wps:bodyPr rot="0" vert="horz" wrap="square" lIns="17867" tIns="8934" rIns="17867" bIns="8934"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28" type="#_x0000_t176" style="position:absolute;left:0;text-align:left;margin-left:52.95pt;margin-top:.65pt;width:348.6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" filled="f" fillcolor="#bbe0e3">
                <v:textbox inset=".49631mm,.24817mm,.49631mm,.24817mm">
                  <w:txbxContent>
                    <w:p w:rsidR="00974899" w:rsidRPr="008C3291" w:rsidRDefault="00974899" w:rsidP="00974899">
                      <w:pPr>
                        <w:jc w:val="center"/>
                        <w:rPr>
                          <w:rFonts w:ascii="Times New Roman" w:hAnsi="Times New Roman"/>
                          <w:sz w:val="28"/>
                          <w:szCs w:val="28"/>
                        </w:rPr>
                      </w:pPr>
                      <w:r w:rsidRPr="008C3291">
                        <w:rPr>
                          <w:rFonts w:ascii="Times New Roman" w:hAnsi="Times New Roman"/>
                          <w:sz w:val="28"/>
                          <w:szCs w:val="28"/>
                        </w:rPr>
                        <w:t>Выдача результата предоставления муниципальной услуги</w:t>
                      </w:r>
                      <w:r>
                        <w:rPr>
                          <w:rFonts w:ascii="Times New Roman" w:hAnsi="Times New Roman"/>
                          <w:sz w:val="28"/>
                          <w:szCs w:val="28"/>
                        </w:rPr>
                        <w:t xml:space="preserve"> –</w:t>
                      </w:r>
                      <w:r w:rsidRPr="008C3291">
                        <w:rPr>
                          <w:rFonts w:ascii="Times New Roman" w:hAnsi="Times New Roman"/>
                          <w:sz w:val="28"/>
                          <w:szCs w:val="28"/>
                        </w:rPr>
                        <w:t xml:space="preserve"> 1 рабочий день</w:t>
                      </w:r>
                    </w:p>
                  </w:txbxContent>
                </v:textbox>
              </v:shape>
            </w:pict>
          </mc:Fallback>
        </mc:AlternateContent>
      </w: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5099685</wp:posOffset>
                </wp:positionH>
                <wp:positionV relativeFrom="paragraph">
                  <wp:posOffset>69850</wp:posOffset>
                </wp:positionV>
                <wp:extent cx="1263650" cy="683895"/>
                <wp:effectExtent l="0" t="0" r="0" b="3175"/>
                <wp:wrapNone/>
                <wp:docPr id="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899" w:rsidRDefault="00974899" w:rsidP="00974899">
                            <w:pPr>
                              <w:rPr>
                                <w:rFonts w:ascii="Times New Roman" w:hAnsi="Times New Roman"/>
                                <w:sz w:val="28"/>
                                <w:szCs w:val="28"/>
                              </w:rPr>
                            </w:pPr>
                          </w:p>
                          <w:p w:rsidR="00974899" w:rsidRDefault="00974899" w:rsidP="00974899">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9" style="position:absolute;left:0;text-align:left;margin-left:401.55pt;margin-top:5.5pt;width:99.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" filled="f" stroked="f">
                <v:textbox>
                  <w:txbxContent>
                    <w:p w:rsidR="00974899" w:rsidRDefault="00974899" w:rsidP="00974899">
                      <w:pPr>
                        <w:rPr>
                          <w:rFonts w:ascii="Times New Roman" w:hAnsi="Times New Roman"/>
                          <w:sz w:val="28"/>
                          <w:szCs w:val="28"/>
                        </w:rPr>
                      </w:pPr>
                    </w:p>
                    <w:p w:rsidR="00974899" w:rsidRDefault="00974899" w:rsidP="00974899">
                      <w:pPr>
                        <w:rPr>
                          <w:rFonts w:ascii="Times New Roman" w:hAnsi="Times New Roman"/>
                          <w:sz w:val="28"/>
                          <w:szCs w:val="28"/>
                        </w:rPr>
                      </w:pPr>
                    </w:p>
                  </w:txbxContent>
                </v:textbox>
              </v:rect>
            </w:pict>
          </mc:Fallback>
        </mc:AlternateContent>
      </w: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ind w:firstLine="540"/>
        <w:jc w:val="both"/>
        <w:rPr>
          <w:sz w:val="24"/>
          <w:szCs w:val="24"/>
        </w:rPr>
      </w:pPr>
    </w:p>
    <w:p w:rsidR="00974899" w:rsidRPr="00853161" w:rsidRDefault="00974899" w:rsidP="00974899">
      <w:pPr>
        <w:pStyle w:val="ConsPlusNormal"/>
        <w:widowControl/>
        <w:tabs>
          <w:tab w:val="left" w:pos="6225"/>
        </w:tabs>
        <w:ind w:firstLine="540"/>
        <w:jc w:val="both"/>
        <w:rPr>
          <w:sz w:val="24"/>
          <w:szCs w:val="24"/>
        </w:rPr>
      </w:pPr>
      <w:r w:rsidRPr="00853161">
        <w:rPr>
          <w:sz w:val="24"/>
          <w:szCs w:val="24"/>
        </w:rPr>
        <w:tab/>
      </w: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tabs>
          <w:tab w:val="left" w:pos="6225"/>
        </w:tabs>
        <w:ind w:firstLine="540"/>
        <w:jc w:val="both"/>
        <w:rPr>
          <w:sz w:val="24"/>
          <w:szCs w:val="24"/>
        </w:rPr>
      </w:pPr>
      <w:r w:rsidRPr="00853161">
        <w:rPr>
          <w:sz w:val="24"/>
          <w:szCs w:val="24"/>
        </w:rPr>
        <w:tab/>
      </w: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pStyle w:val="ConsPlusNormal"/>
        <w:widowControl/>
        <w:ind w:firstLine="540"/>
        <w:jc w:val="both"/>
        <w:rPr>
          <w:sz w:val="24"/>
          <w:szCs w:val="24"/>
        </w:rPr>
      </w:pPr>
    </w:p>
    <w:p w:rsidR="00EF75F1" w:rsidRPr="00853161" w:rsidRDefault="00EF75F1" w:rsidP="00EF75F1">
      <w:pPr>
        <w:rPr>
          <w:sz w:val="24"/>
          <w:szCs w:val="24"/>
        </w:rPr>
      </w:pPr>
    </w:p>
    <w:p w:rsidR="00590F19" w:rsidRPr="00590F19" w:rsidRDefault="00EF75F1" w:rsidP="00EF75F1">
      <w:pPr>
        <w:tabs>
          <w:tab w:val="left" w:pos="-851"/>
        </w:tabs>
        <w:spacing w:line="228" w:lineRule="auto"/>
        <w:rPr>
          <w:rFonts w:ascii="Times New Roman" w:eastAsiaTheme="minorEastAsia" w:hAnsi="Times New Roman"/>
          <w:sz w:val="24"/>
          <w:szCs w:val="24"/>
        </w:rPr>
      </w:pPr>
      <w:r>
        <w:rPr>
          <w:sz w:val="24"/>
          <w:szCs w:val="24"/>
        </w:rPr>
        <w:br w:type="page"/>
      </w:r>
    </w:p>
    <w:p w:rsidR="00EF75F1" w:rsidRPr="00853161" w:rsidRDefault="00EF75F1" w:rsidP="00EF75F1">
      <w:pPr>
        <w:ind w:left="4956" w:firstLine="708"/>
        <w:rPr>
          <w:rFonts w:ascii="Times New Roman" w:hAnsi="Times New Roman"/>
          <w:sz w:val="24"/>
          <w:szCs w:val="24"/>
        </w:rPr>
      </w:pPr>
      <w:r w:rsidRPr="00853161">
        <w:rPr>
          <w:rFonts w:ascii="Times New Roman" w:hAnsi="Times New Roman"/>
          <w:sz w:val="24"/>
          <w:szCs w:val="24"/>
        </w:rPr>
        <w:lastRenderedPageBreak/>
        <w:t>Приложение Б1</w:t>
      </w:r>
    </w:p>
    <w:p w:rsidR="00EF75F1" w:rsidRPr="00853161" w:rsidRDefault="00EF75F1" w:rsidP="00EF75F1">
      <w:pPr>
        <w:ind w:left="4956" w:firstLine="708"/>
        <w:rPr>
          <w:rFonts w:ascii="Times New Roman" w:hAnsi="Times New Roman"/>
          <w:sz w:val="24"/>
          <w:szCs w:val="24"/>
        </w:rPr>
      </w:pPr>
      <w:r w:rsidRPr="00853161">
        <w:rPr>
          <w:rFonts w:ascii="Times New Roman" w:hAnsi="Times New Roman"/>
          <w:sz w:val="24"/>
          <w:szCs w:val="24"/>
        </w:rPr>
        <w:t>к административному регламенту</w:t>
      </w:r>
    </w:p>
    <w:p w:rsidR="00EF75F1" w:rsidRPr="00853161" w:rsidRDefault="00EF75F1" w:rsidP="00EF75F1">
      <w:pPr>
        <w:ind w:left="4956"/>
        <w:rPr>
          <w:rFonts w:ascii="Times New Roman" w:hAnsi="Times New Roman"/>
          <w:sz w:val="24"/>
          <w:szCs w:val="24"/>
        </w:rPr>
      </w:pPr>
    </w:p>
    <w:p w:rsidR="00EF75F1" w:rsidRPr="00853161" w:rsidRDefault="00EF75F1" w:rsidP="00EF75F1">
      <w:pPr>
        <w:pStyle w:val="ConsPlusNonformat"/>
        <w:ind w:left="4111"/>
        <w:rPr>
          <w:rFonts w:ascii="Times New Roman" w:hAnsi="Times New Roman" w:cs="Times New Roman"/>
          <w:sz w:val="24"/>
          <w:szCs w:val="24"/>
        </w:rPr>
      </w:pPr>
      <w:r w:rsidRPr="00853161">
        <w:rPr>
          <w:rFonts w:ascii="Times New Roman" w:hAnsi="Times New Roman" w:cs="Times New Roman"/>
          <w:sz w:val="24"/>
          <w:szCs w:val="24"/>
        </w:rPr>
        <w:t xml:space="preserve"> </w:t>
      </w:r>
    </w:p>
    <w:p w:rsidR="00EF75F1" w:rsidRPr="00853161" w:rsidRDefault="00EF75F1" w:rsidP="00EF75F1">
      <w:pPr>
        <w:pStyle w:val="ConsPlusNonformat"/>
        <w:ind w:left="3540" w:firstLine="708"/>
        <w:jc w:val="both"/>
        <w:rPr>
          <w:rFonts w:ascii="Times New Roman" w:hAnsi="Times New Roman" w:cs="Times New Roman"/>
          <w:sz w:val="24"/>
          <w:szCs w:val="24"/>
        </w:rPr>
      </w:pPr>
      <w:r w:rsidRPr="00853161">
        <w:rPr>
          <w:rFonts w:ascii="Times New Roman" w:hAnsi="Times New Roman" w:cs="Times New Roman"/>
          <w:sz w:val="24"/>
          <w:szCs w:val="24"/>
        </w:rPr>
        <w:t>__________________________________________</w:t>
      </w:r>
    </w:p>
    <w:p w:rsidR="00EF75F1" w:rsidRDefault="00EF75F1" w:rsidP="00EF75F1">
      <w:pPr>
        <w:pStyle w:val="ConsPlusNonformat"/>
        <w:ind w:left="2832" w:firstLine="708"/>
        <w:jc w:val="center"/>
        <w:rPr>
          <w:rFonts w:ascii="Times New Roman" w:hAnsi="Times New Roman" w:cs="Times New Roman"/>
        </w:rPr>
      </w:pPr>
      <w:r w:rsidRPr="00853161">
        <w:rPr>
          <w:rFonts w:ascii="Times New Roman" w:hAnsi="Times New Roman" w:cs="Times New Roman"/>
        </w:rPr>
        <w:t xml:space="preserve">(наименование уполномоченного органа </w:t>
      </w:r>
    </w:p>
    <w:p w:rsidR="00EF75F1" w:rsidRPr="00853161" w:rsidRDefault="00EF75F1" w:rsidP="00EF75F1">
      <w:pPr>
        <w:pStyle w:val="ConsPlusNonformat"/>
        <w:ind w:left="2832" w:firstLine="708"/>
        <w:jc w:val="center"/>
        <w:rPr>
          <w:rFonts w:ascii="Times New Roman" w:hAnsi="Times New Roman" w:cs="Times New Roman"/>
        </w:rPr>
      </w:pPr>
      <w:r w:rsidRPr="00853161">
        <w:rPr>
          <w:rFonts w:ascii="Times New Roman" w:hAnsi="Times New Roman" w:cs="Times New Roman"/>
        </w:rPr>
        <w:t>местного самоуправления)</w:t>
      </w:r>
    </w:p>
    <w:p w:rsidR="00EF75F1" w:rsidRPr="00853161" w:rsidRDefault="00EF75F1" w:rsidP="00EF75F1">
      <w:pPr>
        <w:pStyle w:val="ConsPlusNonformat"/>
        <w:ind w:left="3540" w:firstLine="708"/>
        <w:jc w:val="both"/>
        <w:rPr>
          <w:rFonts w:ascii="Times New Roman" w:hAnsi="Times New Roman" w:cs="Times New Roman"/>
          <w:sz w:val="24"/>
          <w:szCs w:val="24"/>
        </w:rPr>
      </w:pPr>
      <w:r w:rsidRPr="00853161">
        <w:rPr>
          <w:rFonts w:ascii="Times New Roman" w:hAnsi="Times New Roman" w:cs="Times New Roman"/>
          <w:sz w:val="24"/>
          <w:szCs w:val="24"/>
        </w:rPr>
        <w:t>__________________________________________</w:t>
      </w:r>
    </w:p>
    <w:p w:rsidR="00EF75F1" w:rsidRDefault="00EF75F1" w:rsidP="00EF75F1">
      <w:pPr>
        <w:pStyle w:val="ConsPlusNonformat"/>
        <w:ind w:left="4248" w:firstLine="708"/>
        <w:jc w:val="both"/>
        <w:rPr>
          <w:rFonts w:ascii="Times New Roman" w:hAnsi="Times New Roman" w:cs="Times New Roman"/>
        </w:rPr>
      </w:pPr>
      <w:r w:rsidRPr="00853161">
        <w:rPr>
          <w:rFonts w:ascii="Times New Roman" w:hAnsi="Times New Roman"/>
        </w:rPr>
        <w:t>(</w:t>
      </w:r>
      <w:r w:rsidRPr="00853161">
        <w:rPr>
          <w:rFonts w:ascii="Times New Roman" w:hAnsi="Times New Roman" w:cs="Times New Roman"/>
        </w:rPr>
        <w:t>наименование застройщика, ИНН,</w:t>
      </w:r>
    </w:p>
    <w:p w:rsidR="00EF75F1" w:rsidRPr="00853161" w:rsidRDefault="00EF75F1" w:rsidP="00EF75F1">
      <w:pPr>
        <w:pStyle w:val="ConsPlusNonformat"/>
        <w:ind w:left="4956"/>
        <w:jc w:val="both"/>
        <w:rPr>
          <w:rFonts w:ascii="Times New Roman" w:hAnsi="Times New Roman" w:cs="Times New Roman"/>
        </w:rPr>
      </w:pPr>
      <w:r w:rsidRPr="00853161">
        <w:rPr>
          <w:rFonts w:ascii="Times New Roman" w:hAnsi="Times New Roman" w:cs="Times New Roman"/>
        </w:rPr>
        <w:t>юридический и почтовый адрес; тел.,</w:t>
      </w:r>
    </w:p>
    <w:p w:rsidR="00EF75F1" w:rsidRPr="00853161" w:rsidRDefault="00EF75F1" w:rsidP="00EF75F1">
      <w:pPr>
        <w:pStyle w:val="ConsPlusNonformat"/>
        <w:ind w:left="3540" w:firstLine="708"/>
        <w:rPr>
          <w:rFonts w:ascii="Times New Roman" w:hAnsi="Times New Roman" w:cs="Times New Roman"/>
          <w:sz w:val="24"/>
          <w:szCs w:val="24"/>
        </w:rPr>
      </w:pPr>
      <w:r w:rsidRPr="00853161">
        <w:rPr>
          <w:rFonts w:ascii="Times New Roman" w:hAnsi="Times New Roman" w:cs="Times New Roman"/>
          <w:sz w:val="24"/>
          <w:szCs w:val="24"/>
        </w:rPr>
        <w:t>__________________________________________</w:t>
      </w:r>
    </w:p>
    <w:p w:rsidR="00EF75F1" w:rsidRPr="00853161" w:rsidRDefault="00EF75F1" w:rsidP="00EF75F1">
      <w:pPr>
        <w:ind w:left="3540" w:firstLine="708"/>
        <w:jc w:val="both"/>
        <w:rPr>
          <w:rFonts w:ascii="Times New Roman" w:hAnsi="Times New Roman"/>
          <w:sz w:val="20"/>
        </w:rPr>
      </w:pPr>
      <w:r w:rsidRPr="00853161">
        <w:rPr>
          <w:rFonts w:ascii="Times New Roman" w:hAnsi="Times New Roman"/>
          <w:sz w:val="20"/>
        </w:rPr>
        <w:t>банковские реквизиты; или ФИО, паспортные данные</w:t>
      </w:r>
    </w:p>
    <w:p w:rsidR="00EF75F1" w:rsidRPr="00853161" w:rsidRDefault="00EF75F1" w:rsidP="00EF75F1">
      <w:pPr>
        <w:rPr>
          <w:rFonts w:ascii="Times New Roman" w:hAnsi="Times New Roman"/>
          <w:sz w:val="24"/>
          <w:szCs w:val="24"/>
        </w:rPr>
      </w:pPr>
    </w:p>
    <w:p w:rsidR="00EF75F1" w:rsidRPr="00853161" w:rsidRDefault="00EF75F1" w:rsidP="00EF75F1">
      <w:pPr>
        <w:ind w:left="3540" w:firstLine="708"/>
        <w:rPr>
          <w:rFonts w:ascii="Times New Roman" w:hAnsi="Times New Roman"/>
          <w:sz w:val="24"/>
          <w:szCs w:val="24"/>
        </w:rPr>
      </w:pPr>
      <w:r w:rsidRPr="00853161">
        <w:rPr>
          <w:rFonts w:ascii="Times New Roman" w:hAnsi="Times New Roman"/>
          <w:sz w:val="24"/>
          <w:szCs w:val="24"/>
        </w:rPr>
        <w:t>__________________________________________</w:t>
      </w:r>
    </w:p>
    <w:p w:rsidR="00EF75F1" w:rsidRPr="00853161" w:rsidRDefault="00EF75F1" w:rsidP="00EF75F1">
      <w:pPr>
        <w:ind w:left="4248" w:firstLine="708"/>
        <w:jc w:val="both"/>
        <w:rPr>
          <w:rFonts w:ascii="Times New Roman" w:hAnsi="Times New Roman"/>
          <w:sz w:val="20"/>
        </w:rPr>
      </w:pPr>
      <w:r w:rsidRPr="00853161">
        <w:rPr>
          <w:rFonts w:ascii="Times New Roman" w:hAnsi="Times New Roman"/>
          <w:sz w:val="20"/>
        </w:rPr>
        <w:t>и адрес физического лица)</w:t>
      </w:r>
    </w:p>
    <w:p w:rsidR="00EF75F1" w:rsidRPr="00853161" w:rsidRDefault="00EF75F1" w:rsidP="00EF75F1">
      <w:pPr>
        <w:pStyle w:val="ConsPlusNonformat"/>
        <w:ind w:left="4111"/>
        <w:rPr>
          <w:rFonts w:ascii="Times New Roman" w:hAnsi="Times New Roman" w:cs="Times New Roman"/>
          <w:sz w:val="24"/>
          <w:szCs w:val="24"/>
        </w:rPr>
      </w:pPr>
    </w:p>
    <w:p w:rsidR="00EF75F1" w:rsidRPr="00853161" w:rsidRDefault="00EF75F1" w:rsidP="00EF75F1">
      <w:pPr>
        <w:pStyle w:val="ConsPlusNonformat"/>
        <w:ind w:left="4111"/>
        <w:rPr>
          <w:rFonts w:ascii="Times New Roman" w:hAnsi="Times New Roman" w:cs="Times New Roman"/>
          <w:sz w:val="24"/>
          <w:szCs w:val="24"/>
        </w:rPr>
      </w:pPr>
    </w:p>
    <w:p w:rsidR="00EF75F1" w:rsidRPr="00853161" w:rsidRDefault="00EF75F1" w:rsidP="00EF75F1">
      <w:pPr>
        <w:pStyle w:val="ConsPlusNonformat"/>
        <w:jc w:val="center"/>
        <w:rPr>
          <w:rFonts w:ascii="Times New Roman" w:hAnsi="Times New Roman" w:cs="Times New Roman"/>
          <w:b/>
          <w:sz w:val="24"/>
          <w:szCs w:val="24"/>
        </w:rPr>
      </w:pPr>
      <w:r w:rsidRPr="00853161">
        <w:rPr>
          <w:rFonts w:ascii="Times New Roman" w:hAnsi="Times New Roman" w:cs="Times New Roman"/>
          <w:b/>
          <w:sz w:val="24"/>
          <w:szCs w:val="24"/>
        </w:rPr>
        <w:t>ЗАЯВЛЕНИЕ</w:t>
      </w:r>
    </w:p>
    <w:p w:rsidR="00EF75F1" w:rsidRPr="00853161" w:rsidRDefault="00EF75F1" w:rsidP="00EF75F1">
      <w:pPr>
        <w:pStyle w:val="ConsPlusNonformat"/>
        <w:jc w:val="center"/>
        <w:rPr>
          <w:rFonts w:ascii="Times New Roman" w:hAnsi="Times New Roman" w:cs="Times New Roman"/>
          <w:b/>
          <w:sz w:val="24"/>
          <w:szCs w:val="24"/>
        </w:rPr>
      </w:pPr>
      <w:r w:rsidRPr="00853161">
        <w:rPr>
          <w:rFonts w:ascii="Times New Roman" w:hAnsi="Times New Roman" w:cs="Times New Roman"/>
          <w:b/>
          <w:sz w:val="24"/>
          <w:szCs w:val="24"/>
        </w:rPr>
        <w:t>на выдачу градостроительного плана земельного участка</w:t>
      </w:r>
    </w:p>
    <w:p w:rsidR="00EF75F1" w:rsidRPr="00853161" w:rsidRDefault="00EF75F1" w:rsidP="00EF75F1">
      <w:pPr>
        <w:pStyle w:val="ConsPlusNonformat"/>
        <w:ind w:left="4111"/>
        <w:rPr>
          <w:rFonts w:ascii="Times New Roman" w:hAnsi="Times New Roman" w:cs="Times New Roman"/>
          <w:sz w:val="24"/>
          <w:szCs w:val="24"/>
        </w:rPr>
      </w:pPr>
    </w:p>
    <w:p w:rsidR="00EF75F1" w:rsidRPr="00853161" w:rsidRDefault="00EF75F1" w:rsidP="00EF75F1">
      <w:pPr>
        <w:pStyle w:val="ConsPlusNonformat"/>
        <w:ind w:firstLine="708"/>
        <w:jc w:val="both"/>
        <w:rPr>
          <w:rFonts w:ascii="Times New Roman" w:hAnsi="Times New Roman" w:cs="Times New Roman"/>
          <w:sz w:val="24"/>
          <w:szCs w:val="24"/>
        </w:rPr>
      </w:pPr>
      <w:r w:rsidRPr="00853161">
        <w:rPr>
          <w:rFonts w:ascii="Times New Roman" w:hAnsi="Times New Roman" w:cs="Times New Roman"/>
          <w:sz w:val="24"/>
          <w:szCs w:val="24"/>
        </w:rPr>
        <w:t>Прошу выдать градостроительный план земельного участка под объект капитального строительства</w:t>
      </w:r>
    </w:p>
    <w:p w:rsidR="00EF75F1" w:rsidRPr="00853161" w:rsidRDefault="00EF75F1" w:rsidP="00EF75F1">
      <w:pPr>
        <w:pStyle w:val="ConsPlusNonformat"/>
        <w:rPr>
          <w:rFonts w:ascii="Times New Roman" w:hAnsi="Times New Roman" w:cs="Times New Roman"/>
          <w:sz w:val="24"/>
          <w:szCs w:val="24"/>
        </w:rPr>
      </w:pPr>
      <w:r w:rsidRPr="00853161">
        <w:rPr>
          <w:rFonts w:ascii="Times New Roman" w:hAnsi="Times New Roman" w:cs="Times New Roman"/>
          <w:sz w:val="24"/>
          <w:szCs w:val="24"/>
        </w:rPr>
        <w:t>_____________________________________________________________________________</w:t>
      </w:r>
    </w:p>
    <w:p w:rsidR="00EF75F1" w:rsidRPr="00AD70B2" w:rsidRDefault="00EF75F1" w:rsidP="00EF75F1">
      <w:pPr>
        <w:jc w:val="center"/>
        <w:rPr>
          <w:rFonts w:ascii="Times New Roman" w:hAnsi="Times New Roman"/>
          <w:sz w:val="20"/>
        </w:rPr>
      </w:pPr>
      <w:r w:rsidRPr="00AD70B2">
        <w:rPr>
          <w:rFonts w:ascii="Times New Roman" w:hAnsi="Times New Roman"/>
          <w:sz w:val="20"/>
        </w:rPr>
        <w:t>(наименование объекта)</w:t>
      </w:r>
    </w:p>
    <w:p w:rsidR="00EF75F1" w:rsidRPr="00853161" w:rsidRDefault="00EF75F1" w:rsidP="00EF75F1">
      <w:pPr>
        <w:rPr>
          <w:rFonts w:ascii="Times New Roman" w:hAnsi="Times New Roman"/>
          <w:sz w:val="24"/>
          <w:szCs w:val="24"/>
        </w:rPr>
      </w:pPr>
      <w:r w:rsidRPr="00853161">
        <w:rPr>
          <w:rFonts w:ascii="Times New Roman" w:hAnsi="Times New Roman"/>
          <w:sz w:val="24"/>
          <w:szCs w:val="24"/>
        </w:rPr>
        <w:t>на земельном участке, расположенном по адресу:</w:t>
      </w:r>
    </w:p>
    <w:p w:rsidR="00EF75F1" w:rsidRPr="00853161" w:rsidRDefault="00EF75F1" w:rsidP="00EF75F1">
      <w:pPr>
        <w:rPr>
          <w:rFonts w:ascii="Times New Roman" w:hAnsi="Times New Roman"/>
          <w:sz w:val="24"/>
          <w:szCs w:val="24"/>
        </w:rPr>
      </w:pPr>
      <w:r w:rsidRPr="00853161">
        <w:rPr>
          <w:rFonts w:ascii="Times New Roman" w:hAnsi="Times New Roman"/>
          <w:sz w:val="24"/>
          <w:szCs w:val="24"/>
        </w:rPr>
        <w:t>_____________________________________________________________________________</w:t>
      </w:r>
    </w:p>
    <w:p w:rsidR="00EF75F1" w:rsidRPr="00826637" w:rsidRDefault="00EF75F1" w:rsidP="00EF75F1">
      <w:pPr>
        <w:jc w:val="center"/>
        <w:rPr>
          <w:rFonts w:ascii="Times New Roman" w:hAnsi="Times New Roman"/>
          <w:sz w:val="20"/>
        </w:rPr>
      </w:pPr>
      <w:r w:rsidRPr="00826637">
        <w:rPr>
          <w:rFonts w:ascii="Times New Roman" w:hAnsi="Times New Roman"/>
          <w:sz w:val="20"/>
        </w:rPr>
        <w:t>(город, улица, проспект, пер. и т.д.; кадастровый номер земельного участка)</w:t>
      </w:r>
    </w:p>
    <w:p w:rsidR="00EF75F1" w:rsidRPr="00853161" w:rsidRDefault="00EF75F1" w:rsidP="00EF75F1">
      <w:pPr>
        <w:jc w:val="center"/>
        <w:rPr>
          <w:rFonts w:ascii="Times New Roman" w:hAnsi="Times New Roman"/>
          <w:sz w:val="24"/>
          <w:szCs w:val="24"/>
        </w:rPr>
      </w:pPr>
    </w:p>
    <w:p w:rsidR="00EF75F1" w:rsidRPr="00853161" w:rsidRDefault="00EF75F1" w:rsidP="00EF75F1">
      <w:pPr>
        <w:pStyle w:val="ConsPlusNonformat"/>
        <w:jc w:val="both"/>
        <w:rPr>
          <w:rFonts w:ascii="Times New Roman" w:hAnsi="Times New Roman"/>
          <w:sz w:val="24"/>
          <w:szCs w:val="24"/>
        </w:rPr>
      </w:pPr>
      <w:r w:rsidRPr="00853161">
        <w:rPr>
          <w:rFonts w:ascii="Times New Roman" w:hAnsi="Times New Roman" w:cs="Times New Roman"/>
          <w:sz w:val="24"/>
          <w:szCs w:val="24"/>
        </w:rPr>
        <w:t xml:space="preserve">При этом сообщаю: </w:t>
      </w:r>
      <w:r w:rsidRPr="00853161">
        <w:rPr>
          <w:rFonts w:ascii="Times New Roman" w:hAnsi="Times New Roman"/>
          <w:sz w:val="24"/>
          <w:szCs w:val="24"/>
        </w:rPr>
        <w:t>право на пользование земл</w:t>
      </w:r>
      <w:r w:rsidR="003A519C">
        <w:rPr>
          <w:rFonts w:ascii="Times New Roman" w:hAnsi="Times New Roman"/>
          <w:sz w:val="24"/>
          <w:szCs w:val="24"/>
        </w:rPr>
        <w:t>ё</w:t>
      </w:r>
      <w:r w:rsidRPr="00853161">
        <w:rPr>
          <w:rFonts w:ascii="Times New Roman" w:hAnsi="Times New Roman"/>
          <w:sz w:val="24"/>
          <w:szCs w:val="24"/>
        </w:rPr>
        <w:t>й закреплено</w:t>
      </w:r>
    </w:p>
    <w:p w:rsidR="00EF75F1" w:rsidRPr="00853161" w:rsidRDefault="00EF75F1" w:rsidP="00EF75F1">
      <w:pPr>
        <w:jc w:val="both"/>
        <w:rPr>
          <w:rFonts w:ascii="Times New Roman" w:hAnsi="Times New Roman"/>
          <w:sz w:val="24"/>
          <w:szCs w:val="24"/>
        </w:rPr>
      </w:pPr>
      <w:r w:rsidRPr="00853161">
        <w:rPr>
          <w:rFonts w:ascii="Times New Roman" w:hAnsi="Times New Roman"/>
          <w:sz w:val="24"/>
          <w:szCs w:val="24"/>
        </w:rPr>
        <w:t>_____________________________________________________________________________</w:t>
      </w:r>
    </w:p>
    <w:p w:rsidR="00EF75F1" w:rsidRPr="00826637" w:rsidRDefault="00EF75F1" w:rsidP="00EF75F1">
      <w:pPr>
        <w:jc w:val="center"/>
        <w:rPr>
          <w:rFonts w:ascii="Times New Roman" w:hAnsi="Times New Roman"/>
          <w:sz w:val="20"/>
        </w:rPr>
      </w:pPr>
      <w:r w:rsidRPr="00826637">
        <w:rPr>
          <w:rFonts w:ascii="Times New Roman" w:hAnsi="Times New Roman"/>
          <w:sz w:val="20"/>
        </w:rPr>
        <w:t>(наименование и реквизиты правоустанавливающего документа)</w:t>
      </w:r>
    </w:p>
    <w:p w:rsidR="00EF75F1" w:rsidRPr="00853161" w:rsidRDefault="00EF75F1" w:rsidP="00EF75F1">
      <w:pPr>
        <w:pStyle w:val="ConsPlusNonformat"/>
        <w:rPr>
          <w:rFonts w:ascii="Times New Roman" w:hAnsi="Times New Roman" w:cs="Times New Roman"/>
          <w:sz w:val="24"/>
          <w:szCs w:val="24"/>
        </w:rPr>
      </w:pPr>
    </w:p>
    <w:p w:rsidR="00EF75F1" w:rsidRPr="00853161" w:rsidRDefault="00EF75F1" w:rsidP="00EF75F1">
      <w:pPr>
        <w:pStyle w:val="ConsPlusNonformat"/>
        <w:jc w:val="both"/>
        <w:rPr>
          <w:rFonts w:ascii="Times New Roman" w:hAnsi="Times New Roman" w:cs="Times New Roman"/>
          <w:sz w:val="24"/>
          <w:szCs w:val="24"/>
        </w:rPr>
      </w:pPr>
      <w:r w:rsidRPr="00853161">
        <w:rPr>
          <w:rFonts w:ascii="Times New Roman" w:hAnsi="Times New Roman" w:cs="Times New Roman"/>
          <w:sz w:val="24"/>
          <w:szCs w:val="24"/>
        </w:rPr>
        <w:t>Обязуюсь обо всех изменениях, связанных с привед</w:t>
      </w:r>
      <w:r w:rsidR="003A519C">
        <w:rPr>
          <w:rFonts w:ascii="Times New Roman" w:hAnsi="Times New Roman" w:cs="Times New Roman"/>
          <w:sz w:val="24"/>
          <w:szCs w:val="24"/>
        </w:rPr>
        <w:t>ё</w:t>
      </w:r>
      <w:r w:rsidRPr="00853161">
        <w:rPr>
          <w:rFonts w:ascii="Times New Roman" w:hAnsi="Times New Roman" w:cs="Times New Roman"/>
          <w:sz w:val="24"/>
          <w:szCs w:val="24"/>
        </w:rPr>
        <w:t>нными в настоящем заявлении сведениями сообщать в</w:t>
      </w:r>
      <w:r w:rsidR="003A519C">
        <w:rPr>
          <w:rFonts w:ascii="Times New Roman" w:hAnsi="Times New Roman" w:cs="Times New Roman"/>
          <w:sz w:val="24"/>
          <w:szCs w:val="24"/>
        </w:rPr>
        <w:t xml:space="preserve"> </w:t>
      </w:r>
      <w:r w:rsidRPr="00853161">
        <w:rPr>
          <w:rFonts w:ascii="Times New Roman" w:hAnsi="Times New Roman" w:cs="Times New Roman"/>
          <w:sz w:val="24"/>
          <w:szCs w:val="24"/>
        </w:rPr>
        <w:t>_________________________________________________________</w:t>
      </w:r>
    </w:p>
    <w:p w:rsidR="00EF75F1" w:rsidRPr="00826637" w:rsidRDefault="003A519C" w:rsidP="00EF75F1">
      <w:pPr>
        <w:pStyle w:val="ConsPlusNonformat"/>
        <w:jc w:val="center"/>
        <w:rPr>
          <w:rFonts w:ascii="Times New Roman" w:hAnsi="Times New Roman" w:cs="Times New Roman"/>
        </w:rPr>
      </w:pPr>
      <w:r>
        <w:rPr>
          <w:rFonts w:ascii="Times New Roman" w:hAnsi="Times New Roman" w:cs="Times New Roman"/>
        </w:rPr>
        <w:t xml:space="preserve">                                 </w:t>
      </w:r>
      <w:r w:rsidR="00EF75F1" w:rsidRPr="00826637">
        <w:rPr>
          <w:rFonts w:ascii="Times New Roman" w:hAnsi="Times New Roman" w:cs="Times New Roman"/>
        </w:rPr>
        <w:t>(наименование уполномоченного органа местного самоуправления)</w:t>
      </w:r>
    </w:p>
    <w:p w:rsidR="00EF75F1" w:rsidRPr="00853161" w:rsidRDefault="00EF75F1" w:rsidP="00EF75F1">
      <w:pPr>
        <w:pStyle w:val="ConsPlusNonformat"/>
        <w:jc w:val="both"/>
        <w:rPr>
          <w:rFonts w:ascii="Times New Roman" w:hAnsi="Times New Roman" w:cs="Times New Roman"/>
          <w:sz w:val="24"/>
          <w:szCs w:val="24"/>
        </w:rPr>
      </w:pPr>
    </w:p>
    <w:p w:rsidR="00EF75F1" w:rsidRPr="00853161" w:rsidRDefault="00EF75F1" w:rsidP="00EF75F1">
      <w:pPr>
        <w:pStyle w:val="ConsPlusNonformat"/>
        <w:jc w:val="both"/>
        <w:rPr>
          <w:rFonts w:ascii="Times New Roman" w:hAnsi="Times New Roman" w:cs="Times New Roman"/>
          <w:sz w:val="24"/>
          <w:szCs w:val="24"/>
        </w:rPr>
      </w:pPr>
      <w:r w:rsidRPr="00853161">
        <w:rPr>
          <w:rFonts w:ascii="Times New Roman" w:hAnsi="Times New Roman" w:cs="Times New Roman"/>
          <w:sz w:val="24"/>
          <w:szCs w:val="24"/>
        </w:rPr>
        <w:t>Приложения:</w:t>
      </w:r>
      <w:r w:rsidRPr="00853161">
        <w:rPr>
          <w:rFonts w:ascii="Times New Roman" w:hAnsi="Times New Roman" w:cs="Times New Roman"/>
          <w:sz w:val="24"/>
          <w:szCs w:val="24"/>
          <w:vertAlign w:val="superscript"/>
        </w:rPr>
        <w:t>*)</w:t>
      </w:r>
      <w:r w:rsidRPr="00853161">
        <w:rPr>
          <w:rFonts w:ascii="Times New Roman" w:hAnsi="Times New Roman" w:cs="Times New Roman"/>
          <w:sz w:val="24"/>
          <w:szCs w:val="24"/>
        </w:rPr>
        <w:t xml:space="preserve">  </w:t>
      </w:r>
    </w:p>
    <w:p w:rsidR="00EF75F1" w:rsidRPr="00853161" w:rsidRDefault="00EF75F1" w:rsidP="00EF75F1">
      <w:pPr>
        <w:pStyle w:val="ConsPlusNonformat"/>
        <w:ind w:firstLine="709"/>
        <w:jc w:val="both"/>
        <w:rPr>
          <w:rFonts w:ascii="Times New Roman" w:hAnsi="Times New Roman" w:cs="Times New Roman"/>
          <w:sz w:val="24"/>
          <w:szCs w:val="24"/>
        </w:rPr>
      </w:pPr>
      <w:r w:rsidRPr="00853161">
        <w:rPr>
          <w:rFonts w:ascii="Times New Roman" w:hAnsi="Times New Roman" w:cs="Times New Roman"/>
          <w:sz w:val="24"/>
          <w:szCs w:val="24"/>
        </w:rPr>
        <w:t xml:space="preserve">1. </w:t>
      </w:r>
      <w:r w:rsidR="008F7540">
        <w:rPr>
          <w:rFonts w:ascii="Times New Roman" w:hAnsi="Times New Roman" w:cs="Times New Roman"/>
          <w:sz w:val="24"/>
          <w:szCs w:val="24"/>
        </w:rPr>
        <w:t>______________________________________________________________________</w:t>
      </w:r>
    </w:p>
    <w:p w:rsidR="008F7540" w:rsidRDefault="00EF75F1" w:rsidP="00EF75F1">
      <w:pPr>
        <w:pStyle w:val="ConsPlusNonformat"/>
        <w:ind w:firstLine="709"/>
        <w:jc w:val="both"/>
        <w:rPr>
          <w:rFonts w:ascii="Times New Roman" w:hAnsi="Times New Roman" w:cs="Times New Roman"/>
          <w:sz w:val="24"/>
          <w:szCs w:val="24"/>
        </w:rPr>
      </w:pPr>
      <w:r w:rsidRPr="00853161">
        <w:rPr>
          <w:rFonts w:ascii="Times New Roman" w:hAnsi="Times New Roman" w:cs="Times New Roman"/>
          <w:sz w:val="24"/>
          <w:szCs w:val="24"/>
        </w:rPr>
        <w:t xml:space="preserve">2. </w:t>
      </w:r>
      <w:r w:rsidR="008F7540">
        <w:rPr>
          <w:rFonts w:ascii="Times New Roman" w:hAnsi="Times New Roman" w:cs="Times New Roman"/>
          <w:sz w:val="24"/>
          <w:szCs w:val="24"/>
        </w:rPr>
        <w:t>______________________________________________________________________</w:t>
      </w:r>
    </w:p>
    <w:p w:rsidR="00EF75F1" w:rsidRPr="00853161" w:rsidRDefault="00EF75F1" w:rsidP="00EF75F1">
      <w:pPr>
        <w:pStyle w:val="ConsPlusNonformat"/>
        <w:ind w:firstLine="709"/>
        <w:jc w:val="both"/>
        <w:rPr>
          <w:rFonts w:ascii="Times New Roman" w:hAnsi="Times New Roman" w:cs="Times New Roman"/>
          <w:sz w:val="24"/>
          <w:szCs w:val="24"/>
        </w:rPr>
      </w:pPr>
      <w:r w:rsidRPr="00853161">
        <w:rPr>
          <w:rFonts w:ascii="Times New Roman" w:hAnsi="Times New Roman" w:cs="Times New Roman"/>
          <w:sz w:val="24"/>
          <w:szCs w:val="24"/>
        </w:rPr>
        <w:t xml:space="preserve">3. </w:t>
      </w:r>
      <w:r w:rsidR="008F7540">
        <w:rPr>
          <w:rFonts w:ascii="Times New Roman" w:hAnsi="Times New Roman" w:cs="Times New Roman"/>
          <w:sz w:val="24"/>
          <w:szCs w:val="24"/>
        </w:rPr>
        <w:t>______________________________________________________________________</w:t>
      </w:r>
    </w:p>
    <w:p w:rsidR="00EF75F1" w:rsidRPr="00853161" w:rsidRDefault="00EF75F1" w:rsidP="00EF75F1">
      <w:pPr>
        <w:pStyle w:val="ConsPlusNonformat"/>
        <w:ind w:firstLine="709"/>
        <w:jc w:val="both"/>
        <w:rPr>
          <w:rFonts w:ascii="Times New Roman" w:hAnsi="Times New Roman" w:cs="Times New Roman"/>
          <w:sz w:val="24"/>
          <w:szCs w:val="24"/>
        </w:rPr>
      </w:pPr>
      <w:r w:rsidRPr="00853161">
        <w:rPr>
          <w:rFonts w:ascii="Times New Roman" w:hAnsi="Times New Roman" w:cs="Times New Roman"/>
          <w:sz w:val="24"/>
          <w:szCs w:val="24"/>
        </w:rPr>
        <w:t>4.</w:t>
      </w:r>
      <w:r w:rsidR="008F7540">
        <w:rPr>
          <w:rFonts w:ascii="Times New Roman" w:hAnsi="Times New Roman" w:cs="Times New Roman"/>
          <w:sz w:val="24"/>
          <w:szCs w:val="24"/>
        </w:rPr>
        <w:t xml:space="preserve"> ______________________________________________________________________</w:t>
      </w:r>
    </w:p>
    <w:p w:rsidR="00EF75F1" w:rsidRDefault="00EF75F1" w:rsidP="00EF75F1">
      <w:pPr>
        <w:pStyle w:val="ConsPlusNonformat"/>
        <w:ind w:firstLine="709"/>
        <w:jc w:val="both"/>
        <w:rPr>
          <w:rFonts w:ascii="Times New Roman" w:hAnsi="Times New Roman" w:cs="Times New Roman"/>
          <w:sz w:val="24"/>
          <w:szCs w:val="24"/>
        </w:rPr>
      </w:pPr>
      <w:r w:rsidRPr="00853161">
        <w:rPr>
          <w:rFonts w:ascii="Times New Roman" w:hAnsi="Times New Roman" w:cs="Times New Roman"/>
          <w:sz w:val="24"/>
          <w:szCs w:val="24"/>
        </w:rPr>
        <w:t>5.</w:t>
      </w:r>
      <w:r w:rsidR="008F7540">
        <w:rPr>
          <w:rFonts w:ascii="Times New Roman" w:hAnsi="Times New Roman" w:cs="Times New Roman"/>
          <w:sz w:val="24"/>
          <w:szCs w:val="24"/>
        </w:rPr>
        <w:t xml:space="preserve"> ______________________________________________________________________</w:t>
      </w:r>
    </w:p>
    <w:p w:rsidR="008F7540" w:rsidRPr="00853161" w:rsidRDefault="008F7540" w:rsidP="00EF75F1">
      <w:pPr>
        <w:pStyle w:val="ConsPlusNonformat"/>
        <w:ind w:firstLine="709"/>
        <w:jc w:val="both"/>
        <w:rPr>
          <w:rFonts w:ascii="Times New Roman" w:hAnsi="Times New Roman" w:cs="Times New Roman"/>
          <w:sz w:val="24"/>
          <w:szCs w:val="24"/>
        </w:rPr>
      </w:pPr>
    </w:p>
    <w:p w:rsidR="00EF75F1" w:rsidRPr="00853161" w:rsidRDefault="00EF75F1" w:rsidP="00EF75F1">
      <w:pPr>
        <w:pStyle w:val="ConsPlusNonformat"/>
        <w:ind w:firstLine="709"/>
        <w:jc w:val="both"/>
        <w:rPr>
          <w:rFonts w:ascii="Times New Roman" w:hAnsi="Times New Roman" w:cs="Times New Roman"/>
          <w:sz w:val="24"/>
          <w:szCs w:val="24"/>
        </w:rPr>
      </w:pPr>
    </w:p>
    <w:p w:rsidR="00EF75F1" w:rsidRPr="00853161" w:rsidRDefault="00EF75F1" w:rsidP="00EF75F1">
      <w:pPr>
        <w:pStyle w:val="ConsPlusNonformat"/>
        <w:ind w:firstLine="709"/>
        <w:jc w:val="both"/>
        <w:rPr>
          <w:rFonts w:ascii="Times New Roman" w:hAnsi="Times New Roman" w:cs="Times New Roman"/>
          <w:sz w:val="24"/>
          <w:szCs w:val="24"/>
        </w:rPr>
      </w:pPr>
    </w:p>
    <w:p w:rsidR="00EF75F1" w:rsidRPr="00853161" w:rsidRDefault="00EF75F1" w:rsidP="00EF75F1">
      <w:pPr>
        <w:pStyle w:val="ConsPlusNonformat"/>
        <w:rPr>
          <w:rFonts w:ascii="Times New Roman" w:hAnsi="Times New Roman" w:cs="Times New Roman"/>
          <w:sz w:val="24"/>
          <w:szCs w:val="24"/>
        </w:rPr>
      </w:pPr>
      <w:r w:rsidRPr="00853161">
        <w:rPr>
          <w:rFonts w:ascii="Times New Roman" w:hAnsi="Times New Roman" w:cs="Times New Roman"/>
          <w:sz w:val="24"/>
          <w:szCs w:val="24"/>
        </w:rPr>
        <w:t>___________________</w:t>
      </w:r>
      <w:r w:rsidRPr="00853161">
        <w:rPr>
          <w:rFonts w:ascii="Times New Roman" w:hAnsi="Times New Roman" w:cs="Times New Roman"/>
          <w:sz w:val="24"/>
          <w:szCs w:val="24"/>
        </w:rPr>
        <w:tab/>
      </w:r>
      <w:r w:rsidRPr="00853161">
        <w:rPr>
          <w:rFonts w:ascii="Times New Roman" w:hAnsi="Times New Roman" w:cs="Times New Roman"/>
          <w:sz w:val="24"/>
          <w:szCs w:val="24"/>
        </w:rPr>
        <w:tab/>
        <w:t>____________________</w:t>
      </w:r>
      <w:r w:rsidRPr="00853161">
        <w:rPr>
          <w:rFonts w:ascii="Times New Roman" w:hAnsi="Times New Roman" w:cs="Times New Roman"/>
          <w:sz w:val="24"/>
          <w:szCs w:val="24"/>
        </w:rPr>
        <w:tab/>
        <w:t>__________________</w:t>
      </w:r>
      <w:r>
        <w:rPr>
          <w:rFonts w:ascii="Times New Roman" w:hAnsi="Times New Roman" w:cs="Times New Roman"/>
          <w:sz w:val="24"/>
          <w:szCs w:val="24"/>
        </w:rPr>
        <w:t>____</w:t>
      </w:r>
      <w:r w:rsidRPr="00853161">
        <w:rPr>
          <w:rFonts w:ascii="Times New Roman" w:hAnsi="Times New Roman" w:cs="Times New Roman"/>
          <w:sz w:val="24"/>
          <w:szCs w:val="24"/>
        </w:rPr>
        <w:t>__</w:t>
      </w:r>
    </w:p>
    <w:p w:rsidR="00EF75F1" w:rsidRPr="00826637" w:rsidRDefault="00EF75F1" w:rsidP="00EF75F1">
      <w:pPr>
        <w:pStyle w:val="ConsPlusNonformat"/>
        <w:rPr>
          <w:rFonts w:ascii="Times New Roman" w:hAnsi="Times New Roman" w:cs="Times New Roman"/>
        </w:rPr>
      </w:pPr>
      <w:r w:rsidRPr="00826637">
        <w:rPr>
          <w:rFonts w:ascii="Times New Roman" w:hAnsi="Times New Roman" w:cs="Times New Roman"/>
        </w:rPr>
        <w:t xml:space="preserve">             (должность)                                                    (подпись)                                               (Ф.И.О.) </w:t>
      </w:r>
    </w:p>
    <w:p w:rsidR="00EF75F1" w:rsidRPr="00853161" w:rsidRDefault="00EF75F1" w:rsidP="00EF75F1">
      <w:pPr>
        <w:pStyle w:val="ConsPlusNonformat"/>
        <w:rPr>
          <w:rFonts w:ascii="Times New Roman" w:hAnsi="Times New Roman" w:cs="Times New Roman"/>
          <w:sz w:val="24"/>
          <w:szCs w:val="24"/>
        </w:rPr>
      </w:pPr>
      <w:r w:rsidRPr="00853161">
        <w:rPr>
          <w:rFonts w:ascii="Times New Roman" w:hAnsi="Times New Roman" w:cs="Times New Roman"/>
          <w:sz w:val="24"/>
          <w:szCs w:val="24"/>
        </w:rPr>
        <w:t xml:space="preserve">«___» _____________ 20___ г.       </w:t>
      </w:r>
    </w:p>
    <w:p w:rsidR="00EF75F1" w:rsidRPr="00853161" w:rsidRDefault="00EF75F1" w:rsidP="00EF75F1">
      <w:pPr>
        <w:pStyle w:val="ConsPlusNonformat"/>
        <w:ind w:firstLine="709"/>
        <w:rPr>
          <w:rFonts w:ascii="Times New Roman" w:hAnsi="Times New Roman" w:cs="Times New Roman"/>
          <w:sz w:val="24"/>
          <w:szCs w:val="24"/>
        </w:rPr>
      </w:pPr>
    </w:p>
    <w:p w:rsidR="00EF75F1" w:rsidRPr="00853161" w:rsidRDefault="00EF75F1" w:rsidP="00EF75F1">
      <w:pPr>
        <w:pStyle w:val="ConsPlusNonformat"/>
        <w:rPr>
          <w:rFonts w:ascii="Times New Roman" w:hAnsi="Times New Roman" w:cs="Times New Roman"/>
          <w:sz w:val="24"/>
          <w:szCs w:val="24"/>
        </w:rPr>
      </w:pPr>
      <w:r w:rsidRPr="00853161">
        <w:rPr>
          <w:rFonts w:ascii="Times New Roman" w:hAnsi="Times New Roman" w:cs="Times New Roman"/>
          <w:sz w:val="24"/>
          <w:szCs w:val="24"/>
        </w:rPr>
        <w:t xml:space="preserve">        М.П.</w:t>
      </w:r>
    </w:p>
    <w:p w:rsidR="00EF75F1" w:rsidRPr="00853161" w:rsidRDefault="00EF75F1" w:rsidP="00EF75F1">
      <w:pPr>
        <w:pStyle w:val="ConsPlusNonformat"/>
        <w:rPr>
          <w:rFonts w:ascii="Times New Roman" w:hAnsi="Times New Roman" w:cs="Times New Roman"/>
          <w:sz w:val="24"/>
          <w:szCs w:val="24"/>
        </w:rPr>
      </w:pPr>
      <w:r w:rsidRPr="00853161">
        <w:rPr>
          <w:rFonts w:ascii="Times New Roman" w:hAnsi="Times New Roman" w:cs="Times New Roman"/>
          <w:sz w:val="24"/>
          <w:szCs w:val="24"/>
        </w:rPr>
        <w:t>_____________________________________________________________________________</w:t>
      </w:r>
    </w:p>
    <w:p w:rsidR="00EF75F1" w:rsidRDefault="00EF75F1" w:rsidP="00EF75F1">
      <w:pPr>
        <w:pStyle w:val="ConsPlusNonformat"/>
        <w:rPr>
          <w:rFonts w:ascii="Times New Roman" w:hAnsi="Times New Roman" w:cs="Times New Roman"/>
          <w:sz w:val="18"/>
          <w:szCs w:val="18"/>
        </w:rPr>
      </w:pPr>
      <w:r w:rsidRPr="00826637">
        <w:rPr>
          <w:rFonts w:ascii="Times New Roman" w:hAnsi="Times New Roman" w:cs="Times New Roman"/>
          <w:sz w:val="18"/>
          <w:szCs w:val="18"/>
          <w:vertAlign w:val="superscript"/>
        </w:rPr>
        <w:t>*)</w:t>
      </w:r>
      <w:r w:rsidRPr="00826637">
        <w:rPr>
          <w:rFonts w:ascii="Times New Roman" w:hAnsi="Times New Roman" w:cs="Times New Roman"/>
          <w:sz w:val="18"/>
          <w:szCs w:val="18"/>
        </w:rPr>
        <w:t xml:space="preserve"> Указываются документы, приложенные заявит</w:t>
      </w:r>
      <w:r w:rsidR="00E27665">
        <w:rPr>
          <w:rFonts w:ascii="Times New Roman" w:hAnsi="Times New Roman" w:cs="Times New Roman"/>
          <w:sz w:val="18"/>
          <w:szCs w:val="18"/>
        </w:rPr>
        <w:t>елем в соответствии с пункт</w:t>
      </w:r>
      <w:r w:rsidR="003A519C">
        <w:rPr>
          <w:rFonts w:ascii="Times New Roman" w:hAnsi="Times New Roman" w:cs="Times New Roman"/>
          <w:sz w:val="18"/>
          <w:szCs w:val="18"/>
        </w:rPr>
        <w:t>ом</w:t>
      </w:r>
      <w:r w:rsidR="00E27665">
        <w:rPr>
          <w:rFonts w:ascii="Times New Roman" w:hAnsi="Times New Roman" w:cs="Times New Roman"/>
          <w:sz w:val="18"/>
          <w:szCs w:val="18"/>
        </w:rPr>
        <w:t xml:space="preserve"> 2.6</w:t>
      </w:r>
      <w:r w:rsidRPr="00826637">
        <w:rPr>
          <w:rFonts w:ascii="Times New Roman" w:hAnsi="Times New Roman" w:cs="Times New Roman"/>
          <w:sz w:val="18"/>
          <w:szCs w:val="18"/>
        </w:rPr>
        <w:t>. административного регламента</w:t>
      </w:r>
    </w:p>
    <w:p w:rsidR="00956B0F" w:rsidRDefault="00956B0F" w:rsidP="00EF75F1">
      <w:pPr>
        <w:pStyle w:val="ConsPlusNonformat"/>
        <w:rPr>
          <w:rFonts w:ascii="Times New Roman" w:hAnsi="Times New Roman" w:cs="Times New Roman"/>
          <w:sz w:val="18"/>
          <w:szCs w:val="18"/>
        </w:rPr>
      </w:pPr>
    </w:p>
    <w:p w:rsidR="00956B0F" w:rsidRDefault="00956B0F" w:rsidP="00EF75F1">
      <w:pPr>
        <w:pStyle w:val="ConsPlusNonformat"/>
        <w:rPr>
          <w:rFonts w:ascii="Times New Roman" w:hAnsi="Times New Roman" w:cs="Times New Roman"/>
          <w:sz w:val="18"/>
          <w:szCs w:val="18"/>
          <w:u w:val="single"/>
        </w:rPr>
      </w:pPr>
      <w:r w:rsidRPr="00205FA8">
        <w:rPr>
          <w:rFonts w:ascii="Times New Roman" w:hAnsi="Times New Roman" w:cs="Times New Roman"/>
          <w:sz w:val="24"/>
          <w:szCs w:val="24"/>
          <w:u w:val="single"/>
        </w:rPr>
        <w:t>Даю согласие на обработку своих персональных данных</w:t>
      </w:r>
      <w:r w:rsidR="00205FA8">
        <w:rPr>
          <w:rFonts w:ascii="Times New Roman" w:hAnsi="Times New Roman" w:cs="Times New Roman"/>
          <w:sz w:val="18"/>
          <w:szCs w:val="18"/>
          <w:u w:val="single"/>
        </w:rPr>
        <w:t xml:space="preserve">           </w:t>
      </w:r>
      <w:r w:rsidR="00205FA8" w:rsidRPr="00205FA8">
        <w:rPr>
          <w:rFonts w:ascii="Times New Roman" w:hAnsi="Times New Roman" w:cs="Times New Roman"/>
          <w:sz w:val="18"/>
          <w:szCs w:val="18"/>
        </w:rPr>
        <w:t xml:space="preserve"> _____________________________</w:t>
      </w:r>
    </w:p>
    <w:p w:rsidR="00956B0F" w:rsidRPr="00956B0F" w:rsidRDefault="00956B0F" w:rsidP="00EF75F1">
      <w:pPr>
        <w:pStyle w:val="ConsPlusNonformat"/>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t>(для физических лиц)</w:t>
      </w:r>
      <w:r w:rsidR="00205FA8">
        <w:rPr>
          <w:rFonts w:ascii="Times New Roman" w:hAnsi="Times New Roman" w:cs="Times New Roman"/>
          <w:sz w:val="18"/>
          <w:szCs w:val="18"/>
        </w:rPr>
        <w:tab/>
      </w:r>
      <w:r w:rsidR="00205FA8">
        <w:rPr>
          <w:rFonts w:ascii="Times New Roman" w:hAnsi="Times New Roman" w:cs="Times New Roman"/>
          <w:sz w:val="18"/>
          <w:szCs w:val="18"/>
        </w:rPr>
        <w:tab/>
      </w:r>
      <w:r w:rsidR="00205FA8">
        <w:rPr>
          <w:rFonts w:ascii="Times New Roman" w:hAnsi="Times New Roman" w:cs="Times New Roman"/>
          <w:sz w:val="18"/>
          <w:szCs w:val="18"/>
        </w:rPr>
        <w:tab/>
      </w:r>
      <w:r w:rsidR="00205FA8">
        <w:rPr>
          <w:rFonts w:ascii="Times New Roman" w:hAnsi="Times New Roman" w:cs="Times New Roman"/>
          <w:sz w:val="18"/>
          <w:szCs w:val="18"/>
        </w:rPr>
        <w:tab/>
      </w:r>
      <w:r w:rsidR="00205FA8">
        <w:rPr>
          <w:rFonts w:ascii="Times New Roman" w:hAnsi="Times New Roman" w:cs="Times New Roman"/>
          <w:sz w:val="18"/>
          <w:szCs w:val="18"/>
        </w:rPr>
        <w:tab/>
      </w:r>
      <w:r w:rsidR="00205FA8">
        <w:rPr>
          <w:rFonts w:ascii="Times New Roman" w:hAnsi="Times New Roman" w:cs="Times New Roman"/>
          <w:sz w:val="18"/>
          <w:szCs w:val="18"/>
        </w:rPr>
        <w:tab/>
        <w:t>(подпись)</w:t>
      </w:r>
      <w:r>
        <w:rPr>
          <w:rFonts w:ascii="Times New Roman" w:hAnsi="Times New Roman" w:cs="Times New Roman"/>
          <w:sz w:val="18"/>
          <w:szCs w:val="18"/>
        </w:rPr>
        <w:tab/>
      </w:r>
    </w:p>
    <w:p w:rsidR="00C34FB1" w:rsidRPr="00331320" w:rsidRDefault="00C34FB1" w:rsidP="00DA745C">
      <w:pPr>
        <w:spacing w:line="280" w:lineRule="exact"/>
        <w:jc w:val="right"/>
        <w:rPr>
          <w:rFonts w:ascii="Times New Roman" w:hAnsi="Times New Roman"/>
          <w:b/>
          <w:color w:val="000000"/>
          <w:sz w:val="24"/>
          <w:szCs w:val="24"/>
        </w:rPr>
      </w:pPr>
    </w:p>
    <w:sectPr w:rsidR="00C34FB1" w:rsidRPr="00331320" w:rsidSect="005F6BE6">
      <w:headerReference w:type="default" r:id="rId11"/>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10" w:rsidRDefault="00386C10">
      <w:r>
        <w:separator/>
      </w:r>
    </w:p>
  </w:endnote>
  <w:endnote w:type="continuationSeparator" w:id="0">
    <w:p w:rsidR="00386C10" w:rsidRDefault="0038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10" w:rsidRDefault="00386C10">
      <w:r>
        <w:separator/>
      </w:r>
    </w:p>
  </w:footnote>
  <w:footnote w:type="continuationSeparator" w:id="0">
    <w:p w:rsidR="00386C10" w:rsidRDefault="0038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FC" w:rsidRPr="005C2455" w:rsidRDefault="00E104FC">
    <w:pPr>
      <w:pStyle w:val="a7"/>
      <w:jc w:val="center"/>
      <w:rPr>
        <w:rFonts w:ascii="Times New Roman" w:hAnsi="Times New Roman"/>
        <w:sz w:val="20"/>
      </w:rPr>
    </w:pPr>
    <w:r w:rsidRPr="005C2455">
      <w:rPr>
        <w:rFonts w:ascii="Times New Roman" w:hAnsi="Times New Roman"/>
        <w:sz w:val="20"/>
      </w:rPr>
      <w:fldChar w:fldCharType="begin"/>
    </w:r>
    <w:r w:rsidRPr="005C2455">
      <w:rPr>
        <w:rFonts w:ascii="Times New Roman" w:hAnsi="Times New Roman"/>
        <w:sz w:val="20"/>
      </w:rPr>
      <w:instrText>PAGE   \* MERGEFORMAT</w:instrText>
    </w:r>
    <w:r w:rsidRPr="005C2455">
      <w:rPr>
        <w:rFonts w:ascii="Times New Roman" w:hAnsi="Times New Roman"/>
        <w:sz w:val="20"/>
      </w:rPr>
      <w:fldChar w:fldCharType="separate"/>
    </w:r>
    <w:r w:rsidR="00974899">
      <w:rPr>
        <w:rFonts w:ascii="Times New Roman" w:hAnsi="Times New Roman"/>
        <w:noProof/>
        <w:sz w:val="20"/>
      </w:rPr>
      <w:t>18</w:t>
    </w:r>
    <w:r w:rsidRPr="005C2455">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508"/>
    <w:multiLevelType w:val="hybridMultilevel"/>
    <w:tmpl w:val="CCEE67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8D27E5D"/>
    <w:multiLevelType w:val="multilevel"/>
    <w:tmpl w:val="CE52B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480336"/>
    <w:multiLevelType w:val="singleLevel"/>
    <w:tmpl w:val="44B437CA"/>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4">
    <w:nsid w:val="4FF355E1"/>
    <w:multiLevelType w:val="hybridMultilevel"/>
    <w:tmpl w:val="408A3D22"/>
    <w:lvl w:ilvl="0" w:tplc="F6829E44">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5">
    <w:nsid w:val="61F7016B"/>
    <w:multiLevelType w:val="hybridMultilevel"/>
    <w:tmpl w:val="24563D76"/>
    <w:lvl w:ilvl="0" w:tplc="98D805C2">
      <w:start w:val="1"/>
      <w:numFmt w:val="decimal"/>
      <w:lvlText w:val="%1."/>
      <w:lvlJc w:val="left"/>
      <w:pPr>
        <w:ind w:left="1826"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FA3526"/>
    <w:multiLevelType w:val="multilevel"/>
    <w:tmpl w:val="82A8E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44"/>
    <w:rsid w:val="00002BDC"/>
    <w:rsid w:val="0001163B"/>
    <w:rsid w:val="000156BF"/>
    <w:rsid w:val="000167CB"/>
    <w:rsid w:val="0001776F"/>
    <w:rsid w:val="00017F21"/>
    <w:rsid w:val="00017FEF"/>
    <w:rsid w:val="00025171"/>
    <w:rsid w:val="0002678D"/>
    <w:rsid w:val="00027CCE"/>
    <w:rsid w:val="000302FF"/>
    <w:rsid w:val="00031147"/>
    <w:rsid w:val="00031CF7"/>
    <w:rsid w:val="00032660"/>
    <w:rsid w:val="00042AA3"/>
    <w:rsid w:val="000431AF"/>
    <w:rsid w:val="000445D4"/>
    <w:rsid w:val="00046452"/>
    <w:rsid w:val="00052023"/>
    <w:rsid w:val="0005390E"/>
    <w:rsid w:val="00053ACD"/>
    <w:rsid w:val="00053FD6"/>
    <w:rsid w:val="00054CC8"/>
    <w:rsid w:val="000571F7"/>
    <w:rsid w:val="00057441"/>
    <w:rsid w:val="000579F1"/>
    <w:rsid w:val="00064C99"/>
    <w:rsid w:val="0006777F"/>
    <w:rsid w:val="00075DF7"/>
    <w:rsid w:val="00080275"/>
    <w:rsid w:val="00083AE5"/>
    <w:rsid w:val="00083D34"/>
    <w:rsid w:val="00091B43"/>
    <w:rsid w:val="0009328A"/>
    <w:rsid w:val="0009571C"/>
    <w:rsid w:val="000970A1"/>
    <w:rsid w:val="000A1D91"/>
    <w:rsid w:val="000A23F4"/>
    <w:rsid w:val="000B271B"/>
    <w:rsid w:val="000B38FE"/>
    <w:rsid w:val="000B6335"/>
    <w:rsid w:val="000B7F7A"/>
    <w:rsid w:val="000C0C67"/>
    <w:rsid w:val="000C2D33"/>
    <w:rsid w:val="000C3EB1"/>
    <w:rsid w:val="000C4636"/>
    <w:rsid w:val="000C4A90"/>
    <w:rsid w:val="000C53BC"/>
    <w:rsid w:val="000D1157"/>
    <w:rsid w:val="000D4E8C"/>
    <w:rsid w:val="000D5F12"/>
    <w:rsid w:val="000E10B9"/>
    <w:rsid w:val="000E4159"/>
    <w:rsid w:val="000E5C64"/>
    <w:rsid w:val="000E6E39"/>
    <w:rsid w:val="000F1446"/>
    <w:rsid w:val="000F3D29"/>
    <w:rsid w:val="000F4370"/>
    <w:rsid w:val="000F4527"/>
    <w:rsid w:val="00100306"/>
    <w:rsid w:val="001077A5"/>
    <w:rsid w:val="00110F13"/>
    <w:rsid w:val="00115A8B"/>
    <w:rsid w:val="00117EF6"/>
    <w:rsid w:val="001242AA"/>
    <w:rsid w:val="00124D78"/>
    <w:rsid w:val="001254E3"/>
    <w:rsid w:val="001256DA"/>
    <w:rsid w:val="00141DE1"/>
    <w:rsid w:val="00144D21"/>
    <w:rsid w:val="00145158"/>
    <w:rsid w:val="001476DD"/>
    <w:rsid w:val="00147FA7"/>
    <w:rsid w:val="00150A93"/>
    <w:rsid w:val="00152EE0"/>
    <w:rsid w:val="00153AD6"/>
    <w:rsid w:val="001609DF"/>
    <w:rsid w:val="00160EE3"/>
    <w:rsid w:val="00162C39"/>
    <w:rsid w:val="00170CC9"/>
    <w:rsid w:val="001741A6"/>
    <w:rsid w:val="00176FDB"/>
    <w:rsid w:val="001815B5"/>
    <w:rsid w:val="00186631"/>
    <w:rsid w:val="001926B6"/>
    <w:rsid w:val="0019357E"/>
    <w:rsid w:val="00194075"/>
    <w:rsid w:val="0019419B"/>
    <w:rsid w:val="00194D9A"/>
    <w:rsid w:val="00196B63"/>
    <w:rsid w:val="00196D49"/>
    <w:rsid w:val="001A2856"/>
    <w:rsid w:val="001A38FD"/>
    <w:rsid w:val="001A443A"/>
    <w:rsid w:val="001A4C81"/>
    <w:rsid w:val="001A4F15"/>
    <w:rsid w:val="001A54CC"/>
    <w:rsid w:val="001B1017"/>
    <w:rsid w:val="001B30B0"/>
    <w:rsid w:val="001B3EF9"/>
    <w:rsid w:val="001B5505"/>
    <w:rsid w:val="001B7219"/>
    <w:rsid w:val="001C1F92"/>
    <w:rsid w:val="001C6DEF"/>
    <w:rsid w:val="001C7316"/>
    <w:rsid w:val="001D362B"/>
    <w:rsid w:val="001D3C27"/>
    <w:rsid w:val="001D43FF"/>
    <w:rsid w:val="001E38DD"/>
    <w:rsid w:val="001E39F4"/>
    <w:rsid w:val="001E487E"/>
    <w:rsid w:val="001E55C9"/>
    <w:rsid w:val="001E6256"/>
    <w:rsid w:val="001E69E9"/>
    <w:rsid w:val="001E6AC2"/>
    <w:rsid w:val="001F212F"/>
    <w:rsid w:val="001F4916"/>
    <w:rsid w:val="001F49EF"/>
    <w:rsid w:val="001F61DA"/>
    <w:rsid w:val="001F6CA5"/>
    <w:rsid w:val="00202421"/>
    <w:rsid w:val="00205FA8"/>
    <w:rsid w:val="00214EDB"/>
    <w:rsid w:val="002170B7"/>
    <w:rsid w:val="00217F66"/>
    <w:rsid w:val="00220EA9"/>
    <w:rsid w:val="002213B6"/>
    <w:rsid w:val="0023092D"/>
    <w:rsid w:val="002314BD"/>
    <w:rsid w:val="00231C68"/>
    <w:rsid w:val="002334B2"/>
    <w:rsid w:val="00233ADE"/>
    <w:rsid w:val="002349CD"/>
    <w:rsid w:val="00240D32"/>
    <w:rsid w:val="002439D5"/>
    <w:rsid w:val="002449EA"/>
    <w:rsid w:val="00247F16"/>
    <w:rsid w:val="00250957"/>
    <w:rsid w:val="00253739"/>
    <w:rsid w:val="00254B8B"/>
    <w:rsid w:val="002576CA"/>
    <w:rsid w:val="00260FDA"/>
    <w:rsid w:val="00261079"/>
    <w:rsid w:val="00261193"/>
    <w:rsid w:val="0026149F"/>
    <w:rsid w:val="00261C85"/>
    <w:rsid w:val="002627C5"/>
    <w:rsid w:val="002628BB"/>
    <w:rsid w:val="00263139"/>
    <w:rsid w:val="00263C20"/>
    <w:rsid w:val="00265885"/>
    <w:rsid w:val="00267D7B"/>
    <w:rsid w:val="00274E18"/>
    <w:rsid w:val="00276DA1"/>
    <w:rsid w:val="00280BFE"/>
    <w:rsid w:val="00282074"/>
    <w:rsid w:val="00282ABF"/>
    <w:rsid w:val="002835C9"/>
    <w:rsid w:val="00286CFB"/>
    <w:rsid w:val="00293485"/>
    <w:rsid w:val="00294171"/>
    <w:rsid w:val="002A11CD"/>
    <w:rsid w:val="002A4D6C"/>
    <w:rsid w:val="002A5027"/>
    <w:rsid w:val="002A5171"/>
    <w:rsid w:val="002A57EB"/>
    <w:rsid w:val="002B10DD"/>
    <w:rsid w:val="002B113E"/>
    <w:rsid w:val="002B1EF8"/>
    <w:rsid w:val="002B312F"/>
    <w:rsid w:val="002B5081"/>
    <w:rsid w:val="002B7042"/>
    <w:rsid w:val="002B718B"/>
    <w:rsid w:val="002B73A7"/>
    <w:rsid w:val="002B7958"/>
    <w:rsid w:val="002C066B"/>
    <w:rsid w:val="002C12E4"/>
    <w:rsid w:val="002C70CF"/>
    <w:rsid w:val="002D212C"/>
    <w:rsid w:val="002D3A40"/>
    <w:rsid w:val="002D4FA2"/>
    <w:rsid w:val="002E4460"/>
    <w:rsid w:val="002F4811"/>
    <w:rsid w:val="00301BD0"/>
    <w:rsid w:val="00304C21"/>
    <w:rsid w:val="003054E5"/>
    <w:rsid w:val="003066D1"/>
    <w:rsid w:val="003074DC"/>
    <w:rsid w:val="003102D2"/>
    <w:rsid w:val="00311B09"/>
    <w:rsid w:val="00313F15"/>
    <w:rsid w:val="00317C86"/>
    <w:rsid w:val="00325E5E"/>
    <w:rsid w:val="00330CCE"/>
    <w:rsid w:val="00331320"/>
    <w:rsid w:val="00336C58"/>
    <w:rsid w:val="00337E5B"/>
    <w:rsid w:val="0034010F"/>
    <w:rsid w:val="003451F1"/>
    <w:rsid w:val="00351421"/>
    <w:rsid w:val="00352922"/>
    <w:rsid w:val="00354C6A"/>
    <w:rsid w:val="00355609"/>
    <w:rsid w:val="00356943"/>
    <w:rsid w:val="0036263F"/>
    <w:rsid w:val="00362998"/>
    <w:rsid w:val="00365404"/>
    <w:rsid w:val="003706B8"/>
    <w:rsid w:val="00370C7F"/>
    <w:rsid w:val="00373B20"/>
    <w:rsid w:val="003770FF"/>
    <w:rsid w:val="003856EB"/>
    <w:rsid w:val="00386C10"/>
    <w:rsid w:val="00386FA7"/>
    <w:rsid w:val="00390FDD"/>
    <w:rsid w:val="003925F2"/>
    <w:rsid w:val="0039300F"/>
    <w:rsid w:val="003945B3"/>
    <w:rsid w:val="00396784"/>
    <w:rsid w:val="003978FF"/>
    <w:rsid w:val="003A0508"/>
    <w:rsid w:val="003A0EDB"/>
    <w:rsid w:val="003A519C"/>
    <w:rsid w:val="003A58FB"/>
    <w:rsid w:val="003A5F1A"/>
    <w:rsid w:val="003B043F"/>
    <w:rsid w:val="003B18D8"/>
    <w:rsid w:val="003B6B5A"/>
    <w:rsid w:val="003C7905"/>
    <w:rsid w:val="003D1C96"/>
    <w:rsid w:val="003E2739"/>
    <w:rsid w:val="003E281D"/>
    <w:rsid w:val="003E555C"/>
    <w:rsid w:val="003E56E5"/>
    <w:rsid w:val="003E5DCA"/>
    <w:rsid w:val="003E6B7C"/>
    <w:rsid w:val="003E7FDD"/>
    <w:rsid w:val="003F0F79"/>
    <w:rsid w:val="003F2F61"/>
    <w:rsid w:val="003F49E2"/>
    <w:rsid w:val="00403699"/>
    <w:rsid w:val="00404688"/>
    <w:rsid w:val="0040702C"/>
    <w:rsid w:val="00407D73"/>
    <w:rsid w:val="00407EF9"/>
    <w:rsid w:val="00410003"/>
    <w:rsid w:val="00411532"/>
    <w:rsid w:val="00414F6B"/>
    <w:rsid w:val="004168B6"/>
    <w:rsid w:val="00416B14"/>
    <w:rsid w:val="00423699"/>
    <w:rsid w:val="0043197A"/>
    <w:rsid w:val="00434197"/>
    <w:rsid w:val="004417DF"/>
    <w:rsid w:val="00443208"/>
    <w:rsid w:val="00444090"/>
    <w:rsid w:val="00444BB3"/>
    <w:rsid w:val="00447149"/>
    <w:rsid w:val="0045458A"/>
    <w:rsid w:val="00454FE3"/>
    <w:rsid w:val="00456DD5"/>
    <w:rsid w:val="00457F17"/>
    <w:rsid w:val="00463E48"/>
    <w:rsid w:val="0046526C"/>
    <w:rsid w:val="0046560C"/>
    <w:rsid w:val="00466ADC"/>
    <w:rsid w:val="00477075"/>
    <w:rsid w:val="0047742E"/>
    <w:rsid w:val="00480487"/>
    <w:rsid w:val="00480A03"/>
    <w:rsid w:val="00480A7C"/>
    <w:rsid w:val="004814B0"/>
    <w:rsid w:val="00484CEF"/>
    <w:rsid w:val="00485BE3"/>
    <w:rsid w:val="00487512"/>
    <w:rsid w:val="0049097E"/>
    <w:rsid w:val="0049707C"/>
    <w:rsid w:val="004A0043"/>
    <w:rsid w:val="004A4FDF"/>
    <w:rsid w:val="004A599B"/>
    <w:rsid w:val="004A5A5D"/>
    <w:rsid w:val="004B0F46"/>
    <w:rsid w:val="004B176E"/>
    <w:rsid w:val="004B2FEB"/>
    <w:rsid w:val="004B4943"/>
    <w:rsid w:val="004C15E6"/>
    <w:rsid w:val="004C2F98"/>
    <w:rsid w:val="004C3C0C"/>
    <w:rsid w:val="004C4EAA"/>
    <w:rsid w:val="004D5913"/>
    <w:rsid w:val="004D5E8F"/>
    <w:rsid w:val="004D609F"/>
    <w:rsid w:val="004E4EE3"/>
    <w:rsid w:val="004E51A3"/>
    <w:rsid w:val="004E524B"/>
    <w:rsid w:val="004E5A4B"/>
    <w:rsid w:val="004E6868"/>
    <w:rsid w:val="004E7FCE"/>
    <w:rsid w:val="004F025D"/>
    <w:rsid w:val="004F51DF"/>
    <w:rsid w:val="004F592E"/>
    <w:rsid w:val="004F6FE3"/>
    <w:rsid w:val="005002DE"/>
    <w:rsid w:val="00500A3A"/>
    <w:rsid w:val="005058C9"/>
    <w:rsid w:val="00511E84"/>
    <w:rsid w:val="00512A2D"/>
    <w:rsid w:val="00514062"/>
    <w:rsid w:val="00517216"/>
    <w:rsid w:val="00520896"/>
    <w:rsid w:val="005208A4"/>
    <w:rsid w:val="00523190"/>
    <w:rsid w:val="005308EA"/>
    <w:rsid w:val="00532CE4"/>
    <w:rsid w:val="00535793"/>
    <w:rsid w:val="0053669D"/>
    <w:rsid w:val="00536B7E"/>
    <w:rsid w:val="00541718"/>
    <w:rsid w:val="005417CD"/>
    <w:rsid w:val="005428C2"/>
    <w:rsid w:val="00543AAF"/>
    <w:rsid w:val="0054403F"/>
    <w:rsid w:val="005442D5"/>
    <w:rsid w:val="0055261E"/>
    <w:rsid w:val="005528A5"/>
    <w:rsid w:val="00556E2A"/>
    <w:rsid w:val="005603E0"/>
    <w:rsid w:val="00561445"/>
    <w:rsid w:val="00563B99"/>
    <w:rsid w:val="00576F8A"/>
    <w:rsid w:val="005777C5"/>
    <w:rsid w:val="0058469A"/>
    <w:rsid w:val="00584BC6"/>
    <w:rsid w:val="00590375"/>
    <w:rsid w:val="00590F19"/>
    <w:rsid w:val="00592519"/>
    <w:rsid w:val="00593C2A"/>
    <w:rsid w:val="00595D9B"/>
    <w:rsid w:val="00595E80"/>
    <w:rsid w:val="0059625A"/>
    <w:rsid w:val="00597119"/>
    <w:rsid w:val="00597A5C"/>
    <w:rsid w:val="005A4410"/>
    <w:rsid w:val="005A4A88"/>
    <w:rsid w:val="005A548E"/>
    <w:rsid w:val="005A5FDD"/>
    <w:rsid w:val="005B3C6D"/>
    <w:rsid w:val="005B5172"/>
    <w:rsid w:val="005B5B81"/>
    <w:rsid w:val="005B677D"/>
    <w:rsid w:val="005C1862"/>
    <w:rsid w:val="005C1CF1"/>
    <w:rsid w:val="005C1D17"/>
    <w:rsid w:val="005C2455"/>
    <w:rsid w:val="005C3FEF"/>
    <w:rsid w:val="005C6DEA"/>
    <w:rsid w:val="005C78D7"/>
    <w:rsid w:val="005E283D"/>
    <w:rsid w:val="005E478F"/>
    <w:rsid w:val="005F11F7"/>
    <w:rsid w:val="005F1769"/>
    <w:rsid w:val="005F386F"/>
    <w:rsid w:val="005F5DD8"/>
    <w:rsid w:val="005F6BE6"/>
    <w:rsid w:val="005F704A"/>
    <w:rsid w:val="006011A1"/>
    <w:rsid w:val="006120BD"/>
    <w:rsid w:val="00614F84"/>
    <w:rsid w:val="00621D6E"/>
    <w:rsid w:val="00622BFE"/>
    <w:rsid w:val="00623E49"/>
    <w:rsid w:val="006261B5"/>
    <w:rsid w:val="006263A2"/>
    <w:rsid w:val="00627E2C"/>
    <w:rsid w:val="00634B12"/>
    <w:rsid w:val="00634D3E"/>
    <w:rsid w:val="00635088"/>
    <w:rsid w:val="006364A1"/>
    <w:rsid w:val="006401DF"/>
    <w:rsid w:val="0064075F"/>
    <w:rsid w:val="0064472C"/>
    <w:rsid w:val="00644D1A"/>
    <w:rsid w:val="00652266"/>
    <w:rsid w:val="0065250D"/>
    <w:rsid w:val="00653E7F"/>
    <w:rsid w:val="006547D5"/>
    <w:rsid w:val="00660809"/>
    <w:rsid w:val="0066171E"/>
    <w:rsid w:val="00665EE3"/>
    <w:rsid w:val="0066641C"/>
    <w:rsid w:val="006700C8"/>
    <w:rsid w:val="006701AE"/>
    <w:rsid w:val="0067448E"/>
    <w:rsid w:val="00677848"/>
    <w:rsid w:val="00677EB6"/>
    <w:rsid w:val="0068294D"/>
    <w:rsid w:val="00682D48"/>
    <w:rsid w:val="006847DD"/>
    <w:rsid w:val="006863AC"/>
    <w:rsid w:val="0069557F"/>
    <w:rsid w:val="006A6265"/>
    <w:rsid w:val="006A6AB0"/>
    <w:rsid w:val="006A7265"/>
    <w:rsid w:val="006B0B09"/>
    <w:rsid w:val="006B10A3"/>
    <w:rsid w:val="006B153B"/>
    <w:rsid w:val="006B2F9C"/>
    <w:rsid w:val="006B37DB"/>
    <w:rsid w:val="006B3ADF"/>
    <w:rsid w:val="006B465A"/>
    <w:rsid w:val="006B6F27"/>
    <w:rsid w:val="006C2433"/>
    <w:rsid w:val="006C6C7F"/>
    <w:rsid w:val="006D0102"/>
    <w:rsid w:val="006D4C12"/>
    <w:rsid w:val="006D7AA7"/>
    <w:rsid w:val="006E23FD"/>
    <w:rsid w:val="006E2457"/>
    <w:rsid w:val="006E4A4C"/>
    <w:rsid w:val="006F614C"/>
    <w:rsid w:val="00700026"/>
    <w:rsid w:val="00702447"/>
    <w:rsid w:val="00706AA7"/>
    <w:rsid w:val="00710FC5"/>
    <w:rsid w:val="007121AE"/>
    <w:rsid w:val="00716C35"/>
    <w:rsid w:val="0071711E"/>
    <w:rsid w:val="00717C94"/>
    <w:rsid w:val="007211BF"/>
    <w:rsid w:val="00735F56"/>
    <w:rsid w:val="0073691A"/>
    <w:rsid w:val="00740B97"/>
    <w:rsid w:val="007413CB"/>
    <w:rsid w:val="00742B44"/>
    <w:rsid w:val="007437D9"/>
    <w:rsid w:val="00744D4F"/>
    <w:rsid w:val="00746C6F"/>
    <w:rsid w:val="00747FF3"/>
    <w:rsid w:val="00753ADE"/>
    <w:rsid w:val="00755058"/>
    <w:rsid w:val="00761909"/>
    <w:rsid w:val="00762642"/>
    <w:rsid w:val="00762691"/>
    <w:rsid w:val="00762B41"/>
    <w:rsid w:val="007648DC"/>
    <w:rsid w:val="007701F6"/>
    <w:rsid w:val="0077049D"/>
    <w:rsid w:val="00770837"/>
    <w:rsid w:val="00774BD8"/>
    <w:rsid w:val="00776865"/>
    <w:rsid w:val="00776B7C"/>
    <w:rsid w:val="0078026B"/>
    <w:rsid w:val="00783EAD"/>
    <w:rsid w:val="00785694"/>
    <w:rsid w:val="007859E6"/>
    <w:rsid w:val="007A2EDC"/>
    <w:rsid w:val="007A3CE6"/>
    <w:rsid w:val="007B1429"/>
    <w:rsid w:val="007B2DE8"/>
    <w:rsid w:val="007B6908"/>
    <w:rsid w:val="007B74CE"/>
    <w:rsid w:val="007C0E60"/>
    <w:rsid w:val="007C26EE"/>
    <w:rsid w:val="007C3AF4"/>
    <w:rsid w:val="007C6418"/>
    <w:rsid w:val="007C6C80"/>
    <w:rsid w:val="007C78C1"/>
    <w:rsid w:val="007C7FE4"/>
    <w:rsid w:val="007D0C15"/>
    <w:rsid w:val="007D1731"/>
    <w:rsid w:val="007D3100"/>
    <w:rsid w:val="007D40F8"/>
    <w:rsid w:val="007D5277"/>
    <w:rsid w:val="007D633E"/>
    <w:rsid w:val="007E0527"/>
    <w:rsid w:val="007E5A7C"/>
    <w:rsid w:val="007E7368"/>
    <w:rsid w:val="007F4CBC"/>
    <w:rsid w:val="007F55B3"/>
    <w:rsid w:val="00804730"/>
    <w:rsid w:val="00805B6A"/>
    <w:rsid w:val="00811F88"/>
    <w:rsid w:val="00812048"/>
    <w:rsid w:val="0081335F"/>
    <w:rsid w:val="00820B78"/>
    <w:rsid w:val="00823A04"/>
    <w:rsid w:val="00827063"/>
    <w:rsid w:val="0083342B"/>
    <w:rsid w:val="00834143"/>
    <w:rsid w:val="008415BD"/>
    <w:rsid w:val="008415F1"/>
    <w:rsid w:val="00842E4F"/>
    <w:rsid w:val="008451FB"/>
    <w:rsid w:val="0084717C"/>
    <w:rsid w:val="008474E3"/>
    <w:rsid w:val="008509C6"/>
    <w:rsid w:val="0085158D"/>
    <w:rsid w:val="00852004"/>
    <w:rsid w:val="00855F4E"/>
    <w:rsid w:val="0086225B"/>
    <w:rsid w:val="00866AAF"/>
    <w:rsid w:val="00872C6F"/>
    <w:rsid w:val="00875395"/>
    <w:rsid w:val="00877033"/>
    <w:rsid w:val="008812A0"/>
    <w:rsid w:val="00894B53"/>
    <w:rsid w:val="008A19EE"/>
    <w:rsid w:val="008A59CC"/>
    <w:rsid w:val="008A5C55"/>
    <w:rsid w:val="008A7A87"/>
    <w:rsid w:val="008B1545"/>
    <w:rsid w:val="008B47DC"/>
    <w:rsid w:val="008C1F2D"/>
    <w:rsid w:val="008D298E"/>
    <w:rsid w:val="008D6CE4"/>
    <w:rsid w:val="008E2099"/>
    <w:rsid w:val="008E3015"/>
    <w:rsid w:val="008E34CF"/>
    <w:rsid w:val="008E4426"/>
    <w:rsid w:val="008F1157"/>
    <w:rsid w:val="008F2213"/>
    <w:rsid w:val="008F48E3"/>
    <w:rsid w:val="008F7540"/>
    <w:rsid w:val="00911059"/>
    <w:rsid w:val="00911A9D"/>
    <w:rsid w:val="0091215F"/>
    <w:rsid w:val="00912BFB"/>
    <w:rsid w:val="00916235"/>
    <w:rsid w:val="00916416"/>
    <w:rsid w:val="009214A0"/>
    <w:rsid w:val="00921DFB"/>
    <w:rsid w:val="00924F7F"/>
    <w:rsid w:val="00926F35"/>
    <w:rsid w:val="00927CE3"/>
    <w:rsid w:val="00930BBE"/>
    <w:rsid w:val="009359F6"/>
    <w:rsid w:val="0093662F"/>
    <w:rsid w:val="009406F9"/>
    <w:rsid w:val="00941B40"/>
    <w:rsid w:val="00942873"/>
    <w:rsid w:val="00944CF0"/>
    <w:rsid w:val="00945D7B"/>
    <w:rsid w:val="0094702F"/>
    <w:rsid w:val="009470EF"/>
    <w:rsid w:val="0094758C"/>
    <w:rsid w:val="009502C4"/>
    <w:rsid w:val="009515F3"/>
    <w:rsid w:val="009522D6"/>
    <w:rsid w:val="00956B0F"/>
    <w:rsid w:val="009572F8"/>
    <w:rsid w:val="00957D70"/>
    <w:rsid w:val="0096053D"/>
    <w:rsid w:val="0096291A"/>
    <w:rsid w:val="00965FE5"/>
    <w:rsid w:val="00966D9A"/>
    <w:rsid w:val="00966E66"/>
    <w:rsid w:val="00972263"/>
    <w:rsid w:val="0097478A"/>
    <w:rsid w:val="00974899"/>
    <w:rsid w:val="00977EFA"/>
    <w:rsid w:val="009805BF"/>
    <w:rsid w:val="00982F50"/>
    <w:rsid w:val="0098497E"/>
    <w:rsid w:val="009858F5"/>
    <w:rsid w:val="00986DFC"/>
    <w:rsid w:val="0099016A"/>
    <w:rsid w:val="00990B6C"/>
    <w:rsid w:val="00992946"/>
    <w:rsid w:val="00992A76"/>
    <w:rsid w:val="009949A5"/>
    <w:rsid w:val="0099519D"/>
    <w:rsid w:val="009A0570"/>
    <w:rsid w:val="009A11C0"/>
    <w:rsid w:val="009A3427"/>
    <w:rsid w:val="009B2180"/>
    <w:rsid w:val="009B7A93"/>
    <w:rsid w:val="009C0609"/>
    <w:rsid w:val="009C225C"/>
    <w:rsid w:val="009C406A"/>
    <w:rsid w:val="009C7C9D"/>
    <w:rsid w:val="009D057C"/>
    <w:rsid w:val="009D1FDC"/>
    <w:rsid w:val="009D4036"/>
    <w:rsid w:val="009E109E"/>
    <w:rsid w:val="009F12D1"/>
    <w:rsid w:val="009F5591"/>
    <w:rsid w:val="009F6E89"/>
    <w:rsid w:val="009F6EFD"/>
    <w:rsid w:val="009F7112"/>
    <w:rsid w:val="00A02067"/>
    <w:rsid w:val="00A044BC"/>
    <w:rsid w:val="00A064CE"/>
    <w:rsid w:val="00A06E13"/>
    <w:rsid w:val="00A10981"/>
    <w:rsid w:val="00A11B4C"/>
    <w:rsid w:val="00A12605"/>
    <w:rsid w:val="00A15090"/>
    <w:rsid w:val="00A23F61"/>
    <w:rsid w:val="00A2574E"/>
    <w:rsid w:val="00A30EE6"/>
    <w:rsid w:val="00A33D53"/>
    <w:rsid w:val="00A37F55"/>
    <w:rsid w:val="00A430EE"/>
    <w:rsid w:val="00A4552C"/>
    <w:rsid w:val="00A524BF"/>
    <w:rsid w:val="00A53234"/>
    <w:rsid w:val="00A6223F"/>
    <w:rsid w:val="00A63C40"/>
    <w:rsid w:val="00A64EDC"/>
    <w:rsid w:val="00A65BC2"/>
    <w:rsid w:val="00A66C99"/>
    <w:rsid w:val="00A71D17"/>
    <w:rsid w:val="00A759CB"/>
    <w:rsid w:val="00A75AEF"/>
    <w:rsid w:val="00A76A9D"/>
    <w:rsid w:val="00A81C37"/>
    <w:rsid w:val="00A829AA"/>
    <w:rsid w:val="00A84EFD"/>
    <w:rsid w:val="00A857DF"/>
    <w:rsid w:val="00A85CA5"/>
    <w:rsid w:val="00A9202A"/>
    <w:rsid w:val="00A953A1"/>
    <w:rsid w:val="00A95C29"/>
    <w:rsid w:val="00A97044"/>
    <w:rsid w:val="00A97477"/>
    <w:rsid w:val="00AA0A64"/>
    <w:rsid w:val="00AA259C"/>
    <w:rsid w:val="00AA61D7"/>
    <w:rsid w:val="00AA6EE0"/>
    <w:rsid w:val="00AA798E"/>
    <w:rsid w:val="00AB5BF8"/>
    <w:rsid w:val="00AB6777"/>
    <w:rsid w:val="00AB6A92"/>
    <w:rsid w:val="00AC0F7D"/>
    <w:rsid w:val="00AC1016"/>
    <w:rsid w:val="00AC2AAE"/>
    <w:rsid w:val="00AC2DB9"/>
    <w:rsid w:val="00AC535C"/>
    <w:rsid w:val="00AD1260"/>
    <w:rsid w:val="00AD1C2C"/>
    <w:rsid w:val="00AD3CAD"/>
    <w:rsid w:val="00AD4812"/>
    <w:rsid w:val="00AD5E94"/>
    <w:rsid w:val="00AD70C5"/>
    <w:rsid w:val="00AE0A66"/>
    <w:rsid w:val="00AE1F29"/>
    <w:rsid w:val="00AE250B"/>
    <w:rsid w:val="00AE3577"/>
    <w:rsid w:val="00AE436B"/>
    <w:rsid w:val="00AF5360"/>
    <w:rsid w:val="00AF69BA"/>
    <w:rsid w:val="00B07A81"/>
    <w:rsid w:val="00B11D80"/>
    <w:rsid w:val="00B1416A"/>
    <w:rsid w:val="00B14DEE"/>
    <w:rsid w:val="00B167EE"/>
    <w:rsid w:val="00B228CD"/>
    <w:rsid w:val="00B247BB"/>
    <w:rsid w:val="00B26394"/>
    <w:rsid w:val="00B26F05"/>
    <w:rsid w:val="00B33685"/>
    <w:rsid w:val="00B35216"/>
    <w:rsid w:val="00B411A6"/>
    <w:rsid w:val="00B43BE8"/>
    <w:rsid w:val="00B45456"/>
    <w:rsid w:val="00B50344"/>
    <w:rsid w:val="00B52C6D"/>
    <w:rsid w:val="00B57A08"/>
    <w:rsid w:val="00B62585"/>
    <w:rsid w:val="00B672AC"/>
    <w:rsid w:val="00B679F8"/>
    <w:rsid w:val="00B67B97"/>
    <w:rsid w:val="00B7032A"/>
    <w:rsid w:val="00B70379"/>
    <w:rsid w:val="00B748AA"/>
    <w:rsid w:val="00B7534D"/>
    <w:rsid w:val="00B762BE"/>
    <w:rsid w:val="00B82E84"/>
    <w:rsid w:val="00B855A6"/>
    <w:rsid w:val="00B85B3B"/>
    <w:rsid w:val="00B91C5D"/>
    <w:rsid w:val="00B92DAC"/>
    <w:rsid w:val="00B971F4"/>
    <w:rsid w:val="00B97E5B"/>
    <w:rsid w:val="00BA219A"/>
    <w:rsid w:val="00BA27C3"/>
    <w:rsid w:val="00BA34AA"/>
    <w:rsid w:val="00BA4A74"/>
    <w:rsid w:val="00BB338D"/>
    <w:rsid w:val="00BB715C"/>
    <w:rsid w:val="00BC0019"/>
    <w:rsid w:val="00BD7666"/>
    <w:rsid w:val="00BE0572"/>
    <w:rsid w:val="00BE2F84"/>
    <w:rsid w:val="00BE4F1B"/>
    <w:rsid w:val="00BE5191"/>
    <w:rsid w:val="00BF0C57"/>
    <w:rsid w:val="00BF286B"/>
    <w:rsid w:val="00BF3EB4"/>
    <w:rsid w:val="00BF6A4D"/>
    <w:rsid w:val="00C07F67"/>
    <w:rsid w:val="00C158F4"/>
    <w:rsid w:val="00C15CEF"/>
    <w:rsid w:val="00C24EDD"/>
    <w:rsid w:val="00C262B2"/>
    <w:rsid w:val="00C27807"/>
    <w:rsid w:val="00C310A8"/>
    <w:rsid w:val="00C32223"/>
    <w:rsid w:val="00C34FB1"/>
    <w:rsid w:val="00C355A6"/>
    <w:rsid w:val="00C36C1F"/>
    <w:rsid w:val="00C417D9"/>
    <w:rsid w:val="00C43BF2"/>
    <w:rsid w:val="00C44E78"/>
    <w:rsid w:val="00C46926"/>
    <w:rsid w:val="00C47486"/>
    <w:rsid w:val="00C50DD5"/>
    <w:rsid w:val="00C54410"/>
    <w:rsid w:val="00C54C89"/>
    <w:rsid w:val="00C56FEC"/>
    <w:rsid w:val="00C609BB"/>
    <w:rsid w:val="00C63404"/>
    <w:rsid w:val="00C6456F"/>
    <w:rsid w:val="00C64E8F"/>
    <w:rsid w:val="00C70BB3"/>
    <w:rsid w:val="00C72BCD"/>
    <w:rsid w:val="00C72D9C"/>
    <w:rsid w:val="00C7696C"/>
    <w:rsid w:val="00C76C11"/>
    <w:rsid w:val="00C779A2"/>
    <w:rsid w:val="00C8026F"/>
    <w:rsid w:val="00C819E5"/>
    <w:rsid w:val="00C81A2E"/>
    <w:rsid w:val="00C835F7"/>
    <w:rsid w:val="00C868DD"/>
    <w:rsid w:val="00C87F50"/>
    <w:rsid w:val="00C9152C"/>
    <w:rsid w:val="00C929ED"/>
    <w:rsid w:val="00C95A69"/>
    <w:rsid w:val="00C96D10"/>
    <w:rsid w:val="00CA429C"/>
    <w:rsid w:val="00CB694E"/>
    <w:rsid w:val="00CB7646"/>
    <w:rsid w:val="00CC4C6F"/>
    <w:rsid w:val="00CC4D49"/>
    <w:rsid w:val="00CC72AF"/>
    <w:rsid w:val="00CC7AD1"/>
    <w:rsid w:val="00CD0BF4"/>
    <w:rsid w:val="00CD1E61"/>
    <w:rsid w:val="00CD3DC1"/>
    <w:rsid w:val="00CD6A92"/>
    <w:rsid w:val="00CD76ED"/>
    <w:rsid w:val="00CE148E"/>
    <w:rsid w:val="00CE255D"/>
    <w:rsid w:val="00CE276E"/>
    <w:rsid w:val="00CE548B"/>
    <w:rsid w:val="00CE7331"/>
    <w:rsid w:val="00CF44F9"/>
    <w:rsid w:val="00CF46CE"/>
    <w:rsid w:val="00CF7B2E"/>
    <w:rsid w:val="00D01C98"/>
    <w:rsid w:val="00D0286F"/>
    <w:rsid w:val="00D032C3"/>
    <w:rsid w:val="00D03DD7"/>
    <w:rsid w:val="00D0609F"/>
    <w:rsid w:val="00D11179"/>
    <w:rsid w:val="00D13444"/>
    <w:rsid w:val="00D159CB"/>
    <w:rsid w:val="00D16285"/>
    <w:rsid w:val="00D2319E"/>
    <w:rsid w:val="00D257D6"/>
    <w:rsid w:val="00D3078E"/>
    <w:rsid w:val="00D33BA8"/>
    <w:rsid w:val="00D3432C"/>
    <w:rsid w:val="00D353F3"/>
    <w:rsid w:val="00D42BE4"/>
    <w:rsid w:val="00D42C39"/>
    <w:rsid w:val="00D42E5C"/>
    <w:rsid w:val="00D43AD4"/>
    <w:rsid w:val="00D43C5C"/>
    <w:rsid w:val="00D4416C"/>
    <w:rsid w:val="00D46066"/>
    <w:rsid w:val="00D517D6"/>
    <w:rsid w:val="00D52326"/>
    <w:rsid w:val="00D54880"/>
    <w:rsid w:val="00D57E71"/>
    <w:rsid w:val="00D60B69"/>
    <w:rsid w:val="00D61FBA"/>
    <w:rsid w:val="00D62A4C"/>
    <w:rsid w:val="00D62C38"/>
    <w:rsid w:val="00D6320F"/>
    <w:rsid w:val="00D6396F"/>
    <w:rsid w:val="00D66A1E"/>
    <w:rsid w:val="00D71425"/>
    <w:rsid w:val="00D72149"/>
    <w:rsid w:val="00D72315"/>
    <w:rsid w:val="00D729B5"/>
    <w:rsid w:val="00D73362"/>
    <w:rsid w:val="00D73664"/>
    <w:rsid w:val="00D736D1"/>
    <w:rsid w:val="00D73815"/>
    <w:rsid w:val="00D74E15"/>
    <w:rsid w:val="00D75C34"/>
    <w:rsid w:val="00D777AE"/>
    <w:rsid w:val="00D8116F"/>
    <w:rsid w:val="00D81EEC"/>
    <w:rsid w:val="00D82159"/>
    <w:rsid w:val="00D829CB"/>
    <w:rsid w:val="00D83F8D"/>
    <w:rsid w:val="00D86BB8"/>
    <w:rsid w:val="00D86FAC"/>
    <w:rsid w:val="00D91EFA"/>
    <w:rsid w:val="00D92CFD"/>
    <w:rsid w:val="00D93116"/>
    <w:rsid w:val="00D963A5"/>
    <w:rsid w:val="00DA04EC"/>
    <w:rsid w:val="00DA2E16"/>
    <w:rsid w:val="00DA3426"/>
    <w:rsid w:val="00DA5E04"/>
    <w:rsid w:val="00DA745C"/>
    <w:rsid w:val="00DB0DFD"/>
    <w:rsid w:val="00DB0FC2"/>
    <w:rsid w:val="00DB487F"/>
    <w:rsid w:val="00DB62C6"/>
    <w:rsid w:val="00DC06B7"/>
    <w:rsid w:val="00DC3FF6"/>
    <w:rsid w:val="00DD01E5"/>
    <w:rsid w:val="00DD0300"/>
    <w:rsid w:val="00DD3BD0"/>
    <w:rsid w:val="00DD6530"/>
    <w:rsid w:val="00DD66A5"/>
    <w:rsid w:val="00DE2195"/>
    <w:rsid w:val="00DE2329"/>
    <w:rsid w:val="00DE23B1"/>
    <w:rsid w:val="00DE29B5"/>
    <w:rsid w:val="00DE3119"/>
    <w:rsid w:val="00DE7429"/>
    <w:rsid w:val="00DE7940"/>
    <w:rsid w:val="00DF1351"/>
    <w:rsid w:val="00DF231D"/>
    <w:rsid w:val="00DF280A"/>
    <w:rsid w:val="00DF4093"/>
    <w:rsid w:val="00DF7033"/>
    <w:rsid w:val="00E01D41"/>
    <w:rsid w:val="00E038E2"/>
    <w:rsid w:val="00E104FC"/>
    <w:rsid w:val="00E10D58"/>
    <w:rsid w:val="00E12947"/>
    <w:rsid w:val="00E15746"/>
    <w:rsid w:val="00E21888"/>
    <w:rsid w:val="00E22AD4"/>
    <w:rsid w:val="00E2517A"/>
    <w:rsid w:val="00E27665"/>
    <w:rsid w:val="00E31465"/>
    <w:rsid w:val="00E3372A"/>
    <w:rsid w:val="00E36CCE"/>
    <w:rsid w:val="00E37669"/>
    <w:rsid w:val="00E41342"/>
    <w:rsid w:val="00E41F3D"/>
    <w:rsid w:val="00E465C6"/>
    <w:rsid w:val="00E5171C"/>
    <w:rsid w:val="00E51E04"/>
    <w:rsid w:val="00E5202A"/>
    <w:rsid w:val="00E55D22"/>
    <w:rsid w:val="00E6145A"/>
    <w:rsid w:val="00E62CBA"/>
    <w:rsid w:val="00E645B7"/>
    <w:rsid w:val="00E66E4A"/>
    <w:rsid w:val="00E71042"/>
    <w:rsid w:val="00E724F7"/>
    <w:rsid w:val="00E7538F"/>
    <w:rsid w:val="00E75AD5"/>
    <w:rsid w:val="00E77EDF"/>
    <w:rsid w:val="00E80065"/>
    <w:rsid w:val="00E803AE"/>
    <w:rsid w:val="00E827C8"/>
    <w:rsid w:val="00E83A7E"/>
    <w:rsid w:val="00E87B90"/>
    <w:rsid w:val="00E924CA"/>
    <w:rsid w:val="00E9760A"/>
    <w:rsid w:val="00EA0A94"/>
    <w:rsid w:val="00EA11B7"/>
    <w:rsid w:val="00EA3A9A"/>
    <w:rsid w:val="00EA58D3"/>
    <w:rsid w:val="00EA598D"/>
    <w:rsid w:val="00EA6167"/>
    <w:rsid w:val="00EA6EA8"/>
    <w:rsid w:val="00EB0846"/>
    <w:rsid w:val="00EB40A3"/>
    <w:rsid w:val="00EB41E6"/>
    <w:rsid w:val="00EB4313"/>
    <w:rsid w:val="00EB49BF"/>
    <w:rsid w:val="00EB4A35"/>
    <w:rsid w:val="00EC1931"/>
    <w:rsid w:val="00EC1989"/>
    <w:rsid w:val="00EC6AB1"/>
    <w:rsid w:val="00ED12C3"/>
    <w:rsid w:val="00ED3DEF"/>
    <w:rsid w:val="00ED76A1"/>
    <w:rsid w:val="00EE20A1"/>
    <w:rsid w:val="00EE2217"/>
    <w:rsid w:val="00EE31AC"/>
    <w:rsid w:val="00EE47F1"/>
    <w:rsid w:val="00EE4F65"/>
    <w:rsid w:val="00EE58CC"/>
    <w:rsid w:val="00EE631A"/>
    <w:rsid w:val="00EE67E0"/>
    <w:rsid w:val="00EE787D"/>
    <w:rsid w:val="00EF0C7E"/>
    <w:rsid w:val="00EF1D46"/>
    <w:rsid w:val="00EF3815"/>
    <w:rsid w:val="00EF3B21"/>
    <w:rsid w:val="00EF68D5"/>
    <w:rsid w:val="00EF75F1"/>
    <w:rsid w:val="00F0011E"/>
    <w:rsid w:val="00F005F5"/>
    <w:rsid w:val="00F0142A"/>
    <w:rsid w:val="00F04E8A"/>
    <w:rsid w:val="00F0541B"/>
    <w:rsid w:val="00F07CB2"/>
    <w:rsid w:val="00F10673"/>
    <w:rsid w:val="00F13AA9"/>
    <w:rsid w:val="00F14CC9"/>
    <w:rsid w:val="00F16988"/>
    <w:rsid w:val="00F170C1"/>
    <w:rsid w:val="00F17720"/>
    <w:rsid w:val="00F208A7"/>
    <w:rsid w:val="00F25D55"/>
    <w:rsid w:val="00F30B0B"/>
    <w:rsid w:val="00F30D3D"/>
    <w:rsid w:val="00F30DC6"/>
    <w:rsid w:val="00F331E0"/>
    <w:rsid w:val="00F34CF4"/>
    <w:rsid w:val="00F352DA"/>
    <w:rsid w:val="00F372DB"/>
    <w:rsid w:val="00F4199F"/>
    <w:rsid w:val="00F4289E"/>
    <w:rsid w:val="00F44D48"/>
    <w:rsid w:val="00F451AD"/>
    <w:rsid w:val="00F54279"/>
    <w:rsid w:val="00F554A9"/>
    <w:rsid w:val="00F5552E"/>
    <w:rsid w:val="00F6049B"/>
    <w:rsid w:val="00F61ECE"/>
    <w:rsid w:val="00F6201C"/>
    <w:rsid w:val="00F6387B"/>
    <w:rsid w:val="00F660C6"/>
    <w:rsid w:val="00F66724"/>
    <w:rsid w:val="00F74831"/>
    <w:rsid w:val="00F7504C"/>
    <w:rsid w:val="00F75524"/>
    <w:rsid w:val="00F80350"/>
    <w:rsid w:val="00F82021"/>
    <w:rsid w:val="00F83131"/>
    <w:rsid w:val="00F83170"/>
    <w:rsid w:val="00F873C8"/>
    <w:rsid w:val="00F87ED7"/>
    <w:rsid w:val="00F95B75"/>
    <w:rsid w:val="00FA0777"/>
    <w:rsid w:val="00FA0F20"/>
    <w:rsid w:val="00FA1E07"/>
    <w:rsid w:val="00FA2ADE"/>
    <w:rsid w:val="00FA3B72"/>
    <w:rsid w:val="00FA3D5C"/>
    <w:rsid w:val="00FA5608"/>
    <w:rsid w:val="00FA684D"/>
    <w:rsid w:val="00FA6CA7"/>
    <w:rsid w:val="00FB1A44"/>
    <w:rsid w:val="00FB5952"/>
    <w:rsid w:val="00FB7BDE"/>
    <w:rsid w:val="00FC21EA"/>
    <w:rsid w:val="00FC7131"/>
    <w:rsid w:val="00FD0219"/>
    <w:rsid w:val="00FD4404"/>
    <w:rsid w:val="00FD46F2"/>
    <w:rsid w:val="00FD5204"/>
    <w:rsid w:val="00FE185F"/>
    <w:rsid w:val="00FE2FC6"/>
    <w:rsid w:val="00FE6367"/>
    <w:rsid w:val="00FE738C"/>
    <w:rsid w:val="00FE7B14"/>
    <w:rsid w:val="00FF1BE2"/>
    <w:rsid w:val="00FF3B6B"/>
    <w:rsid w:val="00FF4D8F"/>
    <w:rsid w:val="00FF7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44"/>
    <w:rPr>
      <w:rFonts w:ascii="Lucida Console" w:eastAsia="Times New Roman" w:hAnsi="Lucida Console"/>
      <w:sz w:val="16"/>
    </w:rPr>
  </w:style>
  <w:style w:type="paragraph" w:styleId="1">
    <w:name w:val="heading 1"/>
    <w:basedOn w:val="a"/>
    <w:next w:val="a"/>
    <w:link w:val="10"/>
    <w:qFormat/>
    <w:rsid w:val="00742B44"/>
    <w:pPr>
      <w:keepNext/>
      <w:spacing w:before="240" w:after="60"/>
      <w:outlineLvl w:val="0"/>
    </w:pPr>
    <w:rPr>
      <w:rFonts w:ascii="Arial" w:hAnsi="Arial"/>
      <w:b/>
      <w:bCs/>
      <w:kern w:val="32"/>
      <w:sz w:val="32"/>
      <w:szCs w:val="32"/>
    </w:rPr>
  </w:style>
  <w:style w:type="paragraph" w:styleId="3">
    <w:name w:val="heading 3"/>
    <w:basedOn w:val="a"/>
    <w:next w:val="a"/>
    <w:qFormat/>
    <w:rsid w:val="00C44E78"/>
    <w:pPr>
      <w:keepNext/>
      <w:spacing w:before="240" w:after="60"/>
      <w:outlineLvl w:val="2"/>
    </w:pPr>
    <w:rPr>
      <w:rFonts w:ascii="Arial" w:hAnsi="Arial" w:cs="Arial"/>
      <w:b/>
      <w:bCs/>
      <w:sz w:val="26"/>
      <w:szCs w:val="26"/>
    </w:rPr>
  </w:style>
  <w:style w:type="paragraph" w:styleId="6">
    <w:name w:val="heading 6"/>
    <w:basedOn w:val="a"/>
    <w:link w:val="60"/>
    <w:qFormat/>
    <w:rsid w:val="00742B44"/>
    <w:pPr>
      <w:spacing w:before="100" w:beforeAutospacing="1" w:after="100" w:afterAutospacing="1"/>
      <w:outlineLvl w:val="5"/>
    </w:pPr>
    <w:rPr>
      <w:rFonts w:ascii="Arial" w:hAnsi="Arial"/>
      <w:b/>
      <w:bCs/>
      <w:color w:val="3333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42B44"/>
    <w:rPr>
      <w:rFonts w:ascii="Arial" w:eastAsia="Times New Roman" w:hAnsi="Arial" w:cs="Arial"/>
      <w:b/>
      <w:bCs/>
      <w:kern w:val="32"/>
      <w:sz w:val="32"/>
      <w:szCs w:val="32"/>
      <w:lang w:eastAsia="ru-RU"/>
    </w:rPr>
  </w:style>
  <w:style w:type="character" w:customStyle="1" w:styleId="60">
    <w:name w:val="Заголовок 6 Знак"/>
    <w:link w:val="6"/>
    <w:rsid w:val="00742B44"/>
    <w:rPr>
      <w:rFonts w:ascii="Arial" w:eastAsia="Times New Roman" w:hAnsi="Arial" w:cs="Arial"/>
      <w:b/>
      <w:bCs/>
      <w:color w:val="333366"/>
      <w:sz w:val="15"/>
      <w:szCs w:val="15"/>
      <w:lang w:eastAsia="ru-RU"/>
    </w:rPr>
  </w:style>
  <w:style w:type="paragraph" w:styleId="a3">
    <w:name w:val="Body Text Indent"/>
    <w:basedOn w:val="a"/>
    <w:link w:val="a4"/>
    <w:rsid w:val="00742B44"/>
    <w:pPr>
      <w:ind w:firstLine="720"/>
      <w:jc w:val="both"/>
    </w:pPr>
    <w:rPr>
      <w:rFonts w:ascii="Times New Roman" w:hAnsi="Times New Roman"/>
      <w:sz w:val="28"/>
    </w:rPr>
  </w:style>
  <w:style w:type="character" w:customStyle="1" w:styleId="a4">
    <w:name w:val="Основной текст с отступом Знак"/>
    <w:link w:val="a3"/>
    <w:rsid w:val="00742B44"/>
    <w:rPr>
      <w:rFonts w:ascii="Times New Roman" w:eastAsia="Times New Roman" w:hAnsi="Times New Roman" w:cs="Times New Roman"/>
      <w:sz w:val="28"/>
      <w:szCs w:val="20"/>
      <w:lang w:eastAsia="ru-RU"/>
    </w:rPr>
  </w:style>
  <w:style w:type="paragraph" w:customStyle="1" w:styleId="a5">
    <w:name w:val="Заявление"/>
    <w:basedOn w:val="a"/>
    <w:next w:val="a6"/>
    <w:rsid w:val="00742B44"/>
  </w:style>
  <w:style w:type="paragraph" w:customStyle="1" w:styleId="ConsPlusNormal">
    <w:name w:val="ConsPlusNormal"/>
    <w:link w:val="ConsPlusNormal0"/>
    <w:rsid w:val="00742B4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42B4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42B44"/>
    <w:pPr>
      <w:widowControl w:val="0"/>
      <w:autoSpaceDE w:val="0"/>
      <w:autoSpaceDN w:val="0"/>
      <w:adjustRightInd w:val="0"/>
    </w:pPr>
    <w:rPr>
      <w:rFonts w:ascii="Arial" w:eastAsia="Times New Roman" w:hAnsi="Arial" w:cs="Arial"/>
    </w:rPr>
  </w:style>
  <w:style w:type="paragraph" w:styleId="a7">
    <w:name w:val="header"/>
    <w:basedOn w:val="a"/>
    <w:link w:val="a8"/>
    <w:uiPriority w:val="99"/>
    <w:unhideWhenUsed/>
    <w:rsid w:val="00742B44"/>
    <w:pPr>
      <w:tabs>
        <w:tab w:val="center" w:pos="4677"/>
        <w:tab w:val="right" w:pos="9355"/>
      </w:tabs>
    </w:pPr>
  </w:style>
  <w:style w:type="character" w:customStyle="1" w:styleId="a8">
    <w:name w:val="Верхний колонтитул Знак"/>
    <w:link w:val="a7"/>
    <w:uiPriority w:val="99"/>
    <w:rsid w:val="00742B44"/>
    <w:rPr>
      <w:rFonts w:ascii="Lucida Console" w:eastAsia="Times New Roman" w:hAnsi="Lucida Console" w:cs="Times New Roman"/>
      <w:sz w:val="16"/>
      <w:szCs w:val="20"/>
      <w:lang w:eastAsia="ru-RU"/>
    </w:rPr>
  </w:style>
  <w:style w:type="paragraph" w:customStyle="1" w:styleId="11">
    <w:name w:val="Обычный1"/>
    <w:rsid w:val="00742B44"/>
    <w:pPr>
      <w:widowControl w:val="0"/>
      <w:snapToGrid w:val="0"/>
      <w:ind w:left="80"/>
    </w:pPr>
    <w:rPr>
      <w:rFonts w:ascii="Times New Roman" w:eastAsia="Times New Roman" w:hAnsi="Times New Roman"/>
      <w:sz w:val="24"/>
    </w:rPr>
  </w:style>
  <w:style w:type="character" w:styleId="a9">
    <w:name w:val="Hyperlink"/>
    <w:rsid w:val="00742B44"/>
    <w:rPr>
      <w:color w:val="0000FF"/>
      <w:u w:val="single"/>
    </w:rPr>
  </w:style>
  <w:style w:type="paragraph" w:customStyle="1" w:styleId="ConsPlusTitle">
    <w:name w:val="ConsPlusTitle"/>
    <w:rsid w:val="00742B44"/>
    <w:pPr>
      <w:widowControl w:val="0"/>
      <w:autoSpaceDE w:val="0"/>
      <w:autoSpaceDN w:val="0"/>
      <w:adjustRightInd w:val="0"/>
    </w:pPr>
    <w:rPr>
      <w:rFonts w:ascii="Lucida Console" w:eastAsia="Times New Roman" w:hAnsi="Lucida Console" w:cs="Lucida Console"/>
      <w:b/>
      <w:bCs/>
      <w:sz w:val="16"/>
      <w:szCs w:val="16"/>
    </w:rPr>
  </w:style>
  <w:style w:type="paragraph" w:styleId="aa">
    <w:name w:val="Normal (Web)"/>
    <w:basedOn w:val="a"/>
    <w:unhideWhenUsed/>
    <w:rsid w:val="00742B44"/>
    <w:pPr>
      <w:spacing w:before="100" w:beforeAutospacing="1" w:after="100" w:afterAutospacing="1"/>
    </w:pPr>
    <w:rPr>
      <w:rFonts w:ascii="Times New Roman" w:hAnsi="Times New Roman"/>
      <w:sz w:val="24"/>
      <w:szCs w:val="24"/>
    </w:rPr>
  </w:style>
  <w:style w:type="character" w:customStyle="1" w:styleId="FontStyle14">
    <w:name w:val="Font Style14"/>
    <w:rsid w:val="00742B44"/>
    <w:rPr>
      <w:rFonts w:ascii="Arial" w:hAnsi="Arial" w:cs="Arial" w:hint="default"/>
      <w:sz w:val="14"/>
      <w:szCs w:val="14"/>
    </w:rPr>
  </w:style>
  <w:style w:type="paragraph" w:customStyle="1" w:styleId="Style27">
    <w:name w:val="Style27"/>
    <w:basedOn w:val="a"/>
    <w:rsid w:val="00742B44"/>
    <w:pPr>
      <w:widowControl w:val="0"/>
      <w:autoSpaceDE w:val="0"/>
      <w:autoSpaceDN w:val="0"/>
      <w:adjustRightInd w:val="0"/>
      <w:spacing w:line="192" w:lineRule="exact"/>
      <w:ind w:firstLine="281"/>
      <w:jc w:val="both"/>
    </w:pPr>
    <w:rPr>
      <w:rFonts w:ascii="Arial" w:hAnsi="Arial" w:cs="Arial"/>
      <w:sz w:val="24"/>
      <w:szCs w:val="24"/>
    </w:rPr>
  </w:style>
  <w:style w:type="paragraph" w:styleId="a6">
    <w:name w:val="envelope address"/>
    <w:basedOn w:val="a"/>
    <w:uiPriority w:val="99"/>
    <w:semiHidden/>
    <w:unhideWhenUsed/>
    <w:rsid w:val="00742B44"/>
    <w:pPr>
      <w:framePr w:w="7920" w:h="1980" w:hRule="exact" w:hSpace="180" w:wrap="auto" w:hAnchor="page" w:xAlign="center" w:yAlign="bottom"/>
      <w:ind w:left="2880"/>
    </w:pPr>
    <w:rPr>
      <w:rFonts w:ascii="Cambria" w:hAnsi="Cambria"/>
      <w:sz w:val="24"/>
      <w:szCs w:val="24"/>
    </w:rPr>
  </w:style>
  <w:style w:type="table" w:styleId="ab">
    <w:name w:val="Table Grid"/>
    <w:basedOn w:val="a1"/>
    <w:rsid w:val="009406F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ocument Map"/>
    <w:basedOn w:val="a"/>
    <w:link w:val="ad"/>
    <w:uiPriority w:val="99"/>
    <w:semiHidden/>
    <w:unhideWhenUsed/>
    <w:rsid w:val="009406F9"/>
    <w:rPr>
      <w:rFonts w:ascii="Tahoma" w:hAnsi="Tahoma"/>
      <w:szCs w:val="16"/>
    </w:rPr>
  </w:style>
  <w:style w:type="character" w:customStyle="1" w:styleId="ad">
    <w:name w:val="Схема документа Знак"/>
    <w:link w:val="ac"/>
    <w:uiPriority w:val="99"/>
    <w:semiHidden/>
    <w:rsid w:val="009406F9"/>
    <w:rPr>
      <w:rFonts w:ascii="Tahoma" w:eastAsia="Times New Roman" w:hAnsi="Tahoma" w:cs="Tahoma"/>
      <w:sz w:val="16"/>
      <w:szCs w:val="16"/>
    </w:rPr>
  </w:style>
  <w:style w:type="paragraph" w:customStyle="1" w:styleId="ae">
    <w:name w:val="Прижатый влево"/>
    <w:basedOn w:val="a"/>
    <w:next w:val="a"/>
    <w:rsid w:val="00BE2F84"/>
    <w:pPr>
      <w:autoSpaceDE w:val="0"/>
      <w:autoSpaceDN w:val="0"/>
      <w:adjustRightInd w:val="0"/>
    </w:pPr>
    <w:rPr>
      <w:rFonts w:ascii="Arial" w:hAnsi="Arial"/>
      <w:sz w:val="20"/>
    </w:rPr>
  </w:style>
  <w:style w:type="paragraph" w:styleId="af">
    <w:name w:val="footer"/>
    <w:basedOn w:val="a"/>
    <w:link w:val="af0"/>
    <w:uiPriority w:val="99"/>
    <w:unhideWhenUsed/>
    <w:rsid w:val="00E83A7E"/>
    <w:pPr>
      <w:tabs>
        <w:tab w:val="center" w:pos="4677"/>
        <w:tab w:val="right" w:pos="9355"/>
      </w:tabs>
    </w:pPr>
  </w:style>
  <w:style w:type="character" w:customStyle="1" w:styleId="af0">
    <w:name w:val="Нижний колонтитул Знак"/>
    <w:link w:val="af"/>
    <w:uiPriority w:val="99"/>
    <w:rsid w:val="00E83A7E"/>
    <w:rPr>
      <w:rFonts w:ascii="Lucida Console" w:eastAsia="Times New Roman" w:hAnsi="Lucida Console"/>
      <w:sz w:val="16"/>
    </w:rPr>
  </w:style>
  <w:style w:type="paragraph" w:styleId="af1">
    <w:name w:val="Balloon Text"/>
    <w:basedOn w:val="a"/>
    <w:link w:val="af2"/>
    <w:uiPriority w:val="99"/>
    <w:semiHidden/>
    <w:unhideWhenUsed/>
    <w:rsid w:val="005002DE"/>
    <w:rPr>
      <w:rFonts w:ascii="Tahoma" w:hAnsi="Tahoma"/>
      <w:szCs w:val="16"/>
    </w:rPr>
  </w:style>
  <w:style w:type="character" w:customStyle="1" w:styleId="af2">
    <w:name w:val="Текст выноски Знак"/>
    <w:link w:val="af1"/>
    <w:uiPriority w:val="99"/>
    <w:semiHidden/>
    <w:rsid w:val="005002DE"/>
    <w:rPr>
      <w:rFonts w:ascii="Tahoma" w:eastAsia="Times New Roman" w:hAnsi="Tahoma" w:cs="Tahoma"/>
      <w:sz w:val="16"/>
      <w:szCs w:val="16"/>
    </w:rPr>
  </w:style>
  <w:style w:type="paragraph" w:styleId="2">
    <w:name w:val="Body Text Indent 2"/>
    <w:basedOn w:val="a"/>
    <w:rsid w:val="00972263"/>
    <w:pPr>
      <w:spacing w:after="120" w:line="480" w:lineRule="auto"/>
      <w:ind w:left="283"/>
    </w:pPr>
  </w:style>
  <w:style w:type="paragraph" w:customStyle="1" w:styleId="Heading">
    <w:name w:val="Heading"/>
    <w:rsid w:val="00A64EDC"/>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A64EDC"/>
    <w:pPr>
      <w:widowControl w:val="0"/>
      <w:autoSpaceDE w:val="0"/>
      <w:autoSpaceDN w:val="0"/>
      <w:adjustRightInd w:val="0"/>
    </w:pPr>
    <w:rPr>
      <w:rFonts w:ascii="Courier New" w:eastAsia="Times New Roman" w:hAnsi="Courier New" w:cs="Courier New"/>
    </w:rPr>
  </w:style>
  <w:style w:type="character" w:styleId="af3">
    <w:name w:val="page number"/>
    <w:basedOn w:val="a0"/>
    <w:rsid w:val="00A64EDC"/>
  </w:style>
  <w:style w:type="paragraph" w:styleId="af4">
    <w:name w:val="footnote text"/>
    <w:basedOn w:val="a"/>
    <w:link w:val="af5"/>
    <w:uiPriority w:val="99"/>
    <w:rsid w:val="00945D7B"/>
    <w:pPr>
      <w:autoSpaceDE w:val="0"/>
      <w:autoSpaceDN w:val="0"/>
    </w:pPr>
    <w:rPr>
      <w:rFonts w:ascii="Times New Roman" w:hAnsi="Times New Roman"/>
      <w:sz w:val="20"/>
    </w:rPr>
  </w:style>
  <w:style w:type="character" w:customStyle="1" w:styleId="af5">
    <w:name w:val="Текст сноски Знак"/>
    <w:link w:val="af4"/>
    <w:uiPriority w:val="99"/>
    <w:rsid w:val="00945D7B"/>
    <w:rPr>
      <w:rFonts w:ascii="Times New Roman" w:eastAsia="Times New Roman" w:hAnsi="Times New Roman"/>
    </w:rPr>
  </w:style>
  <w:style w:type="character" w:styleId="af6">
    <w:name w:val="footnote reference"/>
    <w:rsid w:val="00945D7B"/>
    <w:rPr>
      <w:vertAlign w:val="superscript"/>
    </w:rPr>
  </w:style>
  <w:style w:type="character" w:customStyle="1" w:styleId="ConsPlusNormal0">
    <w:name w:val="ConsPlusNormal Знак"/>
    <w:link w:val="ConsPlusNormal"/>
    <w:locked/>
    <w:rsid w:val="00C779A2"/>
    <w:rPr>
      <w:rFonts w:ascii="Arial" w:eastAsia="Times New Roman" w:hAnsi="Arial" w:cs="Arial"/>
      <w:lang w:val="ru-RU" w:eastAsia="ru-RU" w:bidi="ar-SA"/>
    </w:rPr>
  </w:style>
  <w:style w:type="paragraph" w:styleId="af7">
    <w:name w:val="List Paragraph"/>
    <w:basedOn w:val="a"/>
    <w:qFormat/>
    <w:rsid w:val="00C779A2"/>
    <w:pPr>
      <w:ind w:left="708"/>
    </w:pPr>
    <w:rPr>
      <w:rFonts w:ascii="Times New Roman" w:hAnsi="Times New Roman"/>
      <w:sz w:val="28"/>
    </w:rPr>
  </w:style>
  <w:style w:type="character" w:styleId="af8">
    <w:name w:val="Strong"/>
    <w:uiPriority w:val="22"/>
    <w:qFormat/>
    <w:rsid w:val="001926B6"/>
    <w:rPr>
      <w:b/>
      <w:bCs/>
    </w:rPr>
  </w:style>
  <w:style w:type="paragraph" w:customStyle="1" w:styleId="af9">
    <w:name w:val="Знак"/>
    <w:basedOn w:val="a"/>
    <w:rsid w:val="00804730"/>
    <w:pPr>
      <w:widowControl w:val="0"/>
      <w:adjustRightInd w:val="0"/>
      <w:spacing w:after="160" w:line="240" w:lineRule="exact"/>
      <w:jc w:val="right"/>
    </w:pPr>
    <w:rPr>
      <w:rFonts w:ascii="Arial" w:eastAsia="Calibri" w:hAnsi="Arial" w:cs="Arial"/>
      <w:sz w:val="20"/>
      <w:lang w:val="en-GB" w:eastAsia="en-US"/>
    </w:rPr>
  </w:style>
  <w:style w:type="paragraph" w:customStyle="1" w:styleId="s12">
    <w:name w:val="s_12"/>
    <w:basedOn w:val="a"/>
    <w:rsid w:val="003E281D"/>
    <w:pPr>
      <w:ind w:firstLine="720"/>
    </w:pPr>
    <w:rPr>
      <w:rFonts w:ascii="Times New Roman" w:hAnsi="Times New Roman"/>
      <w:sz w:val="24"/>
      <w:szCs w:val="24"/>
    </w:rPr>
  </w:style>
  <w:style w:type="paragraph" w:customStyle="1" w:styleId="12">
    <w:name w:val="Обычный (веб)1"/>
    <w:basedOn w:val="a"/>
    <w:rsid w:val="00F87ED7"/>
    <w:pPr>
      <w:spacing w:before="100" w:after="100"/>
    </w:pPr>
    <w:rPr>
      <w:rFonts w:ascii="Times New Roman" w:hAnsi="Times New Roman"/>
      <w:sz w:val="24"/>
    </w:rPr>
  </w:style>
  <w:style w:type="paragraph" w:styleId="20">
    <w:name w:val="Body Text 2"/>
    <w:basedOn w:val="a"/>
    <w:rsid w:val="00E15746"/>
    <w:pPr>
      <w:spacing w:after="120" w:line="480" w:lineRule="auto"/>
    </w:pPr>
    <w:rPr>
      <w:rFonts w:ascii="Times New Roman" w:hAnsi="Times New Roman"/>
      <w:sz w:val="28"/>
    </w:rPr>
  </w:style>
  <w:style w:type="character" w:customStyle="1" w:styleId="apple-converted-space">
    <w:name w:val="apple-converted-space"/>
    <w:rsid w:val="00F0011E"/>
  </w:style>
  <w:style w:type="paragraph" w:customStyle="1" w:styleId="Style3">
    <w:name w:val="Style3"/>
    <w:basedOn w:val="a"/>
    <w:uiPriority w:val="99"/>
    <w:rsid w:val="001A4C81"/>
    <w:pPr>
      <w:widowControl w:val="0"/>
      <w:autoSpaceDE w:val="0"/>
      <w:autoSpaceDN w:val="0"/>
      <w:adjustRightInd w:val="0"/>
    </w:pPr>
    <w:rPr>
      <w:rFonts w:ascii="Times New Roman" w:hAnsi="Times New Roman"/>
      <w:sz w:val="24"/>
      <w:szCs w:val="24"/>
    </w:rPr>
  </w:style>
  <w:style w:type="paragraph" w:customStyle="1" w:styleId="Style7">
    <w:name w:val="Style7"/>
    <w:basedOn w:val="a"/>
    <w:uiPriority w:val="99"/>
    <w:rsid w:val="001A4C81"/>
    <w:pPr>
      <w:widowControl w:val="0"/>
      <w:autoSpaceDE w:val="0"/>
      <w:autoSpaceDN w:val="0"/>
      <w:adjustRightInd w:val="0"/>
      <w:spacing w:line="274" w:lineRule="exact"/>
      <w:jc w:val="both"/>
    </w:pPr>
    <w:rPr>
      <w:rFonts w:ascii="Times New Roman" w:hAnsi="Times New Roman"/>
      <w:sz w:val="24"/>
      <w:szCs w:val="24"/>
    </w:rPr>
  </w:style>
  <w:style w:type="character" w:customStyle="1" w:styleId="FontStyle13">
    <w:name w:val="Font Style13"/>
    <w:uiPriority w:val="99"/>
    <w:rsid w:val="001A4C81"/>
    <w:rPr>
      <w:rFonts w:ascii="Times New Roman" w:hAnsi="Times New Roman" w:cs="Times New Roman" w:hint="default"/>
      <w:sz w:val="22"/>
      <w:szCs w:val="22"/>
    </w:rPr>
  </w:style>
  <w:style w:type="paragraph" w:customStyle="1" w:styleId="Style14">
    <w:name w:val="Style14"/>
    <w:basedOn w:val="a"/>
    <w:uiPriority w:val="99"/>
    <w:rsid w:val="00D75C34"/>
    <w:pPr>
      <w:widowControl w:val="0"/>
      <w:autoSpaceDE w:val="0"/>
      <w:autoSpaceDN w:val="0"/>
      <w:adjustRightInd w:val="0"/>
      <w:spacing w:line="298" w:lineRule="exact"/>
      <w:jc w:val="both"/>
    </w:pPr>
    <w:rPr>
      <w:rFonts w:ascii="Times New Roman" w:hAnsi="Times New Roman"/>
      <w:sz w:val="24"/>
      <w:szCs w:val="24"/>
    </w:rPr>
  </w:style>
  <w:style w:type="paragraph" w:customStyle="1" w:styleId="Style22">
    <w:name w:val="Style22"/>
    <w:basedOn w:val="a"/>
    <w:uiPriority w:val="99"/>
    <w:rsid w:val="00D75C34"/>
    <w:pPr>
      <w:widowControl w:val="0"/>
      <w:autoSpaceDE w:val="0"/>
      <w:autoSpaceDN w:val="0"/>
      <w:adjustRightInd w:val="0"/>
      <w:spacing w:line="552" w:lineRule="exact"/>
      <w:ind w:firstLine="2717"/>
    </w:pPr>
    <w:rPr>
      <w:rFonts w:ascii="Times New Roman" w:hAnsi="Times New Roman"/>
      <w:sz w:val="24"/>
      <w:szCs w:val="24"/>
    </w:rPr>
  </w:style>
  <w:style w:type="character" w:customStyle="1" w:styleId="FontStyle27">
    <w:name w:val="Font Style27"/>
    <w:uiPriority w:val="99"/>
    <w:rsid w:val="00D75C34"/>
    <w:rPr>
      <w:rFonts w:ascii="Times New Roman" w:hAnsi="Times New Roman" w:cs="Times New Roman" w:hint="default"/>
      <w:sz w:val="16"/>
      <w:szCs w:val="16"/>
    </w:rPr>
  </w:style>
  <w:style w:type="character" w:customStyle="1" w:styleId="FontStyle28">
    <w:name w:val="Font Style28"/>
    <w:uiPriority w:val="99"/>
    <w:rsid w:val="00D75C34"/>
    <w:rPr>
      <w:rFonts w:ascii="Times New Roman" w:hAnsi="Times New Roman" w:cs="Times New Roman" w:hint="default"/>
      <w:sz w:val="22"/>
      <w:szCs w:val="22"/>
    </w:rPr>
  </w:style>
  <w:style w:type="character" w:customStyle="1" w:styleId="FontStyle30">
    <w:name w:val="Font Style30"/>
    <w:uiPriority w:val="99"/>
    <w:rsid w:val="00520896"/>
    <w:rPr>
      <w:rFonts w:ascii="Times New Roman" w:hAnsi="Times New Roman" w:cs="Times New Roman"/>
      <w:sz w:val="16"/>
      <w:szCs w:val="16"/>
    </w:rPr>
  </w:style>
  <w:style w:type="character" w:customStyle="1" w:styleId="FontStyle31">
    <w:name w:val="Font Style31"/>
    <w:uiPriority w:val="99"/>
    <w:rsid w:val="00520896"/>
    <w:rPr>
      <w:rFonts w:ascii="Times New Roman" w:hAnsi="Times New Roman" w:cs="Times New Roman"/>
      <w:sz w:val="22"/>
      <w:szCs w:val="22"/>
    </w:rPr>
  </w:style>
  <w:style w:type="paragraph" w:styleId="afa">
    <w:name w:val="endnote text"/>
    <w:basedOn w:val="a"/>
    <w:link w:val="afb"/>
    <w:uiPriority w:val="99"/>
    <w:rsid w:val="00590F19"/>
    <w:pPr>
      <w:autoSpaceDE w:val="0"/>
      <w:autoSpaceDN w:val="0"/>
    </w:pPr>
    <w:rPr>
      <w:rFonts w:ascii="Times New Roman" w:eastAsiaTheme="minorEastAsia" w:hAnsi="Times New Roman"/>
      <w:sz w:val="20"/>
    </w:rPr>
  </w:style>
  <w:style w:type="character" w:customStyle="1" w:styleId="afb">
    <w:name w:val="Текст концевой сноски Знак"/>
    <w:basedOn w:val="a0"/>
    <w:link w:val="afa"/>
    <w:uiPriority w:val="99"/>
    <w:rsid w:val="00590F19"/>
    <w:rPr>
      <w:rFonts w:ascii="Times New Roman" w:eastAsiaTheme="minorEastAsia" w:hAnsi="Times New Roman"/>
    </w:rPr>
  </w:style>
  <w:style w:type="character" w:styleId="afc">
    <w:name w:val="endnote reference"/>
    <w:basedOn w:val="a0"/>
    <w:uiPriority w:val="99"/>
    <w:rsid w:val="00590F19"/>
    <w:rPr>
      <w:rFonts w:cs="Times New Roman"/>
      <w:vertAlign w:val="superscript"/>
    </w:rPr>
  </w:style>
  <w:style w:type="paragraph" w:customStyle="1" w:styleId="21">
    <w:name w:val="Обычный2"/>
    <w:rsid w:val="00BE0572"/>
    <w:pPr>
      <w:widowControl w:val="0"/>
      <w:snapToGrid w:val="0"/>
      <w:ind w:left="80"/>
    </w:pPr>
    <w:rPr>
      <w:rFonts w:ascii="Times New Roman" w:eastAsia="Times New Roman" w:hAnsi="Times New Roman"/>
      <w:sz w:val="24"/>
    </w:rPr>
  </w:style>
  <w:style w:type="paragraph" w:customStyle="1" w:styleId="22">
    <w:name w:val="Обычный2"/>
    <w:rsid w:val="00BE0572"/>
    <w:pPr>
      <w:widowControl w:val="0"/>
      <w:snapToGrid w:val="0"/>
      <w:ind w:left="80"/>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44"/>
    <w:rPr>
      <w:rFonts w:ascii="Lucida Console" w:eastAsia="Times New Roman" w:hAnsi="Lucida Console"/>
      <w:sz w:val="16"/>
    </w:rPr>
  </w:style>
  <w:style w:type="paragraph" w:styleId="1">
    <w:name w:val="heading 1"/>
    <w:basedOn w:val="a"/>
    <w:next w:val="a"/>
    <w:link w:val="10"/>
    <w:qFormat/>
    <w:rsid w:val="00742B44"/>
    <w:pPr>
      <w:keepNext/>
      <w:spacing w:before="240" w:after="60"/>
      <w:outlineLvl w:val="0"/>
    </w:pPr>
    <w:rPr>
      <w:rFonts w:ascii="Arial" w:hAnsi="Arial"/>
      <w:b/>
      <w:bCs/>
      <w:kern w:val="32"/>
      <w:sz w:val="32"/>
      <w:szCs w:val="32"/>
    </w:rPr>
  </w:style>
  <w:style w:type="paragraph" w:styleId="3">
    <w:name w:val="heading 3"/>
    <w:basedOn w:val="a"/>
    <w:next w:val="a"/>
    <w:qFormat/>
    <w:rsid w:val="00C44E78"/>
    <w:pPr>
      <w:keepNext/>
      <w:spacing w:before="240" w:after="60"/>
      <w:outlineLvl w:val="2"/>
    </w:pPr>
    <w:rPr>
      <w:rFonts w:ascii="Arial" w:hAnsi="Arial" w:cs="Arial"/>
      <w:b/>
      <w:bCs/>
      <w:sz w:val="26"/>
      <w:szCs w:val="26"/>
    </w:rPr>
  </w:style>
  <w:style w:type="paragraph" w:styleId="6">
    <w:name w:val="heading 6"/>
    <w:basedOn w:val="a"/>
    <w:link w:val="60"/>
    <w:qFormat/>
    <w:rsid w:val="00742B44"/>
    <w:pPr>
      <w:spacing w:before="100" w:beforeAutospacing="1" w:after="100" w:afterAutospacing="1"/>
      <w:outlineLvl w:val="5"/>
    </w:pPr>
    <w:rPr>
      <w:rFonts w:ascii="Arial" w:hAnsi="Arial"/>
      <w:b/>
      <w:bCs/>
      <w:color w:val="3333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42B44"/>
    <w:rPr>
      <w:rFonts w:ascii="Arial" w:eastAsia="Times New Roman" w:hAnsi="Arial" w:cs="Arial"/>
      <w:b/>
      <w:bCs/>
      <w:kern w:val="32"/>
      <w:sz w:val="32"/>
      <w:szCs w:val="32"/>
      <w:lang w:eastAsia="ru-RU"/>
    </w:rPr>
  </w:style>
  <w:style w:type="character" w:customStyle="1" w:styleId="60">
    <w:name w:val="Заголовок 6 Знак"/>
    <w:link w:val="6"/>
    <w:rsid w:val="00742B44"/>
    <w:rPr>
      <w:rFonts w:ascii="Arial" w:eastAsia="Times New Roman" w:hAnsi="Arial" w:cs="Arial"/>
      <w:b/>
      <w:bCs/>
      <w:color w:val="333366"/>
      <w:sz w:val="15"/>
      <w:szCs w:val="15"/>
      <w:lang w:eastAsia="ru-RU"/>
    </w:rPr>
  </w:style>
  <w:style w:type="paragraph" w:styleId="a3">
    <w:name w:val="Body Text Indent"/>
    <w:basedOn w:val="a"/>
    <w:link w:val="a4"/>
    <w:rsid w:val="00742B44"/>
    <w:pPr>
      <w:ind w:firstLine="720"/>
      <w:jc w:val="both"/>
    </w:pPr>
    <w:rPr>
      <w:rFonts w:ascii="Times New Roman" w:hAnsi="Times New Roman"/>
      <w:sz w:val="28"/>
    </w:rPr>
  </w:style>
  <w:style w:type="character" w:customStyle="1" w:styleId="a4">
    <w:name w:val="Основной текст с отступом Знак"/>
    <w:link w:val="a3"/>
    <w:rsid w:val="00742B44"/>
    <w:rPr>
      <w:rFonts w:ascii="Times New Roman" w:eastAsia="Times New Roman" w:hAnsi="Times New Roman" w:cs="Times New Roman"/>
      <w:sz w:val="28"/>
      <w:szCs w:val="20"/>
      <w:lang w:eastAsia="ru-RU"/>
    </w:rPr>
  </w:style>
  <w:style w:type="paragraph" w:customStyle="1" w:styleId="a5">
    <w:name w:val="Заявление"/>
    <w:basedOn w:val="a"/>
    <w:next w:val="a6"/>
    <w:rsid w:val="00742B44"/>
  </w:style>
  <w:style w:type="paragraph" w:customStyle="1" w:styleId="ConsPlusNormal">
    <w:name w:val="ConsPlusNormal"/>
    <w:link w:val="ConsPlusNormal0"/>
    <w:rsid w:val="00742B4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42B4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42B44"/>
    <w:pPr>
      <w:widowControl w:val="0"/>
      <w:autoSpaceDE w:val="0"/>
      <w:autoSpaceDN w:val="0"/>
      <w:adjustRightInd w:val="0"/>
    </w:pPr>
    <w:rPr>
      <w:rFonts w:ascii="Arial" w:eastAsia="Times New Roman" w:hAnsi="Arial" w:cs="Arial"/>
    </w:rPr>
  </w:style>
  <w:style w:type="paragraph" w:styleId="a7">
    <w:name w:val="header"/>
    <w:basedOn w:val="a"/>
    <w:link w:val="a8"/>
    <w:uiPriority w:val="99"/>
    <w:unhideWhenUsed/>
    <w:rsid w:val="00742B44"/>
    <w:pPr>
      <w:tabs>
        <w:tab w:val="center" w:pos="4677"/>
        <w:tab w:val="right" w:pos="9355"/>
      </w:tabs>
    </w:pPr>
  </w:style>
  <w:style w:type="character" w:customStyle="1" w:styleId="a8">
    <w:name w:val="Верхний колонтитул Знак"/>
    <w:link w:val="a7"/>
    <w:uiPriority w:val="99"/>
    <w:rsid w:val="00742B44"/>
    <w:rPr>
      <w:rFonts w:ascii="Lucida Console" w:eastAsia="Times New Roman" w:hAnsi="Lucida Console" w:cs="Times New Roman"/>
      <w:sz w:val="16"/>
      <w:szCs w:val="20"/>
      <w:lang w:eastAsia="ru-RU"/>
    </w:rPr>
  </w:style>
  <w:style w:type="paragraph" w:customStyle="1" w:styleId="11">
    <w:name w:val="Обычный1"/>
    <w:rsid w:val="00742B44"/>
    <w:pPr>
      <w:widowControl w:val="0"/>
      <w:snapToGrid w:val="0"/>
      <w:ind w:left="80"/>
    </w:pPr>
    <w:rPr>
      <w:rFonts w:ascii="Times New Roman" w:eastAsia="Times New Roman" w:hAnsi="Times New Roman"/>
      <w:sz w:val="24"/>
    </w:rPr>
  </w:style>
  <w:style w:type="character" w:styleId="a9">
    <w:name w:val="Hyperlink"/>
    <w:rsid w:val="00742B44"/>
    <w:rPr>
      <w:color w:val="0000FF"/>
      <w:u w:val="single"/>
    </w:rPr>
  </w:style>
  <w:style w:type="paragraph" w:customStyle="1" w:styleId="ConsPlusTitle">
    <w:name w:val="ConsPlusTitle"/>
    <w:rsid w:val="00742B44"/>
    <w:pPr>
      <w:widowControl w:val="0"/>
      <w:autoSpaceDE w:val="0"/>
      <w:autoSpaceDN w:val="0"/>
      <w:adjustRightInd w:val="0"/>
    </w:pPr>
    <w:rPr>
      <w:rFonts w:ascii="Lucida Console" w:eastAsia="Times New Roman" w:hAnsi="Lucida Console" w:cs="Lucida Console"/>
      <w:b/>
      <w:bCs/>
      <w:sz w:val="16"/>
      <w:szCs w:val="16"/>
    </w:rPr>
  </w:style>
  <w:style w:type="paragraph" w:styleId="aa">
    <w:name w:val="Normal (Web)"/>
    <w:basedOn w:val="a"/>
    <w:unhideWhenUsed/>
    <w:rsid w:val="00742B44"/>
    <w:pPr>
      <w:spacing w:before="100" w:beforeAutospacing="1" w:after="100" w:afterAutospacing="1"/>
    </w:pPr>
    <w:rPr>
      <w:rFonts w:ascii="Times New Roman" w:hAnsi="Times New Roman"/>
      <w:sz w:val="24"/>
      <w:szCs w:val="24"/>
    </w:rPr>
  </w:style>
  <w:style w:type="character" w:customStyle="1" w:styleId="FontStyle14">
    <w:name w:val="Font Style14"/>
    <w:rsid w:val="00742B44"/>
    <w:rPr>
      <w:rFonts w:ascii="Arial" w:hAnsi="Arial" w:cs="Arial" w:hint="default"/>
      <w:sz w:val="14"/>
      <w:szCs w:val="14"/>
    </w:rPr>
  </w:style>
  <w:style w:type="paragraph" w:customStyle="1" w:styleId="Style27">
    <w:name w:val="Style27"/>
    <w:basedOn w:val="a"/>
    <w:rsid w:val="00742B44"/>
    <w:pPr>
      <w:widowControl w:val="0"/>
      <w:autoSpaceDE w:val="0"/>
      <w:autoSpaceDN w:val="0"/>
      <w:adjustRightInd w:val="0"/>
      <w:spacing w:line="192" w:lineRule="exact"/>
      <w:ind w:firstLine="281"/>
      <w:jc w:val="both"/>
    </w:pPr>
    <w:rPr>
      <w:rFonts w:ascii="Arial" w:hAnsi="Arial" w:cs="Arial"/>
      <w:sz w:val="24"/>
      <w:szCs w:val="24"/>
    </w:rPr>
  </w:style>
  <w:style w:type="paragraph" w:styleId="a6">
    <w:name w:val="envelope address"/>
    <w:basedOn w:val="a"/>
    <w:uiPriority w:val="99"/>
    <w:semiHidden/>
    <w:unhideWhenUsed/>
    <w:rsid w:val="00742B44"/>
    <w:pPr>
      <w:framePr w:w="7920" w:h="1980" w:hRule="exact" w:hSpace="180" w:wrap="auto" w:hAnchor="page" w:xAlign="center" w:yAlign="bottom"/>
      <w:ind w:left="2880"/>
    </w:pPr>
    <w:rPr>
      <w:rFonts w:ascii="Cambria" w:hAnsi="Cambria"/>
      <w:sz w:val="24"/>
      <w:szCs w:val="24"/>
    </w:rPr>
  </w:style>
  <w:style w:type="table" w:styleId="ab">
    <w:name w:val="Table Grid"/>
    <w:basedOn w:val="a1"/>
    <w:rsid w:val="009406F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ocument Map"/>
    <w:basedOn w:val="a"/>
    <w:link w:val="ad"/>
    <w:uiPriority w:val="99"/>
    <w:semiHidden/>
    <w:unhideWhenUsed/>
    <w:rsid w:val="009406F9"/>
    <w:rPr>
      <w:rFonts w:ascii="Tahoma" w:hAnsi="Tahoma"/>
      <w:szCs w:val="16"/>
    </w:rPr>
  </w:style>
  <w:style w:type="character" w:customStyle="1" w:styleId="ad">
    <w:name w:val="Схема документа Знак"/>
    <w:link w:val="ac"/>
    <w:uiPriority w:val="99"/>
    <w:semiHidden/>
    <w:rsid w:val="009406F9"/>
    <w:rPr>
      <w:rFonts w:ascii="Tahoma" w:eastAsia="Times New Roman" w:hAnsi="Tahoma" w:cs="Tahoma"/>
      <w:sz w:val="16"/>
      <w:szCs w:val="16"/>
    </w:rPr>
  </w:style>
  <w:style w:type="paragraph" w:customStyle="1" w:styleId="ae">
    <w:name w:val="Прижатый влево"/>
    <w:basedOn w:val="a"/>
    <w:next w:val="a"/>
    <w:rsid w:val="00BE2F84"/>
    <w:pPr>
      <w:autoSpaceDE w:val="0"/>
      <w:autoSpaceDN w:val="0"/>
      <w:adjustRightInd w:val="0"/>
    </w:pPr>
    <w:rPr>
      <w:rFonts w:ascii="Arial" w:hAnsi="Arial"/>
      <w:sz w:val="20"/>
    </w:rPr>
  </w:style>
  <w:style w:type="paragraph" w:styleId="af">
    <w:name w:val="footer"/>
    <w:basedOn w:val="a"/>
    <w:link w:val="af0"/>
    <w:uiPriority w:val="99"/>
    <w:unhideWhenUsed/>
    <w:rsid w:val="00E83A7E"/>
    <w:pPr>
      <w:tabs>
        <w:tab w:val="center" w:pos="4677"/>
        <w:tab w:val="right" w:pos="9355"/>
      </w:tabs>
    </w:pPr>
  </w:style>
  <w:style w:type="character" w:customStyle="1" w:styleId="af0">
    <w:name w:val="Нижний колонтитул Знак"/>
    <w:link w:val="af"/>
    <w:uiPriority w:val="99"/>
    <w:rsid w:val="00E83A7E"/>
    <w:rPr>
      <w:rFonts w:ascii="Lucida Console" w:eastAsia="Times New Roman" w:hAnsi="Lucida Console"/>
      <w:sz w:val="16"/>
    </w:rPr>
  </w:style>
  <w:style w:type="paragraph" w:styleId="af1">
    <w:name w:val="Balloon Text"/>
    <w:basedOn w:val="a"/>
    <w:link w:val="af2"/>
    <w:uiPriority w:val="99"/>
    <w:semiHidden/>
    <w:unhideWhenUsed/>
    <w:rsid w:val="005002DE"/>
    <w:rPr>
      <w:rFonts w:ascii="Tahoma" w:hAnsi="Tahoma"/>
      <w:szCs w:val="16"/>
    </w:rPr>
  </w:style>
  <w:style w:type="character" w:customStyle="1" w:styleId="af2">
    <w:name w:val="Текст выноски Знак"/>
    <w:link w:val="af1"/>
    <w:uiPriority w:val="99"/>
    <w:semiHidden/>
    <w:rsid w:val="005002DE"/>
    <w:rPr>
      <w:rFonts w:ascii="Tahoma" w:eastAsia="Times New Roman" w:hAnsi="Tahoma" w:cs="Tahoma"/>
      <w:sz w:val="16"/>
      <w:szCs w:val="16"/>
    </w:rPr>
  </w:style>
  <w:style w:type="paragraph" w:styleId="2">
    <w:name w:val="Body Text Indent 2"/>
    <w:basedOn w:val="a"/>
    <w:rsid w:val="00972263"/>
    <w:pPr>
      <w:spacing w:after="120" w:line="480" w:lineRule="auto"/>
      <w:ind w:left="283"/>
    </w:pPr>
  </w:style>
  <w:style w:type="paragraph" w:customStyle="1" w:styleId="Heading">
    <w:name w:val="Heading"/>
    <w:rsid w:val="00A64EDC"/>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A64EDC"/>
    <w:pPr>
      <w:widowControl w:val="0"/>
      <w:autoSpaceDE w:val="0"/>
      <w:autoSpaceDN w:val="0"/>
      <w:adjustRightInd w:val="0"/>
    </w:pPr>
    <w:rPr>
      <w:rFonts w:ascii="Courier New" w:eastAsia="Times New Roman" w:hAnsi="Courier New" w:cs="Courier New"/>
    </w:rPr>
  </w:style>
  <w:style w:type="character" w:styleId="af3">
    <w:name w:val="page number"/>
    <w:basedOn w:val="a0"/>
    <w:rsid w:val="00A64EDC"/>
  </w:style>
  <w:style w:type="paragraph" w:styleId="af4">
    <w:name w:val="footnote text"/>
    <w:basedOn w:val="a"/>
    <w:link w:val="af5"/>
    <w:uiPriority w:val="99"/>
    <w:rsid w:val="00945D7B"/>
    <w:pPr>
      <w:autoSpaceDE w:val="0"/>
      <w:autoSpaceDN w:val="0"/>
    </w:pPr>
    <w:rPr>
      <w:rFonts w:ascii="Times New Roman" w:hAnsi="Times New Roman"/>
      <w:sz w:val="20"/>
    </w:rPr>
  </w:style>
  <w:style w:type="character" w:customStyle="1" w:styleId="af5">
    <w:name w:val="Текст сноски Знак"/>
    <w:link w:val="af4"/>
    <w:uiPriority w:val="99"/>
    <w:rsid w:val="00945D7B"/>
    <w:rPr>
      <w:rFonts w:ascii="Times New Roman" w:eastAsia="Times New Roman" w:hAnsi="Times New Roman"/>
    </w:rPr>
  </w:style>
  <w:style w:type="character" w:styleId="af6">
    <w:name w:val="footnote reference"/>
    <w:rsid w:val="00945D7B"/>
    <w:rPr>
      <w:vertAlign w:val="superscript"/>
    </w:rPr>
  </w:style>
  <w:style w:type="character" w:customStyle="1" w:styleId="ConsPlusNormal0">
    <w:name w:val="ConsPlusNormal Знак"/>
    <w:link w:val="ConsPlusNormal"/>
    <w:locked/>
    <w:rsid w:val="00C779A2"/>
    <w:rPr>
      <w:rFonts w:ascii="Arial" w:eastAsia="Times New Roman" w:hAnsi="Arial" w:cs="Arial"/>
      <w:lang w:val="ru-RU" w:eastAsia="ru-RU" w:bidi="ar-SA"/>
    </w:rPr>
  </w:style>
  <w:style w:type="paragraph" w:styleId="af7">
    <w:name w:val="List Paragraph"/>
    <w:basedOn w:val="a"/>
    <w:qFormat/>
    <w:rsid w:val="00C779A2"/>
    <w:pPr>
      <w:ind w:left="708"/>
    </w:pPr>
    <w:rPr>
      <w:rFonts w:ascii="Times New Roman" w:hAnsi="Times New Roman"/>
      <w:sz w:val="28"/>
    </w:rPr>
  </w:style>
  <w:style w:type="character" w:styleId="af8">
    <w:name w:val="Strong"/>
    <w:uiPriority w:val="22"/>
    <w:qFormat/>
    <w:rsid w:val="001926B6"/>
    <w:rPr>
      <w:b/>
      <w:bCs/>
    </w:rPr>
  </w:style>
  <w:style w:type="paragraph" w:customStyle="1" w:styleId="af9">
    <w:name w:val="Знак"/>
    <w:basedOn w:val="a"/>
    <w:rsid w:val="00804730"/>
    <w:pPr>
      <w:widowControl w:val="0"/>
      <w:adjustRightInd w:val="0"/>
      <w:spacing w:after="160" w:line="240" w:lineRule="exact"/>
      <w:jc w:val="right"/>
    </w:pPr>
    <w:rPr>
      <w:rFonts w:ascii="Arial" w:eastAsia="Calibri" w:hAnsi="Arial" w:cs="Arial"/>
      <w:sz w:val="20"/>
      <w:lang w:val="en-GB" w:eastAsia="en-US"/>
    </w:rPr>
  </w:style>
  <w:style w:type="paragraph" w:customStyle="1" w:styleId="s12">
    <w:name w:val="s_12"/>
    <w:basedOn w:val="a"/>
    <w:rsid w:val="003E281D"/>
    <w:pPr>
      <w:ind w:firstLine="720"/>
    </w:pPr>
    <w:rPr>
      <w:rFonts w:ascii="Times New Roman" w:hAnsi="Times New Roman"/>
      <w:sz w:val="24"/>
      <w:szCs w:val="24"/>
    </w:rPr>
  </w:style>
  <w:style w:type="paragraph" w:customStyle="1" w:styleId="12">
    <w:name w:val="Обычный (веб)1"/>
    <w:basedOn w:val="a"/>
    <w:rsid w:val="00F87ED7"/>
    <w:pPr>
      <w:spacing w:before="100" w:after="100"/>
    </w:pPr>
    <w:rPr>
      <w:rFonts w:ascii="Times New Roman" w:hAnsi="Times New Roman"/>
      <w:sz w:val="24"/>
    </w:rPr>
  </w:style>
  <w:style w:type="paragraph" w:styleId="20">
    <w:name w:val="Body Text 2"/>
    <w:basedOn w:val="a"/>
    <w:rsid w:val="00E15746"/>
    <w:pPr>
      <w:spacing w:after="120" w:line="480" w:lineRule="auto"/>
    </w:pPr>
    <w:rPr>
      <w:rFonts w:ascii="Times New Roman" w:hAnsi="Times New Roman"/>
      <w:sz w:val="28"/>
    </w:rPr>
  </w:style>
  <w:style w:type="character" w:customStyle="1" w:styleId="apple-converted-space">
    <w:name w:val="apple-converted-space"/>
    <w:rsid w:val="00F0011E"/>
  </w:style>
  <w:style w:type="paragraph" w:customStyle="1" w:styleId="Style3">
    <w:name w:val="Style3"/>
    <w:basedOn w:val="a"/>
    <w:uiPriority w:val="99"/>
    <w:rsid w:val="001A4C81"/>
    <w:pPr>
      <w:widowControl w:val="0"/>
      <w:autoSpaceDE w:val="0"/>
      <w:autoSpaceDN w:val="0"/>
      <w:adjustRightInd w:val="0"/>
    </w:pPr>
    <w:rPr>
      <w:rFonts w:ascii="Times New Roman" w:hAnsi="Times New Roman"/>
      <w:sz w:val="24"/>
      <w:szCs w:val="24"/>
    </w:rPr>
  </w:style>
  <w:style w:type="paragraph" w:customStyle="1" w:styleId="Style7">
    <w:name w:val="Style7"/>
    <w:basedOn w:val="a"/>
    <w:uiPriority w:val="99"/>
    <w:rsid w:val="001A4C81"/>
    <w:pPr>
      <w:widowControl w:val="0"/>
      <w:autoSpaceDE w:val="0"/>
      <w:autoSpaceDN w:val="0"/>
      <w:adjustRightInd w:val="0"/>
      <w:spacing w:line="274" w:lineRule="exact"/>
      <w:jc w:val="both"/>
    </w:pPr>
    <w:rPr>
      <w:rFonts w:ascii="Times New Roman" w:hAnsi="Times New Roman"/>
      <w:sz w:val="24"/>
      <w:szCs w:val="24"/>
    </w:rPr>
  </w:style>
  <w:style w:type="character" w:customStyle="1" w:styleId="FontStyle13">
    <w:name w:val="Font Style13"/>
    <w:uiPriority w:val="99"/>
    <w:rsid w:val="001A4C81"/>
    <w:rPr>
      <w:rFonts w:ascii="Times New Roman" w:hAnsi="Times New Roman" w:cs="Times New Roman" w:hint="default"/>
      <w:sz w:val="22"/>
      <w:szCs w:val="22"/>
    </w:rPr>
  </w:style>
  <w:style w:type="paragraph" w:customStyle="1" w:styleId="Style14">
    <w:name w:val="Style14"/>
    <w:basedOn w:val="a"/>
    <w:uiPriority w:val="99"/>
    <w:rsid w:val="00D75C34"/>
    <w:pPr>
      <w:widowControl w:val="0"/>
      <w:autoSpaceDE w:val="0"/>
      <w:autoSpaceDN w:val="0"/>
      <w:adjustRightInd w:val="0"/>
      <w:spacing w:line="298" w:lineRule="exact"/>
      <w:jc w:val="both"/>
    </w:pPr>
    <w:rPr>
      <w:rFonts w:ascii="Times New Roman" w:hAnsi="Times New Roman"/>
      <w:sz w:val="24"/>
      <w:szCs w:val="24"/>
    </w:rPr>
  </w:style>
  <w:style w:type="paragraph" w:customStyle="1" w:styleId="Style22">
    <w:name w:val="Style22"/>
    <w:basedOn w:val="a"/>
    <w:uiPriority w:val="99"/>
    <w:rsid w:val="00D75C34"/>
    <w:pPr>
      <w:widowControl w:val="0"/>
      <w:autoSpaceDE w:val="0"/>
      <w:autoSpaceDN w:val="0"/>
      <w:adjustRightInd w:val="0"/>
      <w:spacing w:line="552" w:lineRule="exact"/>
      <w:ind w:firstLine="2717"/>
    </w:pPr>
    <w:rPr>
      <w:rFonts w:ascii="Times New Roman" w:hAnsi="Times New Roman"/>
      <w:sz w:val="24"/>
      <w:szCs w:val="24"/>
    </w:rPr>
  </w:style>
  <w:style w:type="character" w:customStyle="1" w:styleId="FontStyle27">
    <w:name w:val="Font Style27"/>
    <w:uiPriority w:val="99"/>
    <w:rsid w:val="00D75C34"/>
    <w:rPr>
      <w:rFonts w:ascii="Times New Roman" w:hAnsi="Times New Roman" w:cs="Times New Roman" w:hint="default"/>
      <w:sz w:val="16"/>
      <w:szCs w:val="16"/>
    </w:rPr>
  </w:style>
  <w:style w:type="character" w:customStyle="1" w:styleId="FontStyle28">
    <w:name w:val="Font Style28"/>
    <w:uiPriority w:val="99"/>
    <w:rsid w:val="00D75C34"/>
    <w:rPr>
      <w:rFonts w:ascii="Times New Roman" w:hAnsi="Times New Roman" w:cs="Times New Roman" w:hint="default"/>
      <w:sz w:val="22"/>
      <w:szCs w:val="22"/>
    </w:rPr>
  </w:style>
  <w:style w:type="character" w:customStyle="1" w:styleId="FontStyle30">
    <w:name w:val="Font Style30"/>
    <w:uiPriority w:val="99"/>
    <w:rsid w:val="00520896"/>
    <w:rPr>
      <w:rFonts w:ascii="Times New Roman" w:hAnsi="Times New Roman" w:cs="Times New Roman"/>
      <w:sz w:val="16"/>
      <w:szCs w:val="16"/>
    </w:rPr>
  </w:style>
  <w:style w:type="character" w:customStyle="1" w:styleId="FontStyle31">
    <w:name w:val="Font Style31"/>
    <w:uiPriority w:val="99"/>
    <w:rsid w:val="00520896"/>
    <w:rPr>
      <w:rFonts w:ascii="Times New Roman" w:hAnsi="Times New Roman" w:cs="Times New Roman"/>
      <w:sz w:val="22"/>
      <w:szCs w:val="22"/>
    </w:rPr>
  </w:style>
  <w:style w:type="paragraph" w:styleId="afa">
    <w:name w:val="endnote text"/>
    <w:basedOn w:val="a"/>
    <w:link w:val="afb"/>
    <w:uiPriority w:val="99"/>
    <w:rsid w:val="00590F19"/>
    <w:pPr>
      <w:autoSpaceDE w:val="0"/>
      <w:autoSpaceDN w:val="0"/>
    </w:pPr>
    <w:rPr>
      <w:rFonts w:ascii="Times New Roman" w:eastAsiaTheme="minorEastAsia" w:hAnsi="Times New Roman"/>
      <w:sz w:val="20"/>
    </w:rPr>
  </w:style>
  <w:style w:type="character" w:customStyle="1" w:styleId="afb">
    <w:name w:val="Текст концевой сноски Знак"/>
    <w:basedOn w:val="a0"/>
    <w:link w:val="afa"/>
    <w:uiPriority w:val="99"/>
    <w:rsid w:val="00590F19"/>
    <w:rPr>
      <w:rFonts w:ascii="Times New Roman" w:eastAsiaTheme="minorEastAsia" w:hAnsi="Times New Roman"/>
    </w:rPr>
  </w:style>
  <w:style w:type="character" w:styleId="afc">
    <w:name w:val="endnote reference"/>
    <w:basedOn w:val="a0"/>
    <w:uiPriority w:val="99"/>
    <w:rsid w:val="00590F19"/>
    <w:rPr>
      <w:rFonts w:cs="Times New Roman"/>
      <w:vertAlign w:val="superscript"/>
    </w:rPr>
  </w:style>
  <w:style w:type="paragraph" w:customStyle="1" w:styleId="21">
    <w:name w:val="Обычный2"/>
    <w:rsid w:val="00BE0572"/>
    <w:pPr>
      <w:widowControl w:val="0"/>
      <w:snapToGrid w:val="0"/>
      <w:ind w:left="80"/>
    </w:pPr>
    <w:rPr>
      <w:rFonts w:ascii="Times New Roman" w:eastAsia="Times New Roman" w:hAnsi="Times New Roman"/>
      <w:sz w:val="24"/>
    </w:rPr>
  </w:style>
  <w:style w:type="paragraph" w:customStyle="1" w:styleId="22">
    <w:name w:val="Обычный2"/>
    <w:rsid w:val="00BE0572"/>
    <w:pPr>
      <w:widowControl w:val="0"/>
      <w:snapToGrid w:val="0"/>
      <w:ind w:left="8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3079">
      <w:bodyDiv w:val="1"/>
      <w:marLeft w:val="0"/>
      <w:marRight w:val="0"/>
      <w:marTop w:val="0"/>
      <w:marBottom w:val="0"/>
      <w:divBdr>
        <w:top w:val="none" w:sz="0" w:space="0" w:color="auto"/>
        <w:left w:val="none" w:sz="0" w:space="0" w:color="auto"/>
        <w:bottom w:val="none" w:sz="0" w:space="0" w:color="auto"/>
        <w:right w:val="none" w:sz="0" w:space="0" w:color="auto"/>
      </w:divBdr>
    </w:div>
    <w:div w:id="40059622">
      <w:bodyDiv w:val="1"/>
      <w:marLeft w:val="0"/>
      <w:marRight w:val="0"/>
      <w:marTop w:val="0"/>
      <w:marBottom w:val="0"/>
      <w:divBdr>
        <w:top w:val="none" w:sz="0" w:space="0" w:color="auto"/>
        <w:left w:val="none" w:sz="0" w:space="0" w:color="auto"/>
        <w:bottom w:val="none" w:sz="0" w:space="0" w:color="auto"/>
        <w:right w:val="none" w:sz="0" w:space="0" w:color="auto"/>
      </w:divBdr>
    </w:div>
    <w:div w:id="40977985">
      <w:bodyDiv w:val="1"/>
      <w:marLeft w:val="0"/>
      <w:marRight w:val="0"/>
      <w:marTop w:val="0"/>
      <w:marBottom w:val="0"/>
      <w:divBdr>
        <w:top w:val="none" w:sz="0" w:space="0" w:color="auto"/>
        <w:left w:val="none" w:sz="0" w:space="0" w:color="auto"/>
        <w:bottom w:val="none" w:sz="0" w:space="0" w:color="auto"/>
        <w:right w:val="none" w:sz="0" w:space="0" w:color="auto"/>
      </w:divBdr>
    </w:div>
    <w:div w:id="324631053">
      <w:bodyDiv w:val="1"/>
      <w:marLeft w:val="0"/>
      <w:marRight w:val="0"/>
      <w:marTop w:val="0"/>
      <w:marBottom w:val="0"/>
      <w:divBdr>
        <w:top w:val="none" w:sz="0" w:space="0" w:color="auto"/>
        <w:left w:val="none" w:sz="0" w:space="0" w:color="auto"/>
        <w:bottom w:val="none" w:sz="0" w:space="0" w:color="auto"/>
        <w:right w:val="none" w:sz="0" w:space="0" w:color="auto"/>
      </w:divBdr>
    </w:div>
    <w:div w:id="358900361">
      <w:bodyDiv w:val="1"/>
      <w:marLeft w:val="0"/>
      <w:marRight w:val="0"/>
      <w:marTop w:val="0"/>
      <w:marBottom w:val="0"/>
      <w:divBdr>
        <w:top w:val="none" w:sz="0" w:space="0" w:color="auto"/>
        <w:left w:val="none" w:sz="0" w:space="0" w:color="auto"/>
        <w:bottom w:val="none" w:sz="0" w:space="0" w:color="auto"/>
        <w:right w:val="none" w:sz="0" w:space="0" w:color="auto"/>
      </w:divBdr>
    </w:div>
    <w:div w:id="368602330">
      <w:bodyDiv w:val="1"/>
      <w:marLeft w:val="0"/>
      <w:marRight w:val="0"/>
      <w:marTop w:val="0"/>
      <w:marBottom w:val="0"/>
      <w:divBdr>
        <w:top w:val="none" w:sz="0" w:space="0" w:color="auto"/>
        <w:left w:val="none" w:sz="0" w:space="0" w:color="auto"/>
        <w:bottom w:val="none" w:sz="0" w:space="0" w:color="auto"/>
        <w:right w:val="none" w:sz="0" w:space="0" w:color="auto"/>
      </w:divBdr>
    </w:div>
    <w:div w:id="379479303">
      <w:bodyDiv w:val="1"/>
      <w:marLeft w:val="0"/>
      <w:marRight w:val="0"/>
      <w:marTop w:val="0"/>
      <w:marBottom w:val="0"/>
      <w:divBdr>
        <w:top w:val="none" w:sz="0" w:space="0" w:color="auto"/>
        <w:left w:val="none" w:sz="0" w:space="0" w:color="auto"/>
        <w:bottom w:val="none" w:sz="0" w:space="0" w:color="auto"/>
        <w:right w:val="none" w:sz="0" w:space="0" w:color="auto"/>
      </w:divBdr>
    </w:div>
    <w:div w:id="419759319">
      <w:bodyDiv w:val="1"/>
      <w:marLeft w:val="0"/>
      <w:marRight w:val="0"/>
      <w:marTop w:val="0"/>
      <w:marBottom w:val="0"/>
      <w:divBdr>
        <w:top w:val="none" w:sz="0" w:space="0" w:color="auto"/>
        <w:left w:val="none" w:sz="0" w:space="0" w:color="auto"/>
        <w:bottom w:val="none" w:sz="0" w:space="0" w:color="auto"/>
        <w:right w:val="none" w:sz="0" w:space="0" w:color="auto"/>
      </w:divBdr>
    </w:div>
    <w:div w:id="524756721">
      <w:bodyDiv w:val="1"/>
      <w:marLeft w:val="0"/>
      <w:marRight w:val="0"/>
      <w:marTop w:val="0"/>
      <w:marBottom w:val="0"/>
      <w:divBdr>
        <w:top w:val="none" w:sz="0" w:space="0" w:color="auto"/>
        <w:left w:val="none" w:sz="0" w:space="0" w:color="auto"/>
        <w:bottom w:val="none" w:sz="0" w:space="0" w:color="auto"/>
        <w:right w:val="none" w:sz="0" w:space="0" w:color="auto"/>
      </w:divBdr>
    </w:div>
    <w:div w:id="848103670">
      <w:bodyDiv w:val="1"/>
      <w:marLeft w:val="0"/>
      <w:marRight w:val="0"/>
      <w:marTop w:val="0"/>
      <w:marBottom w:val="0"/>
      <w:divBdr>
        <w:top w:val="none" w:sz="0" w:space="0" w:color="auto"/>
        <w:left w:val="none" w:sz="0" w:space="0" w:color="auto"/>
        <w:bottom w:val="none" w:sz="0" w:space="0" w:color="auto"/>
        <w:right w:val="none" w:sz="0" w:space="0" w:color="auto"/>
      </w:divBdr>
    </w:div>
    <w:div w:id="895237938">
      <w:bodyDiv w:val="1"/>
      <w:marLeft w:val="0"/>
      <w:marRight w:val="0"/>
      <w:marTop w:val="0"/>
      <w:marBottom w:val="0"/>
      <w:divBdr>
        <w:top w:val="none" w:sz="0" w:space="0" w:color="auto"/>
        <w:left w:val="none" w:sz="0" w:space="0" w:color="auto"/>
        <w:bottom w:val="none" w:sz="0" w:space="0" w:color="auto"/>
        <w:right w:val="none" w:sz="0" w:space="0" w:color="auto"/>
      </w:divBdr>
    </w:div>
    <w:div w:id="951400801">
      <w:bodyDiv w:val="1"/>
      <w:marLeft w:val="0"/>
      <w:marRight w:val="0"/>
      <w:marTop w:val="0"/>
      <w:marBottom w:val="0"/>
      <w:divBdr>
        <w:top w:val="none" w:sz="0" w:space="0" w:color="auto"/>
        <w:left w:val="none" w:sz="0" w:space="0" w:color="auto"/>
        <w:bottom w:val="none" w:sz="0" w:space="0" w:color="auto"/>
        <w:right w:val="none" w:sz="0" w:space="0" w:color="auto"/>
      </w:divBdr>
    </w:div>
    <w:div w:id="1258555920">
      <w:bodyDiv w:val="1"/>
      <w:marLeft w:val="0"/>
      <w:marRight w:val="0"/>
      <w:marTop w:val="0"/>
      <w:marBottom w:val="0"/>
      <w:divBdr>
        <w:top w:val="none" w:sz="0" w:space="0" w:color="auto"/>
        <w:left w:val="none" w:sz="0" w:space="0" w:color="auto"/>
        <w:bottom w:val="none" w:sz="0" w:space="0" w:color="auto"/>
        <w:right w:val="none" w:sz="0" w:space="0" w:color="auto"/>
      </w:divBdr>
    </w:div>
    <w:div w:id="1324428389">
      <w:bodyDiv w:val="1"/>
      <w:marLeft w:val="0"/>
      <w:marRight w:val="0"/>
      <w:marTop w:val="0"/>
      <w:marBottom w:val="0"/>
      <w:divBdr>
        <w:top w:val="none" w:sz="0" w:space="0" w:color="auto"/>
        <w:left w:val="none" w:sz="0" w:space="0" w:color="auto"/>
        <w:bottom w:val="none" w:sz="0" w:space="0" w:color="auto"/>
        <w:right w:val="none" w:sz="0" w:space="0" w:color="auto"/>
      </w:divBdr>
    </w:div>
    <w:div w:id="1369338614">
      <w:bodyDiv w:val="1"/>
      <w:marLeft w:val="0"/>
      <w:marRight w:val="0"/>
      <w:marTop w:val="0"/>
      <w:marBottom w:val="0"/>
      <w:divBdr>
        <w:top w:val="none" w:sz="0" w:space="0" w:color="auto"/>
        <w:left w:val="none" w:sz="0" w:space="0" w:color="auto"/>
        <w:bottom w:val="none" w:sz="0" w:space="0" w:color="auto"/>
        <w:right w:val="none" w:sz="0" w:space="0" w:color="auto"/>
      </w:divBdr>
    </w:div>
    <w:div w:id="1447309056">
      <w:bodyDiv w:val="1"/>
      <w:marLeft w:val="0"/>
      <w:marRight w:val="0"/>
      <w:marTop w:val="0"/>
      <w:marBottom w:val="0"/>
      <w:divBdr>
        <w:top w:val="none" w:sz="0" w:space="0" w:color="auto"/>
        <w:left w:val="none" w:sz="0" w:space="0" w:color="auto"/>
        <w:bottom w:val="none" w:sz="0" w:space="0" w:color="auto"/>
        <w:right w:val="none" w:sz="0" w:space="0" w:color="auto"/>
      </w:divBdr>
    </w:div>
    <w:div w:id="1516265808">
      <w:bodyDiv w:val="1"/>
      <w:marLeft w:val="0"/>
      <w:marRight w:val="0"/>
      <w:marTop w:val="0"/>
      <w:marBottom w:val="0"/>
      <w:divBdr>
        <w:top w:val="none" w:sz="0" w:space="0" w:color="auto"/>
        <w:left w:val="none" w:sz="0" w:space="0" w:color="auto"/>
        <w:bottom w:val="none" w:sz="0" w:space="0" w:color="auto"/>
        <w:right w:val="none" w:sz="0" w:space="0" w:color="auto"/>
      </w:divBdr>
    </w:div>
    <w:div w:id="1518151539">
      <w:bodyDiv w:val="1"/>
      <w:marLeft w:val="0"/>
      <w:marRight w:val="0"/>
      <w:marTop w:val="0"/>
      <w:marBottom w:val="0"/>
      <w:divBdr>
        <w:top w:val="none" w:sz="0" w:space="0" w:color="auto"/>
        <w:left w:val="none" w:sz="0" w:space="0" w:color="auto"/>
        <w:bottom w:val="none" w:sz="0" w:space="0" w:color="auto"/>
        <w:right w:val="none" w:sz="0" w:space="0" w:color="auto"/>
      </w:divBdr>
    </w:div>
    <w:div w:id="1641575010">
      <w:bodyDiv w:val="1"/>
      <w:marLeft w:val="0"/>
      <w:marRight w:val="0"/>
      <w:marTop w:val="191"/>
      <w:marBottom w:val="191"/>
      <w:divBdr>
        <w:top w:val="none" w:sz="0" w:space="0" w:color="auto"/>
        <w:left w:val="none" w:sz="0" w:space="0" w:color="auto"/>
        <w:bottom w:val="none" w:sz="0" w:space="0" w:color="auto"/>
        <w:right w:val="none" w:sz="0" w:space="0" w:color="auto"/>
      </w:divBdr>
    </w:div>
    <w:div w:id="1646397689">
      <w:bodyDiv w:val="1"/>
      <w:marLeft w:val="0"/>
      <w:marRight w:val="0"/>
      <w:marTop w:val="0"/>
      <w:marBottom w:val="0"/>
      <w:divBdr>
        <w:top w:val="none" w:sz="0" w:space="0" w:color="auto"/>
        <w:left w:val="none" w:sz="0" w:space="0" w:color="auto"/>
        <w:bottom w:val="none" w:sz="0" w:space="0" w:color="auto"/>
        <w:right w:val="none" w:sz="0" w:space="0" w:color="auto"/>
      </w:divBdr>
    </w:div>
    <w:div w:id="1656958987">
      <w:bodyDiv w:val="1"/>
      <w:marLeft w:val="0"/>
      <w:marRight w:val="0"/>
      <w:marTop w:val="0"/>
      <w:marBottom w:val="0"/>
      <w:divBdr>
        <w:top w:val="none" w:sz="0" w:space="0" w:color="auto"/>
        <w:left w:val="none" w:sz="0" w:space="0" w:color="auto"/>
        <w:bottom w:val="none" w:sz="0" w:space="0" w:color="auto"/>
        <w:right w:val="none" w:sz="0" w:space="0" w:color="auto"/>
      </w:divBdr>
    </w:div>
    <w:div w:id="1657295771">
      <w:bodyDiv w:val="1"/>
      <w:marLeft w:val="0"/>
      <w:marRight w:val="0"/>
      <w:marTop w:val="0"/>
      <w:marBottom w:val="0"/>
      <w:divBdr>
        <w:top w:val="none" w:sz="0" w:space="0" w:color="auto"/>
        <w:left w:val="none" w:sz="0" w:space="0" w:color="auto"/>
        <w:bottom w:val="none" w:sz="0" w:space="0" w:color="auto"/>
        <w:right w:val="none" w:sz="0" w:space="0" w:color="auto"/>
      </w:divBdr>
    </w:div>
    <w:div w:id="1683627961">
      <w:bodyDiv w:val="1"/>
      <w:marLeft w:val="0"/>
      <w:marRight w:val="0"/>
      <w:marTop w:val="0"/>
      <w:marBottom w:val="0"/>
      <w:divBdr>
        <w:top w:val="none" w:sz="0" w:space="0" w:color="auto"/>
        <w:left w:val="none" w:sz="0" w:space="0" w:color="auto"/>
        <w:bottom w:val="none" w:sz="0" w:space="0" w:color="auto"/>
        <w:right w:val="none" w:sz="0" w:space="0" w:color="auto"/>
      </w:divBdr>
    </w:div>
    <w:div w:id="1801723353">
      <w:bodyDiv w:val="1"/>
      <w:marLeft w:val="0"/>
      <w:marRight w:val="0"/>
      <w:marTop w:val="0"/>
      <w:marBottom w:val="0"/>
      <w:divBdr>
        <w:top w:val="none" w:sz="0" w:space="0" w:color="auto"/>
        <w:left w:val="none" w:sz="0" w:space="0" w:color="auto"/>
        <w:bottom w:val="none" w:sz="0" w:space="0" w:color="auto"/>
        <w:right w:val="none" w:sz="0" w:space="0" w:color="auto"/>
      </w:divBdr>
    </w:div>
    <w:div w:id="1846090735">
      <w:bodyDiv w:val="1"/>
      <w:marLeft w:val="0"/>
      <w:marRight w:val="0"/>
      <w:marTop w:val="0"/>
      <w:marBottom w:val="0"/>
      <w:divBdr>
        <w:top w:val="none" w:sz="0" w:space="0" w:color="auto"/>
        <w:left w:val="none" w:sz="0" w:space="0" w:color="auto"/>
        <w:bottom w:val="none" w:sz="0" w:space="0" w:color="auto"/>
        <w:right w:val="none" w:sz="0" w:space="0" w:color="auto"/>
      </w:divBdr>
    </w:div>
    <w:div w:id="1861889428">
      <w:bodyDiv w:val="1"/>
      <w:marLeft w:val="0"/>
      <w:marRight w:val="0"/>
      <w:marTop w:val="0"/>
      <w:marBottom w:val="0"/>
      <w:divBdr>
        <w:top w:val="none" w:sz="0" w:space="0" w:color="auto"/>
        <w:left w:val="none" w:sz="0" w:space="0" w:color="auto"/>
        <w:bottom w:val="none" w:sz="0" w:space="0" w:color="auto"/>
        <w:right w:val="none" w:sz="0" w:space="0" w:color="auto"/>
      </w:divBdr>
    </w:div>
    <w:div w:id="2104254758">
      <w:bodyDiv w:val="1"/>
      <w:marLeft w:val="0"/>
      <w:marRight w:val="0"/>
      <w:marTop w:val="0"/>
      <w:marBottom w:val="0"/>
      <w:divBdr>
        <w:top w:val="none" w:sz="0" w:space="0" w:color="auto"/>
        <w:left w:val="none" w:sz="0" w:space="0" w:color="auto"/>
        <w:bottom w:val="none" w:sz="0" w:space="0" w:color="auto"/>
        <w:right w:val="none" w:sz="0" w:space="0" w:color="auto"/>
      </w:divBdr>
    </w:div>
    <w:div w:id="21052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LAW;n=116643;fld=134;dst=100649" TargetMode="External"/><Relationship Id="rId4" Type="http://schemas.microsoft.com/office/2007/relationships/stylesWithEffects" Target="stylesWithEffects.xml"/><Relationship Id="rId9" Type="http://schemas.openxmlformats.org/officeDocument/2006/relationships/hyperlink" Target="http://mfc.perm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B1E6-E12A-4B61-9AA3-3E0AEDAA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Администрация ЗАТО г.Железногорск</Company>
  <LinksUpToDate>false</LinksUpToDate>
  <CharactersWithSpaces>48161</CharactersWithSpaces>
  <SharedDoc>false</SharedDoc>
  <HLinks>
    <vt:vector size="54" baseType="variant">
      <vt:variant>
        <vt:i4>3801195</vt:i4>
      </vt:variant>
      <vt:variant>
        <vt:i4>24</vt:i4>
      </vt:variant>
      <vt:variant>
        <vt:i4>0</vt:i4>
      </vt:variant>
      <vt:variant>
        <vt:i4>5</vt:i4>
      </vt:variant>
      <vt:variant>
        <vt:lpwstr>consultantplus://offline/main?base=LAW;n=116643;fld=134;dst=100649</vt:lpwstr>
      </vt:variant>
      <vt:variant>
        <vt:lpwstr/>
      </vt:variant>
      <vt:variant>
        <vt:i4>7340127</vt:i4>
      </vt:variant>
      <vt:variant>
        <vt:i4>21</vt:i4>
      </vt:variant>
      <vt:variant>
        <vt:i4>0</vt:i4>
      </vt:variant>
      <vt:variant>
        <vt:i4>5</vt:i4>
      </vt:variant>
      <vt:variant>
        <vt:lpwstr>mailto:star15@permkray.ru</vt:lpwstr>
      </vt:variant>
      <vt:variant>
        <vt:lpwstr/>
      </vt:variant>
      <vt:variant>
        <vt:i4>10</vt:i4>
      </vt:variant>
      <vt:variant>
        <vt:i4>18</vt:i4>
      </vt:variant>
      <vt:variant>
        <vt:i4>0</vt:i4>
      </vt:variant>
      <vt:variant>
        <vt:i4>5</vt:i4>
      </vt:variant>
      <vt:variant>
        <vt:lpwstr>consultantplus://offline/ref=58F7B71DC8039C0C82B955F8914FC7C830AF6065F489EED0D293327D82g5z9K</vt:lpwstr>
      </vt:variant>
      <vt:variant>
        <vt:lpwstr/>
      </vt:variant>
      <vt:variant>
        <vt:i4>4</vt:i4>
      </vt:variant>
      <vt:variant>
        <vt:i4>15</vt:i4>
      </vt:variant>
      <vt:variant>
        <vt:i4>0</vt:i4>
      </vt:variant>
      <vt:variant>
        <vt:i4>5</vt:i4>
      </vt:variant>
      <vt:variant>
        <vt:lpwstr>consultantplus://offline/ref=58F7B71DC8039C0C82B955F8914FC7C830AF6064F587EED0D293327D82g5z9K</vt:lpwstr>
      </vt:variant>
      <vt:variant>
        <vt:lpwstr/>
      </vt:variant>
      <vt:variant>
        <vt:i4>7733280</vt:i4>
      </vt:variant>
      <vt:variant>
        <vt:i4>12</vt:i4>
      </vt:variant>
      <vt:variant>
        <vt:i4>0</vt:i4>
      </vt:variant>
      <vt:variant>
        <vt:i4>5</vt:i4>
      </vt:variant>
      <vt:variant>
        <vt:lpwstr>http://mfc.permkrai.ru/</vt:lpwstr>
      </vt:variant>
      <vt:variant>
        <vt:lpwstr/>
      </vt:variant>
      <vt:variant>
        <vt:i4>7536731</vt:i4>
      </vt:variant>
      <vt:variant>
        <vt:i4>9</vt:i4>
      </vt:variant>
      <vt:variant>
        <vt:i4>0</vt:i4>
      </vt:variant>
      <vt:variant>
        <vt:i4>5</vt:i4>
      </vt:variant>
      <vt:variant>
        <vt:lpwstr>mailto:star21@permkray.ru</vt:lpwstr>
      </vt:variant>
      <vt:variant>
        <vt:lpwstr/>
      </vt:variant>
      <vt:variant>
        <vt:i4>196695</vt:i4>
      </vt:variant>
      <vt:variant>
        <vt:i4>6</vt:i4>
      </vt:variant>
      <vt:variant>
        <vt:i4>0</vt:i4>
      </vt:variant>
      <vt:variant>
        <vt:i4>5</vt:i4>
      </vt:variant>
      <vt:variant>
        <vt:lpwstr>http://gosuslugi.permkrai.ru/</vt:lpwstr>
      </vt:variant>
      <vt:variant>
        <vt:lpwstr/>
      </vt:variant>
      <vt:variant>
        <vt:i4>851994</vt:i4>
      </vt:variant>
      <vt:variant>
        <vt:i4>3</vt:i4>
      </vt:variant>
      <vt:variant>
        <vt:i4>0</vt:i4>
      </vt:variant>
      <vt:variant>
        <vt:i4>5</vt:i4>
      </vt:variant>
      <vt:variant>
        <vt:lpwstr>http://www.gosuslugi.ru/</vt:lpwstr>
      </vt:variant>
      <vt:variant>
        <vt:lpwstr/>
      </vt:variant>
      <vt:variant>
        <vt:i4>7602293</vt:i4>
      </vt:variant>
      <vt:variant>
        <vt:i4>0</vt:i4>
      </vt:variant>
      <vt:variant>
        <vt:i4>0</vt:i4>
      </vt:variant>
      <vt:variant>
        <vt:i4>5</vt:i4>
      </vt:variant>
      <vt:variant>
        <vt:lpwstr>http://www.zvezdny.permarea.ru/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Markovich</dc:creator>
  <cp:lastModifiedBy>Рифа</cp:lastModifiedBy>
  <cp:revision>2</cp:revision>
  <cp:lastPrinted>2015-10-13T03:39:00Z</cp:lastPrinted>
  <dcterms:created xsi:type="dcterms:W3CDTF">2023-01-27T10:37:00Z</dcterms:created>
  <dcterms:modified xsi:type="dcterms:W3CDTF">2023-01-27T10:37:00Z</dcterms:modified>
</cp:coreProperties>
</file>