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4" w:rsidRDefault="00794B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70784" cy="9923900"/>
            <wp:effectExtent l="19050" t="0" r="0" b="0"/>
            <wp:docPr id="2" name="Рисунок 1" descr="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jpg"/>
                    <pic:cNvPicPr/>
                  </pic:nvPicPr>
                  <pic:blipFill>
                    <a:blip r:embed="rId8" cstate="print">
                      <a:grayscl/>
                    </a:blip>
                    <a:srcRect l="10967" r="4117"/>
                    <a:stretch>
                      <a:fillRect/>
                    </a:stretch>
                  </pic:blipFill>
                  <pic:spPr>
                    <a:xfrm>
                      <a:off x="0" y="0"/>
                      <a:ext cx="5976216" cy="993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794B84" w:rsidRDefault="00794B84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  <w:sectPr w:rsidR="00794B84" w:rsidSect="00794B84">
          <w:headerReference w:type="default" r:id="rId9"/>
          <w:pgSz w:w="11906" w:h="16838" w:code="9"/>
          <w:pgMar w:top="737" w:right="567" w:bottom="851" w:left="1588" w:header="709" w:footer="709" w:gutter="0"/>
          <w:cols w:space="708"/>
          <w:titlePg/>
          <w:docGrid w:linePitch="360"/>
        </w:sectPr>
      </w:pPr>
    </w:p>
    <w:p w:rsidR="009D0C23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505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0C23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50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A505B" w:rsidRPr="00DA505B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505B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DA505B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505B">
        <w:rPr>
          <w:rFonts w:ascii="Times New Roman" w:hAnsi="Times New Roman" w:cs="Times New Roman"/>
          <w:sz w:val="28"/>
          <w:szCs w:val="28"/>
        </w:rPr>
        <w:t>от 0</w:t>
      </w:r>
      <w:r w:rsidR="009D0C23">
        <w:rPr>
          <w:rFonts w:ascii="Times New Roman" w:hAnsi="Times New Roman" w:cs="Times New Roman"/>
          <w:sz w:val="28"/>
          <w:szCs w:val="28"/>
        </w:rPr>
        <w:t>5</w:t>
      </w:r>
      <w:r w:rsidRPr="00DA505B">
        <w:rPr>
          <w:rFonts w:ascii="Times New Roman" w:hAnsi="Times New Roman" w:cs="Times New Roman"/>
          <w:sz w:val="28"/>
          <w:szCs w:val="28"/>
        </w:rPr>
        <w:t>.0</w:t>
      </w:r>
      <w:r w:rsidR="009D0C23">
        <w:rPr>
          <w:rFonts w:ascii="Times New Roman" w:hAnsi="Times New Roman" w:cs="Times New Roman"/>
          <w:sz w:val="28"/>
          <w:szCs w:val="28"/>
        </w:rPr>
        <w:t>2</w:t>
      </w:r>
      <w:r w:rsidRPr="00DA505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D0C23">
        <w:rPr>
          <w:rFonts w:ascii="Times New Roman" w:hAnsi="Times New Roman" w:cs="Times New Roman"/>
          <w:sz w:val="28"/>
          <w:szCs w:val="28"/>
        </w:rPr>
        <w:t>91</w:t>
      </w:r>
    </w:p>
    <w:p w:rsidR="009D0C23" w:rsidRPr="00DA505B" w:rsidRDefault="009D0C23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A505B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0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DA505B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50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D0C23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505B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DA505B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505B">
        <w:rPr>
          <w:rFonts w:ascii="Times New Roman" w:hAnsi="Times New Roman" w:cs="Times New Roman"/>
          <w:sz w:val="28"/>
          <w:szCs w:val="28"/>
        </w:rPr>
        <w:t xml:space="preserve">от 25.12.2019 № 1150 </w:t>
      </w:r>
    </w:p>
    <w:p w:rsidR="00DA505B" w:rsidRPr="00DA505B" w:rsidRDefault="00DA505B" w:rsidP="009D0C23">
      <w:pPr>
        <w:pStyle w:val="ConsPlusNormal"/>
        <w:widowControl/>
        <w:spacing w:line="228" w:lineRule="auto"/>
        <w:ind w:left="1077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F302E" w:rsidRPr="00067960" w:rsidRDefault="00067960" w:rsidP="002D297E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796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67960" w:rsidRDefault="00067960" w:rsidP="002D297E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7960">
        <w:rPr>
          <w:rFonts w:ascii="Times New Roman" w:hAnsi="Times New Roman" w:cs="Times New Roman"/>
          <w:b/>
          <w:sz w:val="28"/>
          <w:szCs w:val="28"/>
        </w:rPr>
        <w:t>«Создание условий для развития экономики в ЗАТО Звёздный»</w:t>
      </w:r>
    </w:p>
    <w:p w:rsidR="00067960" w:rsidRPr="00067960" w:rsidRDefault="00067960" w:rsidP="002D297E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2460" w:rsidRPr="00067960" w:rsidRDefault="000077D8" w:rsidP="002D297E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796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96C41" w:rsidRPr="00067960" w:rsidRDefault="00E96C41" w:rsidP="000077D8">
      <w:pPr>
        <w:pStyle w:val="ConsPlusNormal"/>
        <w:widowControl/>
        <w:spacing w:line="228" w:lineRule="auto"/>
        <w:ind w:firstLine="0"/>
        <w:jc w:val="center"/>
        <w:outlineLvl w:val="1"/>
        <w:rPr>
          <w:rStyle w:val="aa"/>
          <w:rFonts w:ascii="Times New Roman" w:eastAsia="Arial Unicode MS" w:hAnsi="Times New Roman"/>
          <w:b w:val="0"/>
          <w:sz w:val="28"/>
          <w:szCs w:val="28"/>
        </w:rPr>
      </w:pPr>
      <w:r w:rsidRPr="00067960">
        <w:rPr>
          <w:rStyle w:val="aa"/>
          <w:rFonts w:ascii="Times New Roman" w:eastAsia="Arial Unicode MS" w:hAnsi="Times New Roman" w:cs="Times New Roman"/>
          <w:sz w:val="28"/>
          <w:szCs w:val="28"/>
        </w:rPr>
        <w:t xml:space="preserve">муниципальной программы </w:t>
      </w:r>
    </w:p>
    <w:p w:rsidR="00E96C41" w:rsidRPr="00067960" w:rsidRDefault="00E96C41" w:rsidP="002D297E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567"/>
        <w:gridCol w:w="2127"/>
        <w:gridCol w:w="2409"/>
        <w:gridCol w:w="567"/>
        <w:gridCol w:w="1276"/>
        <w:gridCol w:w="142"/>
        <w:gridCol w:w="1134"/>
        <w:gridCol w:w="1134"/>
        <w:gridCol w:w="142"/>
        <w:gridCol w:w="1134"/>
        <w:gridCol w:w="1275"/>
      </w:tblGrid>
      <w:tr w:rsidR="00762D28" w:rsidRPr="009D0C23" w:rsidTr="009D0C23">
        <w:tc>
          <w:tcPr>
            <w:tcW w:w="3544" w:type="dxa"/>
          </w:tcPr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9D0C23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Style w:val="aa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экономики в ЗАТО Звёздный</w:t>
            </w:r>
          </w:p>
        </w:tc>
      </w:tr>
      <w:tr w:rsidR="00762D28" w:rsidRPr="009D0C23" w:rsidTr="009D0C23">
        <w:tc>
          <w:tcPr>
            <w:tcW w:w="3544" w:type="dxa"/>
          </w:tcPr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Отдел по развитию территории администрации ЗАТО Звёздный</w:t>
            </w:r>
          </w:p>
        </w:tc>
      </w:tr>
      <w:tr w:rsidR="00762D28" w:rsidRPr="009D0C23" w:rsidTr="009D0C23">
        <w:tc>
          <w:tcPr>
            <w:tcW w:w="3544" w:type="dxa"/>
          </w:tcPr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Отдел землеустройства и охраны окружающей среды администрации ЗАТО Звёздный;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отдел жилищных и имущественных отношений администрации ЗАТО Звёздный;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муниципальные бюджетные учреждения (далее – МБУ) и муниципальные унитарные предприятия (далее – МУП) ЗАТО Звёздный;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индивидуальные предприниматели и организации различных форм собственности;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эксперты центра поддержки предпринимательства </w:t>
            </w: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>. Перми;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специалисты государственных органов Пермского края</w:t>
            </w:r>
          </w:p>
        </w:tc>
      </w:tr>
      <w:tr w:rsidR="00762D28" w:rsidRPr="009D0C23" w:rsidTr="009D0C23">
        <w:tc>
          <w:tcPr>
            <w:tcW w:w="3544" w:type="dxa"/>
          </w:tcPr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>Обеспечение развития экономики на территории ЗАТО Звёздный, реализация имеющихся и потенциально возможных инвестиционных проектов, увеличение доходной части бюджета муниципального образования является стратегической задачей органов местного самоуправления ЗАТО Звёздный в соответствии со Стратегией социально-экономического развития муниципального образования городской округ ЗАТО Звёздный Пермского края на 2018-2032 годы, утверждённой решением Думы ЗАТО Звёздный от 06.06.2019 № 487</w:t>
            </w:r>
            <w:r w:rsidR="00600776" w:rsidRPr="009D0C23">
              <w:rPr>
                <w:rFonts w:ascii="Times New Roman" w:hAnsi="Times New Roman"/>
                <w:sz w:val="28"/>
                <w:szCs w:val="28"/>
              </w:rPr>
              <w:t xml:space="preserve"> (далее – Стратегия СЭР ЗАТО Звёздный)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, и Прогнозом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 ЗАТО Звёздный на 202</w:t>
            </w:r>
            <w:r w:rsidR="00F82097" w:rsidRPr="009D0C23">
              <w:rPr>
                <w:rFonts w:ascii="Times New Roman" w:hAnsi="Times New Roman"/>
                <w:sz w:val="28"/>
                <w:szCs w:val="28"/>
              </w:rPr>
              <w:t>1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-2023 годы, одобренным постановлением администрации ЗАТО Звёздный от </w:t>
            </w:r>
            <w:r w:rsidR="00F82097" w:rsidRPr="009D0C23">
              <w:rPr>
                <w:rFonts w:ascii="Times New Roman" w:hAnsi="Times New Roman"/>
                <w:sz w:val="28"/>
                <w:szCs w:val="28"/>
              </w:rPr>
              <w:t>11.11.2020 № 989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617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В 20</w:t>
            </w:r>
            <w:r w:rsidR="00F82097" w:rsidRPr="009D0C23">
              <w:rPr>
                <w:rFonts w:ascii="Times New Roman" w:hAnsi="Times New Roman"/>
                <w:sz w:val="28"/>
                <w:szCs w:val="28"/>
              </w:rPr>
              <w:t>20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году в ЗАТО Звёздный темпы развития экономики </w:t>
            </w:r>
            <w:r w:rsidR="00F82097" w:rsidRPr="009D0C23">
              <w:rPr>
                <w:rFonts w:ascii="Times New Roman" w:hAnsi="Times New Roman"/>
                <w:sz w:val="28"/>
                <w:szCs w:val="28"/>
              </w:rPr>
              <w:t>снизились</w:t>
            </w:r>
            <w:r w:rsidR="005769C1" w:rsidRPr="009D0C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872C9" w:rsidRPr="009D0C23">
              <w:rPr>
                <w:rFonts w:ascii="Times New Roman" w:hAnsi="Times New Roman"/>
                <w:sz w:val="28"/>
                <w:szCs w:val="28"/>
              </w:rPr>
              <w:t xml:space="preserve">Основной причиной снижения темпов роста экономики является </w:t>
            </w:r>
            <w:r w:rsidR="009D0C23">
              <w:rPr>
                <w:rFonts w:ascii="Times New Roman" w:hAnsi="Times New Roman"/>
                <w:sz w:val="28"/>
                <w:szCs w:val="28"/>
              </w:rPr>
              <w:t>в</w:t>
            </w:r>
            <w:r w:rsidR="003872C9" w:rsidRPr="009D0C23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5769C1" w:rsidRPr="009D0C23">
              <w:rPr>
                <w:rFonts w:ascii="Times New Roman" w:hAnsi="Times New Roman"/>
                <w:sz w:val="28"/>
                <w:szCs w:val="28"/>
              </w:rPr>
              <w:t xml:space="preserve">режима повышенной готовности </w:t>
            </w:r>
            <w:r w:rsidR="00F82097" w:rsidRPr="009D0C23">
              <w:rPr>
                <w:rFonts w:ascii="Times New Roman" w:hAnsi="Times New Roman"/>
                <w:sz w:val="28"/>
                <w:szCs w:val="28"/>
              </w:rPr>
              <w:t>и</w:t>
            </w:r>
            <w:r w:rsidR="009D0C23">
              <w:rPr>
                <w:rFonts w:ascii="Times New Roman" w:hAnsi="Times New Roman"/>
                <w:sz w:val="28"/>
                <w:szCs w:val="28"/>
              </w:rPr>
              <w:t> </w:t>
            </w:r>
            <w:r w:rsidR="00F82097" w:rsidRPr="009D0C23">
              <w:rPr>
                <w:rFonts w:ascii="Times New Roman" w:hAnsi="Times New Roman"/>
                <w:sz w:val="28"/>
                <w:szCs w:val="28"/>
              </w:rPr>
              <w:t xml:space="preserve">ограничительных мер, </w:t>
            </w:r>
            <w:r w:rsidR="008A6ED8" w:rsidRPr="009D0C23">
              <w:rPr>
                <w:rFonts w:ascii="Times New Roman" w:hAnsi="Times New Roman"/>
                <w:sz w:val="28"/>
                <w:szCs w:val="28"/>
              </w:rPr>
              <w:t xml:space="preserve">вызванных </w:t>
            </w:r>
            <w:r w:rsidR="00F82097" w:rsidRPr="009D0C23">
              <w:rPr>
                <w:rFonts w:ascii="Times New Roman" w:hAnsi="Times New Roman"/>
                <w:sz w:val="28"/>
                <w:szCs w:val="28"/>
              </w:rPr>
              <w:t xml:space="preserve">угрозой распространения новой </w:t>
            </w:r>
            <w:proofErr w:type="spellStart"/>
            <w:r w:rsidR="00F82097" w:rsidRPr="009D0C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F82097" w:rsidRPr="009D0C23">
              <w:rPr>
                <w:rFonts w:ascii="Times New Roman" w:hAnsi="Times New Roman"/>
                <w:sz w:val="28"/>
                <w:szCs w:val="28"/>
              </w:rPr>
              <w:t xml:space="preserve"> инфекции (COVID-19)</w:t>
            </w:r>
            <w:r w:rsidR="003872C9" w:rsidRPr="009D0C23">
              <w:rPr>
                <w:rFonts w:ascii="Times New Roman" w:hAnsi="Times New Roman"/>
                <w:sz w:val="28"/>
                <w:szCs w:val="28"/>
              </w:rPr>
              <w:t xml:space="preserve"> в Пермском крае, России и других странах. </w:t>
            </w:r>
          </w:p>
          <w:p w:rsidR="00BB01B7" w:rsidRPr="009D0C23" w:rsidRDefault="000F7612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С апреля 2020 года по ряду социально-экономических показателей наблюдались отрицательные тенденции. 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многих организаций, предприятий, субъектов </w:t>
            </w:r>
            <w:r w:rsidR="004E5617"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малого и среднего предпринимательства (далее – СМСП) 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была приостановлена до особого распоряжения. Это </w:t>
            </w:r>
            <w:r w:rsidR="00BB01B7" w:rsidRPr="009D0C23">
              <w:rPr>
                <w:rFonts w:ascii="Times New Roman" w:hAnsi="Times New Roman"/>
                <w:bCs/>
                <w:sz w:val="28"/>
                <w:szCs w:val="28"/>
              </w:rPr>
              <w:t>привело к ухудшению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финансово-экономическо</w:t>
            </w:r>
            <w:r w:rsidR="00BB01B7" w:rsidRPr="009D0C23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 состояни</w:t>
            </w:r>
            <w:r w:rsidR="00BB01B7" w:rsidRPr="009D0C2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01B7"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организаций и 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>предприятий, образова</w:t>
            </w:r>
            <w:r w:rsidR="00BB01B7" w:rsidRPr="009D0C23">
              <w:rPr>
                <w:rFonts w:ascii="Times New Roman" w:hAnsi="Times New Roman"/>
                <w:bCs/>
                <w:sz w:val="28"/>
                <w:szCs w:val="28"/>
              </w:rPr>
              <w:t>нию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 задолженности</w:t>
            </w:r>
            <w:r w:rsidR="00BB01B7"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 по заработной плате</w:t>
            </w:r>
            <w:r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, ликвидации некоторых </w:t>
            </w:r>
            <w:r w:rsidR="00BB01B7" w:rsidRPr="009D0C23">
              <w:rPr>
                <w:rFonts w:ascii="Times New Roman" w:hAnsi="Times New Roman"/>
                <w:bCs/>
                <w:sz w:val="28"/>
                <w:szCs w:val="28"/>
              </w:rPr>
              <w:t>предприятий, закрытию бизнеса.</w:t>
            </w:r>
            <w:r w:rsidR="00F83214"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2D28" w:rsidRPr="009D0C23">
              <w:rPr>
                <w:rFonts w:ascii="Times New Roman" w:hAnsi="Times New Roman"/>
                <w:sz w:val="28"/>
                <w:szCs w:val="28"/>
              </w:rPr>
              <w:t xml:space="preserve">Ситуация на рынке труда </w:t>
            </w:r>
            <w:r w:rsidR="003872C9" w:rsidRPr="009D0C23">
              <w:rPr>
                <w:rFonts w:ascii="Times New Roman" w:hAnsi="Times New Roman"/>
                <w:sz w:val="28"/>
                <w:szCs w:val="28"/>
              </w:rPr>
              <w:t>обост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рил</w:t>
            </w:r>
            <w:r w:rsidR="003872C9" w:rsidRPr="009D0C23">
              <w:rPr>
                <w:rFonts w:ascii="Times New Roman" w:hAnsi="Times New Roman"/>
                <w:sz w:val="28"/>
                <w:szCs w:val="28"/>
              </w:rPr>
              <w:t>ась</w:t>
            </w:r>
            <w:r w:rsidR="00762D28" w:rsidRPr="009D0C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увеличилось количество безработных граждан</w:t>
            </w:r>
            <w:r w:rsidR="00BB01B7" w:rsidRPr="009D0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6ED8" w:rsidRPr="009D0C23" w:rsidRDefault="008A6ED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По данным Территориального отдела по Свердловскому району </w:t>
            </w: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>. Перми ГКУ ЦЗН Пермского края (далее – Центр занятости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на территории ЗАТО Звёздный  признаны безработными 282 человека (в 2019 году – 148 человек).</w:t>
            </w:r>
            <w:r w:rsidR="00196900" w:rsidRP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214" w:rsidRPr="009D0C23" w:rsidRDefault="00F83214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По данным </w:t>
            </w:r>
            <w:proofErr w:type="spellStart"/>
            <w:r w:rsidRPr="009D0C23">
              <w:rPr>
                <w:rFonts w:ascii="Times New Roman" w:hAnsi="Times New Roman"/>
                <w:sz w:val="28"/>
                <w:szCs w:val="28"/>
              </w:rPr>
              <w:t>Пермьстата</w:t>
            </w:r>
            <w:proofErr w:type="spellEnd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на 01.10.2020 в ЗАТО Звёздный осуществляют деятельность 260 СМСП, из них 89 коммерческих организаций и 171 индивидуальных предпринимателей (в 2019 году</w:t>
            </w:r>
            <w:r w:rsid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–</w:t>
            </w:r>
            <w:r w:rsid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3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>09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СМСП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>, из них 101 коммерческ</w:t>
            </w:r>
            <w:r w:rsidR="00C41243" w:rsidRPr="009D0C23">
              <w:rPr>
                <w:rFonts w:ascii="Times New Roman" w:hAnsi="Times New Roman"/>
                <w:sz w:val="28"/>
                <w:szCs w:val="28"/>
              </w:rPr>
              <w:t>ая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C41243" w:rsidRPr="009D0C23">
              <w:rPr>
                <w:rFonts w:ascii="Times New Roman" w:hAnsi="Times New Roman"/>
                <w:sz w:val="28"/>
                <w:szCs w:val="28"/>
              </w:rPr>
              <w:t>я и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 xml:space="preserve"> 208 индивидуальных предпринимателе</w:t>
            </w:r>
            <w:r w:rsidR="00C41243" w:rsidRPr="009D0C23">
              <w:rPr>
                <w:rFonts w:ascii="Times New Roman" w:hAnsi="Times New Roman"/>
                <w:sz w:val="28"/>
                <w:szCs w:val="28"/>
              </w:rPr>
              <w:t>й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>)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214" w:rsidRPr="009D0C23" w:rsidRDefault="00F83214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В муниципальной экономике ЗАТО Звёздный осуществляют деятельность два муниципальных унитарных предприятия: МУП «Гараж» и МУП ЖКХ «Гарант». В </w:t>
            </w: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 с Планом мероприятий по реформированию муниципальных унитарных предприятий Пермского края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C2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в июле 2020 года МУП «Аптека № 210» приватизировано путём п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 xml:space="preserve">реобразования (реорганизации) в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ООО «Аптека № 210»</w:t>
            </w:r>
            <w:r w:rsidR="00DA505B" w:rsidRPr="009D0C23">
              <w:rPr>
                <w:rFonts w:ascii="Times New Roman" w:hAnsi="Times New Roman"/>
                <w:sz w:val="28"/>
                <w:szCs w:val="28"/>
              </w:rPr>
              <w:t>, единственным участнико</w:t>
            </w:r>
            <w:r w:rsidR="009D0C23">
              <w:rPr>
                <w:rFonts w:ascii="Times New Roman" w:hAnsi="Times New Roman"/>
                <w:sz w:val="28"/>
                <w:szCs w:val="28"/>
              </w:rPr>
              <w:t>м</w:t>
            </w:r>
            <w:r w:rsidR="00DA505B" w:rsidRPr="009D0C23">
              <w:rPr>
                <w:rFonts w:ascii="Times New Roman" w:hAnsi="Times New Roman"/>
                <w:sz w:val="28"/>
                <w:szCs w:val="28"/>
              </w:rPr>
              <w:t xml:space="preserve"> является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A505B" w:rsidRPr="009D0C23">
              <w:rPr>
                <w:rFonts w:ascii="Times New Roman" w:hAnsi="Times New Roman"/>
                <w:sz w:val="28"/>
                <w:szCs w:val="28"/>
              </w:rPr>
              <w:t>е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A505B" w:rsidRPr="009D0C23">
              <w:rPr>
                <w:rFonts w:ascii="Times New Roman" w:hAnsi="Times New Roman"/>
                <w:sz w:val="28"/>
                <w:szCs w:val="28"/>
              </w:rPr>
              <w:t>е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городской округ ЗАТО Звёздный Пермского края. На 2021 год запланированы мероприятия </w:t>
            </w:r>
            <w:r w:rsidR="009D0C2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по подготовке к приватизации МУП «Гараж» путём реорганизации в ООО «Гараж».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>На территории ЗАТО Звёздный осуществляют деятельность предприятия, относящиеся либо к </w:t>
            </w:r>
            <w:proofErr w:type="spellStart"/>
            <w:r w:rsidRPr="009D0C23">
              <w:rPr>
                <w:rFonts w:ascii="Times New Roman" w:hAnsi="Times New Roman"/>
                <w:sz w:val="28"/>
                <w:szCs w:val="28"/>
              </w:rPr>
              <w:t>микропредприятиям</w:t>
            </w:r>
            <w:proofErr w:type="spellEnd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 с численностью занятых до 15 человек и оборотом предприятия до 120 млн. руб. (более 90% от общего количества хозяйствующих субъектов), либо к малым предприятиям с численностью занятых на предприятии до 100 человек и оборотом предприятия  до 800 млн.</w:t>
            </w:r>
            <w:r w:rsidR="009D0C23">
              <w:rPr>
                <w:rFonts w:ascii="Times New Roman" w:hAnsi="Times New Roman"/>
                <w:sz w:val="28"/>
                <w:szCs w:val="28"/>
              </w:rPr>
              <w:t> 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руб. (9,6% от общего количества хозяйствующих субъектов).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К средним предприятиям относится только МУП ЖКХ «Гарант», на котором занято чуть более 200 человек. 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Более 80% СМСП работают в сферах торговли и предоставления услуг населению, привлекательность которых объясняется относительно быстрой окупаемостью вложенных средств и стабильным потребительским спросом. Человеческий капитал ЗАТО Звёздный характеризуется уникальными трудовыми ресурсами, состоящими из граждан, уволенных с</w:t>
            </w:r>
            <w:r w:rsid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военной службы и готовых к быстрому переобучению. </w:t>
            </w:r>
            <w:r w:rsidR="004E5617" w:rsidRPr="009D0C23">
              <w:rPr>
                <w:rFonts w:ascii="Times New Roman" w:hAnsi="Times New Roman"/>
                <w:sz w:val="28"/>
                <w:szCs w:val="28"/>
              </w:rPr>
              <w:t xml:space="preserve">По причине дефицита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в ЗАТО Звёздный рабочих мест нужной квалификации из </w:t>
            </w:r>
            <w:r w:rsidR="002E4347" w:rsidRPr="009D0C23">
              <w:rPr>
                <w:rFonts w:ascii="Times New Roman" w:hAnsi="Times New Roman"/>
                <w:sz w:val="28"/>
                <w:szCs w:val="28"/>
              </w:rPr>
              <w:t>5940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жителей трудоспособного возраста 65% работает за пределами муниципального образования. </w:t>
            </w:r>
          </w:p>
          <w:p w:rsidR="00255BBC" w:rsidRPr="009D0C23" w:rsidRDefault="00255BBC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работников 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ФГКОУ «Пермское суворовское военное училище Министерства обороны Российской Федерации» на территории ЗАТО Звёздный </w:t>
            </w:r>
            <w:proofErr w:type="gramStart"/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>увеличило п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оступление налога на доходы физических лиц в бюджет ЗАТО Звёздный за 2020 год и составило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 27 043 тыс.</w:t>
            </w:r>
            <w:r w:rsid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руб. (за 2019 год – 22 535 тыс.</w:t>
            </w:r>
            <w:r w:rsid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руб.).</w:t>
            </w:r>
          </w:p>
          <w:p w:rsidR="004221A4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Объём налоговых поступлений в бюджет ЗАТО Звёздный в виде ЕНВД и патента, перечисляемых СМСП</w:t>
            </w:r>
            <w:r w:rsidR="002E270B" w:rsidRPr="009D0C23">
              <w:rPr>
                <w:rFonts w:ascii="Times New Roman" w:hAnsi="Times New Roman"/>
                <w:sz w:val="28"/>
                <w:szCs w:val="28"/>
              </w:rPr>
              <w:t xml:space="preserve"> за 2020 год</w:t>
            </w:r>
            <w:r w:rsidR="009D0C23">
              <w:rPr>
                <w:rFonts w:ascii="Times New Roman" w:hAnsi="Times New Roman"/>
                <w:sz w:val="28"/>
                <w:szCs w:val="28"/>
              </w:rPr>
              <w:t>,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составил </w:t>
            </w:r>
            <w:r w:rsidR="004221A4" w:rsidRPr="009D0C23">
              <w:rPr>
                <w:rFonts w:ascii="Times New Roman" w:hAnsi="Times New Roman"/>
                <w:sz w:val="28"/>
                <w:szCs w:val="28"/>
              </w:rPr>
              <w:t>663,7 тыс. </w:t>
            </w:r>
            <w:r w:rsidR="00E024E5" w:rsidRPr="009D0C23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  <w:r w:rsidR="004221A4" w:rsidRPr="009D0C23">
              <w:rPr>
                <w:rFonts w:ascii="Times New Roman" w:hAnsi="Times New Roman"/>
                <w:sz w:val="28"/>
                <w:szCs w:val="28"/>
              </w:rPr>
              <w:t xml:space="preserve">(за 2019 год –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917,76 тыс. руб.</w:t>
            </w:r>
            <w:r w:rsidR="004221A4" w:rsidRPr="009D0C23">
              <w:rPr>
                <w:rFonts w:ascii="Times New Roman" w:hAnsi="Times New Roman"/>
                <w:sz w:val="28"/>
                <w:szCs w:val="28"/>
              </w:rPr>
              <w:t>).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308" w:rsidRPr="009D0C23">
              <w:rPr>
                <w:rFonts w:ascii="Times New Roman" w:hAnsi="Times New Roman"/>
                <w:sz w:val="28"/>
                <w:szCs w:val="28"/>
              </w:rPr>
              <w:t>Снижение налоговых поступлений</w:t>
            </w:r>
            <w:r w:rsidR="0069306E" w:rsidRPr="009D0C23">
              <w:rPr>
                <w:rFonts w:ascii="Times New Roman" w:hAnsi="Times New Roman"/>
                <w:sz w:val="28"/>
                <w:szCs w:val="28"/>
              </w:rPr>
              <w:t xml:space="preserve"> связано </w:t>
            </w:r>
            <w:r w:rsidR="0069306E" w:rsidRPr="009D0C23">
              <w:rPr>
                <w:rFonts w:ascii="Times New Roman" w:hAnsi="Times New Roman"/>
                <w:bCs/>
                <w:sz w:val="28"/>
                <w:szCs w:val="28"/>
              </w:rPr>
              <w:t>с особыми условиями использования земель</w:t>
            </w:r>
            <w:r w:rsidR="00272308"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ЗАТО Звёздный</w:t>
            </w:r>
            <w:r w:rsidR="0069306E" w:rsidRPr="009D0C23">
              <w:rPr>
                <w:rFonts w:ascii="Times New Roman" w:hAnsi="Times New Roman"/>
                <w:bCs/>
                <w:sz w:val="28"/>
                <w:szCs w:val="28"/>
              </w:rPr>
              <w:t xml:space="preserve">, отменой </w:t>
            </w:r>
            <w:r w:rsidR="0069306E"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ЕНВД для отдельных видов деятельности </w:t>
            </w:r>
            <w:r w:rsidR="00272308"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с 01.01.2020 </w:t>
            </w:r>
            <w:r w:rsidR="0069306E" w:rsidRPr="009D0C23">
              <w:rPr>
                <w:rFonts w:ascii="Times New Roman" w:hAnsi="Times New Roman"/>
                <w:iCs/>
                <w:sz w:val="28"/>
                <w:szCs w:val="28"/>
              </w:rPr>
              <w:t>на территории ЗАТО Звёздный</w:t>
            </w:r>
            <w:r w:rsidR="0069306E" w:rsidRPr="009D0C2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69306E" w:rsidRPr="009D0C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306E" w:rsidRPr="009D0C23">
              <w:rPr>
                <w:rFonts w:ascii="Times New Roman" w:hAnsi="Times New Roman"/>
                <w:sz w:val="28"/>
                <w:szCs w:val="28"/>
              </w:rPr>
              <w:t xml:space="preserve">действием ограничительных мер, связанных с угрозой распространения </w:t>
            </w:r>
            <w:proofErr w:type="spellStart"/>
            <w:r w:rsidR="0069306E" w:rsidRPr="009D0C23"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 w:rsidR="00272308" w:rsidRPr="009D0C23">
              <w:rPr>
                <w:rFonts w:ascii="Times New Roman" w:hAnsi="Times New Roman"/>
                <w:sz w:val="28"/>
                <w:szCs w:val="28"/>
              </w:rPr>
              <w:t xml:space="preserve"> в Пермском крае</w:t>
            </w:r>
            <w:r w:rsidR="0069306E" w:rsidRPr="009D0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24E5" w:rsidRPr="009D0C23" w:rsidRDefault="00E024E5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>В связи с внесением изменений в Налоговый кодекс Российской Федерации в части, касающейся отмены единого налога на вменённый доход (ЕНВД), решением Думы ЗАТО Звёздный от 22.08.2019 № 501 было отменено действие системы налогообложения в виде ЕНВД для отдельных видов деятельности на территории ЗАТО Звёздный с 2020 года. Компенсаци</w:t>
            </w:r>
            <w:r w:rsidR="0069306E" w:rsidRPr="009D0C2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 выпадающих доходов ЗАТО Звёздный в связи с отменой ЕНВД за 2020 и 2021 годы </w:t>
            </w:r>
            <w:r w:rsidR="0069306E" w:rsidRPr="009D0C23">
              <w:rPr>
                <w:rFonts w:ascii="Times New Roman" w:hAnsi="Times New Roman"/>
                <w:iCs/>
                <w:sz w:val="28"/>
                <w:szCs w:val="28"/>
              </w:rPr>
              <w:t>была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 направ</w:t>
            </w:r>
            <w:r w:rsidR="0069306E" w:rsidRPr="009D0C23">
              <w:rPr>
                <w:rFonts w:ascii="Times New Roman" w:hAnsi="Times New Roman"/>
                <w:iCs/>
                <w:sz w:val="28"/>
                <w:szCs w:val="28"/>
              </w:rPr>
              <w:t>лена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 на социально-экономическое развитие ЗАТО Звёздный, с учётом целей и задач, определённых Стратегией </w:t>
            </w:r>
            <w:r w:rsidR="00272308"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СЭР 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>ЗАТО Звёздный, в том числе</w:t>
            </w:r>
            <w:r w:rsidR="00C41243" w:rsidRPr="009D0C2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 на мероприятия, направленные</w:t>
            </w:r>
            <w:r w:rsidR="009D0C23"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 xml:space="preserve"> на поддержку и популяризацию предпринимательства в ЗАТО Звёздный. </w:t>
            </w:r>
          </w:p>
          <w:p w:rsidR="00272308" w:rsidRPr="009D0C23" w:rsidRDefault="0027230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>Объём инвестиций в основной капитал по крупным и средним предприятиям на 1 жителя ЗАТО Звёздный на 01.01.2020 составил 363,0 руб., что в 2 раза ниже планового значения, но в 4 раза больше, чем за аналогичный период прошлого года. Это связано с положительной тенденцией социально-экономических показателей к середине 2019 года, строительством объектов ФГКОУ «Пермское суворовское военное училище Министерства обороны Российской Федерации» на</w:t>
            </w:r>
            <w:r w:rsidR="009D0C23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9D0C23">
              <w:rPr>
                <w:rFonts w:ascii="Times New Roman" w:hAnsi="Times New Roman"/>
                <w:iCs/>
                <w:sz w:val="28"/>
                <w:szCs w:val="28"/>
              </w:rPr>
              <w:t>территории ЗАТО Звёздный.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Основной причиной, сдерживающей привлечение инвестиций в экономику ЗАТО Звёздный, являются ограничения, связанные с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установлением запретных и иных зон с особыми условиями использования земель для обеспечения функционирования военных объектов Вооружённых Сил Российской Федерации</w:t>
            </w: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</w:p>
          <w:p w:rsidR="00762D28" w:rsidRPr="009D0C23" w:rsidRDefault="004B5BB2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Администрацией ЗАТО Звёздный </w:t>
            </w:r>
            <w:r w:rsidR="006D4C6A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совместно с Министерством по управлению имуществом и</w:t>
            </w:r>
            <w:r w:rsidR="009D0C23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="006D4C6A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градостроительной деятельности Пермского края</w:t>
            </w: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D4C6A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вед</w:t>
            </w:r>
            <w:r w:rsidR="009D0C23">
              <w:rPr>
                <w:rFonts w:ascii="Times New Roman" w:hAnsi="Times New Roman"/>
                <w:sz w:val="28"/>
                <w:szCs w:val="28"/>
                <w:lang w:bidi="en-US"/>
              </w:rPr>
              <w:t>ё</w:t>
            </w:r>
            <w:r w:rsidR="006D4C6A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тся </w:t>
            </w: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работа по</w:t>
            </w:r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сня</w:t>
            </w: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тию</w:t>
            </w:r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запретн</w:t>
            </w: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ой</w:t>
            </w:r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зон</w:t>
            </w: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  <w:r w:rsidR="006D4C6A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</w:t>
            </w:r>
            <w:r w:rsidR="009D0C23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="006D4C6A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земельных участков, расположенных в границах насел</w:t>
            </w:r>
            <w:r w:rsidR="009D0C23">
              <w:rPr>
                <w:rFonts w:ascii="Times New Roman" w:hAnsi="Times New Roman"/>
                <w:sz w:val="28"/>
                <w:szCs w:val="28"/>
                <w:lang w:bidi="en-US"/>
              </w:rPr>
              <w:t>ё</w:t>
            </w:r>
            <w:r w:rsidR="006D4C6A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нного пункта</w:t>
            </w:r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, что наряду с</w:t>
            </w:r>
            <w:r w:rsid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имеющимися резервными мощностями электроэнергии, </w:t>
            </w:r>
            <w:proofErr w:type="spellStart"/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теплоэнергии</w:t>
            </w:r>
            <w:proofErr w:type="spellEnd"/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, водоснабжения, водоотведения и газа позвол</w:t>
            </w: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и</w:t>
            </w:r>
            <w:r w:rsidR="00762D28"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т стать Звёздному привлекательной инвестиционной площадкой.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В ЗАТО Звёздный сформировано 2 инвестиционные площадки для размещения объектов промышленного назначения и прочих видов деятельности: «Военный городок № 7» и «Военный городок № 15».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</w:pPr>
            <w:r w:rsidRPr="009D0C23"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  <w:t xml:space="preserve">В настоящее время администрацией ЗАТО Звёздный ведётся сопровождение </w:t>
            </w:r>
            <w:r w:rsidR="00796768" w:rsidRPr="009D0C23"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  <w:t>т</w:t>
            </w:r>
            <w:r w:rsidRPr="009D0C23"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  <w:t>рёх инвестиционных проектов: цех по производству композитной арматуры ООО «</w:t>
            </w:r>
            <w:proofErr w:type="spellStart"/>
            <w:r w:rsidRPr="009D0C23"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  <w:t>Композит-трейдинг</w:t>
            </w:r>
            <w:proofErr w:type="spellEnd"/>
            <w:r w:rsidRPr="009D0C23"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  <w:t>», группа производственных предприятий ООО ОПГ «</w:t>
            </w:r>
            <w:proofErr w:type="spellStart"/>
            <w:r w:rsidRPr="009D0C23"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  <w:t>Профикс-Урал</w:t>
            </w:r>
            <w:proofErr w:type="spellEnd"/>
            <w:r w:rsidRPr="009D0C23">
              <w:rPr>
                <w:rStyle w:val="FontStyle12"/>
                <w:b w:val="0"/>
                <w:bCs/>
                <w:i w:val="0"/>
                <w:iCs/>
                <w:sz w:val="28"/>
                <w:szCs w:val="28"/>
              </w:rPr>
              <w:t>», кролиководческое хозяйство ГКФХ ИП Нечаев И.М.</w:t>
            </w:r>
          </w:p>
          <w:p w:rsidR="00762D28" w:rsidRPr="009D0C23" w:rsidRDefault="00762D28" w:rsidP="00520CE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>Данная муниципальная программа является составной частью социально-экономической политики органов местного самоуправления ЗАТО Звёздный и направлена на создание конкурентоспособной экономики, условий для устойчивого социально-экономического развития городского округа ЗАТО Звёздный и повышение уровня благосостояния его населения через формирование благоприятной инвестиционной среды и привлечение различных инвестиций, реализацию конкретных инвестиционных проектов, снижение дотационной зависимости и увеличение собственной доходной базы бюджета ЗАТО Звёздный, создание условий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 xml:space="preserve">для развития малого и среднего предпринимательства, </w:t>
            </w:r>
            <w:r w:rsidR="00C41243" w:rsidRPr="009D0C23">
              <w:rPr>
                <w:rFonts w:ascii="Times New Roman" w:hAnsi="Times New Roman"/>
                <w:sz w:val="28"/>
                <w:szCs w:val="28"/>
              </w:rPr>
              <w:t xml:space="preserve">в том числе социального,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сохранение и</w:t>
            </w:r>
            <w:r w:rsidR="00520CE4">
              <w:rPr>
                <w:rFonts w:ascii="Times New Roman" w:hAnsi="Times New Roman"/>
                <w:sz w:val="28"/>
                <w:szCs w:val="28"/>
              </w:rPr>
              <w:t> 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увеличение количества занятых в малом и среднем бизнесе в</w:t>
            </w:r>
            <w:r w:rsidR="00520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ЗАТО Звёздный, в том числе во</w:t>
            </w:r>
            <w:r w:rsidR="00520CE4">
              <w:rPr>
                <w:rFonts w:ascii="Times New Roman" w:hAnsi="Times New Roman"/>
                <w:sz w:val="28"/>
                <w:szCs w:val="28"/>
              </w:rPr>
              <w:t> 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вновь создаваемых отраслях экономики</w:t>
            </w:r>
            <w:proofErr w:type="gramEnd"/>
          </w:p>
        </w:tc>
      </w:tr>
      <w:tr w:rsidR="00762D28" w:rsidRPr="009D0C23" w:rsidTr="009D0C23">
        <w:tc>
          <w:tcPr>
            <w:tcW w:w="3544" w:type="dxa"/>
          </w:tcPr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9D0C2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  <w:lang w:bidi="en-US"/>
              </w:rPr>
              <w:t>Развитие диверсифицированной экономики, основанной на динамично развивающихся и инновационных секторах. П</w:t>
            </w:r>
            <w:r w:rsidRPr="009D0C23">
              <w:rPr>
                <w:rFonts w:ascii="Times New Roman" w:hAnsi="Times New Roman"/>
                <w:color w:val="020C22"/>
                <w:sz w:val="28"/>
                <w:szCs w:val="28"/>
              </w:rPr>
              <w:t>овышение уровня жизни жителей ЗАТО Звёздный</w:t>
            </w:r>
          </w:p>
        </w:tc>
      </w:tr>
      <w:tr w:rsidR="00762D28" w:rsidRPr="009D0C23" w:rsidTr="009D0C23">
        <w:tc>
          <w:tcPr>
            <w:tcW w:w="3544" w:type="dxa"/>
          </w:tcPr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Перечень подпрограмм </w:t>
            </w:r>
          </w:p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и задач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1. Подпрограмма «Развитие малого и среднего предпринимательства в ЗАТО Звёздный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1.1.</w:t>
            </w:r>
            <w:r w:rsid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 </w:t>
            </w: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Сохранить и у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величить количество </w:t>
            </w:r>
            <w:r w:rsidRPr="009D0C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СМСП, </w:t>
            </w:r>
            <w:proofErr w:type="gramStart"/>
            <w:r w:rsidRPr="009D0C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осуществляющих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свою деятельность в ЗАТО Звёздный</w:t>
            </w:r>
            <w:r w:rsidR="00520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1.2.</w:t>
            </w:r>
            <w:r w:rsidR="00520CE4">
              <w:rPr>
                <w:rFonts w:ascii="Times New Roman" w:hAnsi="Times New Roman"/>
                <w:sz w:val="28"/>
                <w:szCs w:val="28"/>
              </w:rPr>
              <w:t> 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Развить инфраструктуру поддержки малого и среднего предпринимательства в ЗАТО </w:t>
            </w:r>
            <w:r w:rsidR="009D0D22" w:rsidRPr="009D0C23">
              <w:rPr>
                <w:rFonts w:ascii="Times New Roman" w:hAnsi="Times New Roman"/>
                <w:sz w:val="28"/>
                <w:szCs w:val="28"/>
              </w:rPr>
              <w:t>Звёздный</w:t>
            </w:r>
            <w:r w:rsidR="00520C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1.3. Создать условия для развития СМСП, которые работают в промышленной, научно-технологической и социальной </w:t>
            </w:r>
            <w:proofErr w:type="gramStart"/>
            <w:r w:rsidRPr="009D0C23">
              <w:rPr>
                <w:rFonts w:ascii="Times New Roman" w:hAnsi="Times New Roman"/>
                <w:sz w:val="28"/>
                <w:szCs w:val="28"/>
              </w:rPr>
              <w:t>сферах</w:t>
            </w:r>
            <w:proofErr w:type="gramEnd"/>
            <w:r w:rsidRPr="009D0C23">
              <w:rPr>
                <w:rFonts w:ascii="Times New Roman" w:hAnsi="Times New Roman"/>
                <w:sz w:val="28"/>
                <w:szCs w:val="28"/>
              </w:rPr>
              <w:t>, благоустройстве городской среды и туристической отра</w:t>
            </w:r>
            <w:r w:rsidR="009D0D22" w:rsidRPr="009D0C23">
              <w:rPr>
                <w:rFonts w:ascii="Times New Roman" w:hAnsi="Times New Roman"/>
                <w:sz w:val="28"/>
                <w:szCs w:val="28"/>
              </w:rPr>
              <w:t>сли на территории ЗАТО Звёздный</w:t>
            </w:r>
            <w:r w:rsidR="00520C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243" w:rsidRPr="009D0C23" w:rsidRDefault="00520CE4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r w:rsidR="00C41243" w:rsidRPr="009D0C23">
              <w:rPr>
                <w:rFonts w:ascii="Times New Roman" w:hAnsi="Times New Roman"/>
                <w:sz w:val="28"/>
                <w:szCs w:val="28"/>
              </w:rPr>
              <w:t>Создать условия для поддержки и развития социального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2.</w:t>
            </w:r>
            <w:r w:rsidR="009D0D22" w:rsidRPr="009D0C23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Подпрограмма «Создание благоприятных условий для привлечения инвести</w:t>
            </w:r>
            <w:r w:rsidR="009D0D22" w:rsidRPr="009D0C23">
              <w:rPr>
                <w:rFonts w:ascii="Times New Roman" w:hAnsi="Times New Roman"/>
                <w:sz w:val="28"/>
                <w:szCs w:val="28"/>
              </w:rPr>
              <w:t>ций в ЗАТО Звёздный»</w:t>
            </w:r>
            <w:r w:rsidR="00520C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2.1.</w:t>
            </w:r>
            <w:r w:rsidR="00520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Сформировать комфортную деловую среду для развития и ведения бизнеса в ЗАТО Звёздный.</w:t>
            </w:r>
          </w:p>
          <w:p w:rsidR="00762D28" w:rsidRPr="009D0C23" w:rsidRDefault="009D0D22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2.2. </w:t>
            </w:r>
            <w:r w:rsidR="00762D28" w:rsidRPr="009D0C23">
              <w:rPr>
                <w:rFonts w:ascii="Times New Roman" w:hAnsi="Times New Roman"/>
                <w:sz w:val="28"/>
                <w:szCs w:val="28"/>
              </w:rPr>
              <w:t>Реализовать мероприятия по продвижению ЗАТО Звёздный на ре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гиональном и российском уровнях</w:t>
            </w:r>
            <w:r w:rsidR="00520C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28" w:rsidRPr="009D0C23" w:rsidRDefault="00520CE4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762D28" w:rsidRPr="009D0C23">
              <w:rPr>
                <w:rFonts w:ascii="Times New Roman" w:hAnsi="Times New Roman"/>
                <w:sz w:val="28"/>
                <w:szCs w:val="28"/>
              </w:rPr>
              <w:t>Создать условия для привлечения инвестиций и улучшения инвестиционного климата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D28" w:rsidRPr="009D0C23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1774" w:rsidRPr="009D0C23" w:rsidRDefault="00520CE4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="00411774" w:rsidRPr="009D0C23">
              <w:rPr>
                <w:rFonts w:ascii="Times New Roman" w:hAnsi="Times New Roman"/>
                <w:sz w:val="28"/>
                <w:szCs w:val="28"/>
              </w:rPr>
              <w:t>Увеличить численность занятого населения ЗАТО Звёздный</w:t>
            </w:r>
          </w:p>
        </w:tc>
      </w:tr>
      <w:tr w:rsidR="00762D28" w:rsidRPr="009D0C23" w:rsidTr="009D0C23">
        <w:tc>
          <w:tcPr>
            <w:tcW w:w="3544" w:type="dxa"/>
          </w:tcPr>
          <w:p w:rsidR="00762D28" w:rsidRPr="009D0C23" w:rsidRDefault="00762D28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Закон Российской Федерации от 14.07.1997 № 3297-1 «О закрытом административно-территориальном образовании»;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Закон Пермского края от 26.02.2009 № 392-ПК «О развитии малого и среднего предпринимательства в Пермском крае»;</w:t>
            </w:r>
          </w:p>
          <w:p w:rsidR="00762D28" w:rsidRPr="009D0C23" w:rsidRDefault="00762D28" w:rsidP="009D0C23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Стратегия социально-экономического развития Пермского края до 2026 года, утверждённая постановлением Законодательного Собрания Пермского края от 01.12.2011 № 3046;</w:t>
            </w:r>
          </w:p>
          <w:p w:rsidR="00762D28" w:rsidRPr="009D0C23" w:rsidRDefault="00762D28" w:rsidP="00520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Государственная программа Пермского края «Экономическая политика и инновационное развитие», утверждённая постановлением Правительства Пермского края от 03.10.2013 № 1325-п;</w:t>
            </w:r>
          </w:p>
          <w:p w:rsidR="00762D28" w:rsidRPr="009D0C23" w:rsidRDefault="00762D28" w:rsidP="00520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утверждённый постановлением Правительства Пермского края от 28.12.2017 № 1100-п;</w:t>
            </w:r>
          </w:p>
          <w:p w:rsidR="00762D28" w:rsidRPr="009D0C23" w:rsidRDefault="00762D28" w:rsidP="00520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Порядок предоставления межбюджетных трансфертов на стимулирование муниципальных районов, муниципальных округов, городских округов Пермского края, утверждённый постановлением Правительства Пермского края от 10.10.2019 № 732-п;</w:t>
            </w:r>
          </w:p>
          <w:p w:rsidR="00762D28" w:rsidRPr="009D0C23" w:rsidRDefault="00762D28" w:rsidP="00520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Устав городского округа ЗАТО Звёздный;</w:t>
            </w:r>
          </w:p>
          <w:p w:rsidR="00762D28" w:rsidRPr="009D0C23" w:rsidRDefault="00762D28" w:rsidP="00520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Стратегия социально-экономического развития муниципального образования городской округ ЗАТО Звёздный Пермского края на 2018-2032 гг., утверждённая решением Думы ЗАТО Звёздный от 06.06.2019 № 487;</w:t>
            </w:r>
          </w:p>
          <w:p w:rsidR="00762D28" w:rsidRPr="009D0C23" w:rsidRDefault="00762D28" w:rsidP="00520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развития ЗАТО Звёздный на 202</w:t>
            </w:r>
            <w:r w:rsidR="00823671" w:rsidRPr="009D0C23">
              <w:rPr>
                <w:rFonts w:ascii="Times New Roman" w:hAnsi="Times New Roman"/>
                <w:sz w:val="28"/>
                <w:szCs w:val="28"/>
              </w:rPr>
              <w:t>1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-202</w:t>
            </w:r>
            <w:r w:rsidR="00823671" w:rsidRPr="009D0C23">
              <w:rPr>
                <w:rFonts w:ascii="Times New Roman" w:hAnsi="Times New Roman"/>
                <w:sz w:val="28"/>
                <w:szCs w:val="28"/>
              </w:rPr>
              <w:t>3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 xml:space="preserve"> годы, одобренный постановлением администрации ЗАТО Звёздный </w:t>
            </w:r>
            <w:r w:rsidR="00823671" w:rsidRPr="009D0C23">
              <w:rPr>
                <w:rFonts w:ascii="Times New Roman" w:hAnsi="Times New Roman"/>
                <w:sz w:val="28"/>
                <w:szCs w:val="28"/>
              </w:rPr>
              <w:t>от 11.11.2020 № 989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2D28" w:rsidRPr="009D0C23" w:rsidRDefault="00762D28" w:rsidP="00520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 xml:space="preserve">Перечень муниципальных программ ЗАТО Звёздный, утверждённый постановлением администрации ЗАТО Звёздный от </w:t>
            </w:r>
            <w:r w:rsidR="00823671" w:rsidRPr="009D0C23">
              <w:rPr>
                <w:rFonts w:ascii="Times New Roman" w:hAnsi="Times New Roman"/>
                <w:sz w:val="28"/>
                <w:szCs w:val="28"/>
              </w:rPr>
              <w:t>14.11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.2019 № 9</w:t>
            </w:r>
            <w:r w:rsidR="00823671" w:rsidRPr="009D0C23">
              <w:rPr>
                <w:rFonts w:ascii="Times New Roman" w:hAnsi="Times New Roman"/>
                <w:sz w:val="28"/>
                <w:szCs w:val="28"/>
              </w:rPr>
              <w:t>93</w:t>
            </w:r>
            <w:r w:rsidRPr="009D0C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2D28" w:rsidRPr="009D0C23" w:rsidRDefault="00762D28" w:rsidP="00520CE4">
            <w:pPr>
              <w:pStyle w:val="a3"/>
              <w:jc w:val="both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Fonts w:ascii="Times New Roman" w:hAnsi="Times New Roman"/>
                <w:sz w:val="28"/>
                <w:szCs w:val="28"/>
              </w:rPr>
              <w:t>Порядок разработки, реализации и оценки эффективности муниципальных программ ЗАТО Звёздный, утверждённый постановлением администрации ЗАТО Звёздный от 02.08.2018 № 713</w:t>
            </w:r>
          </w:p>
        </w:tc>
      </w:tr>
      <w:tr w:rsidR="00762D28" w:rsidRPr="009D0C23" w:rsidTr="00520CE4">
        <w:trPr>
          <w:trHeight w:val="806"/>
        </w:trPr>
        <w:tc>
          <w:tcPr>
            <w:tcW w:w="3544" w:type="dxa"/>
          </w:tcPr>
          <w:p w:rsidR="00762D28" w:rsidRPr="009D0C23" w:rsidRDefault="00762D28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907" w:type="dxa"/>
            <w:gridSpan w:val="11"/>
          </w:tcPr>
          <w:p w:rsidR="00762D28" w:rsidRPr="009D0C23" w:rsidRDefault="00762D28" w:rsidP="00520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2020 – 2023 годы</w:t>
            </w:r>
          </w:p>
        </w:tc>
      </w:tr>
      <w:tr w:rsidR="00AF08D3" w:rsidRPr="009D0C23" w:rsidTr="00520CE4">
        <w:trPr>
          <w:trHeight w:val="447"/>
        </w:trPr>
        <w:tc>
          <w:tcPr>
            <w:tcW w:w="3544" w:type="dxa"/>
            <w:vMerge w:val="restart"/>
          </w:tcPr>
          <w:p w:rsidR="00AF08D3" w:rsidRPr="009D0C23" w:rsidRDefault="00AF08D3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11907" w:type="dxa"/>
            <w:gridSpan w:val="11"/>
          </w:tcPr>
          <w:p w:rsidR="00AF08D3" w:rsidRPr="009D0C23" w:rsidRDefault="00AF08D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Расходы (тыс.</w:t>
            </w:r>
            <w:r w:rsidR="00067960"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196AB3" w:rsidRPr="009D0C23" w:rsidTr="00520CE4">
        <w:trPr>
          <w:trHeight w:val="410"/>
        </w:trPr>
        <w:tc>
          <w:tcPr>
            <w:tcW w:w="3544" w:type="dxa"/>
            <w:vMerge/>
          </w:tcPr>
          <w:p w:rsidR="00196AB3" w:rsidRPr="009D0C23" w:rsidRDefault="00196AB3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62501" w:rsidRPr="009D0C23" w:rsidTr="00520CE4">
        <w:trPr>
          <w:trHeight w:val="402"/>
        </w:trPr>
        <w:tc>
          <w:tcPr>
            <w:tcW w:w="3544" w:type="dxa"/>
          </w:tcPr>
          <w:p w:rsidR="00662501" w:rsidRPr="009D0C23" w:rsidRDefault="00662501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Всего, в том числе</w:t>
            </w:r>
          </w:p>
        </w:tc>
        <w:tc>
          <w:tcPr>
            <w:tcW w:w="2694" w:type="dxa"/>
            <w:gridSpan w:val="2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409" w:type="dxa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1843" w:type="dxa"/>
            <w:gridSpan w:val="2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410" w:type="dxa"/>
            <w:gridSpan w:val="3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551" w:type="dxa"/>
            <w:gridSpan w:val="3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</w:tr>
      <w:tr w:rsidR="00662501" w:rsidRPr="009D0C23" w:rsidTr="009D0C23">
        <w:tc>
          <w:tcPr>
            <w:tcW w:w="3544" w:type="dxa"/>
          </w:tcPr>
          <w:p w:rsidR="00662501" w:rsidRPr="009D0C23" w:rsidRDefault="00662501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694" w:type="dxa"/>
            <w:gridSpan w:val="2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409" w:type="dxa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1843" w:type="dxa"/>
            <w:gridSpan w:val="2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410" w:type="dxa"/>
            <w:gridSpan w:val="3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551" w:type="dxa"/>
            <w:gridSpan w:val="3"/>
          </w:tcPr>
          <w:p w:rsidR="00662501" w:rsidRPr="009D0C23" w:rsidRDefault="00662501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</w:tr>
      <w:tr w:rsidR="00196AB3" w:rsidRPr="009D0C23" w:rsidTr="009D0C23">
        <w:tc>
          <w:tcPr>
            <w:tcW w:w="3544" w:type="dxa"/>
          </w:tcPr>
          <w:p w:rsidR="00196AB3" w:rsidRPr="009D0C23" w:rsidRDefault="00196AB3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2694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AB3" w:rsidRPr="009D0C23" w:rsidTr="009D0C23">
        <w:tc>
          <w:tcPr>
            <w:tcW w:w="3544" w:type="dxa"/>
          </w:tcPr>
          <w:p w:rsidR="00196AB3" w:rsidRPr="009D0C23" w:rsidRDefault="00196AB3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694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AB3" w:rsidRPr="009D0C23" w:rsidTr="009D0C23">
        <w:tc>
          <w:tcPr>
            <w:tcW w:w="3544" w:type="dxa"/>
          </w:tcPr>
          <w:p w:rsidR="00196AB3" w:rsidRPr="009D0C23" w:rsidRDefault="00196AB3" w:rsidP="00520CE4">
            <w:pPr>
              <w:pStyle w:val="a3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</w:tcPr>
          <w:p w:rsidR="00196AB3" w:rsidRPr="009D0C23" w:rsidRDefault="00196AB3" w:rsidP="00520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AB3" w:rsidRPr="009D0C23" w:rsidTr="009D0C23">
        <w:tc>
          <w:tcPr>
            <w:tcW w:w="3544" w:type="dxa"/>
            <w:vMerge w:val="restart"/>
          </w:tcPr>
          <w:p w:rsidR="00196AB3" w:rsidRPr="009D0C23" w:rsidRDefault="00196AB3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D0C23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Показатели конечного результата</w:t>
            </w:r>
          </w:p>
        </w:tc>
        <w:tc>
          <w:tcPr>
            <w:tcW w:w="567" w:type="dxa"/>
            <w:vMerge w:val="restart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3"/>
            <w:vMerge w:val="restart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067960"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5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196AB3" w:rsidRPr="009D0C23" w:rsidTr="009D0C23">
        <w:tc>
          <w:tcPr>
            <w:tcW w:w="3544" w:type="dxa"/>
            <w:vMerge/>
          </w:tcPr>
          <w:p w:rsidR="00196AB3" w:rsidRPr="009D0C23" w:rsidRDefault="00196AB3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501" w:rsidRPr="009D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6AB3" w:rsidRPr="009D0C23" w:rsidTr="009D0C23">
        <w:trPr>
          <w:trHeight w:val="269"/>
        </w:trPr>
        <w:tc>
          <w:tcPr>
            <w:tcW w:w="3544" w:type="dxa"/>
            <w:vMerge/>
          </w:tcPr>
          <w:p w:rsidR="00196AB3" w:rsidRPr="009D0C23" w:rsidRDefault="00196AB3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3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9D0C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зарегистрированных</w:t>
            </w:r>
            <w:proofErr w:type="gramEnd"/>
            <w:r w:rsidRPr="009D0C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СМСП</w:t>
            </w:r>
          </w:p>
        </w:tc>
        <w:tc>
          <w:tcPr>
            <w:tcW w:w="1418" w:type="dxa"/>
            <w:gridSpan w:val="2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96AB3" w:rsidRPr="009D0C23" w:rsidRDefault="00C4124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76" w:type="dxa"/>
            <w:gridSpan w:val="2"/>
            <w:vAlign w:val="center"/>
          </w:tcPr>
          <w:p w:rsidR="00196AB3" w:rsidRPr="009D0C23" w:rsidRDefault="00C4124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196AB3" w:rsidRPr="009D0C23" w:rsidRDefault="00C4124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6279"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96AB3" w:rsidRPr="009D0C23" w:rsidRDefault="00196AB3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243"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6279" w:rsidRPr="009D0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0EDE" w:rsidRPr="009D0C23" w:rsidTr="009D0C23">
        <w:trPr>
          <w:trHeight w:val="813"/>
        </w:trPr>
        <w:tc>
          <w:tcPr>
            <w:tcW w:w="3544" w:type="dxa"/>
            <w:vMerge/>
          </w:tcPr>
          <w:p w:rsidR="00940EDE" w:rsidRPr="009D0C23" w:rsidRDefault="00940EDE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940EDE" w:rsidRPr="009D0C23" w:rsidRDefault="00940EDE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3"/>
          </w:tcPr>
          <w:p w:rsidR="00067960" w:rsidRPr="009D0C23" w:rsidRDefault="00940EDE" w:rsidP="009D0C2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Объём инвестиций в основной капитал (за период с начала года) </w:t>
            </w:r>
            <w:proofErr w:type="gramStart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крупным </w:t>
            </w:r>
          </w:p>
          <w:p w:rsidR="00940EDE" w:rsidRPr="009D0C23" w:rsidRDefault="00940EDE" w:rsidP="009D0C2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и средним предприятиям на 1 жителя</w:t>
            </w:r>
          </w:p>
        </w:tc>
        <w:tc>
          <w:tcPr>
            <w:tcW w:w="1418" w:type="dxa"/>
            <w:gridSpan w:val="2"/>
            <w:vAlign w:val="center"/>
          </w:tcPr>
          <w:p w:rsidR="00940EDE" w:rsidRPr="009D0C23" w:rsidRDefault="00940EDE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67960"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940EDE" w:rsidRPr="009D0C23" w:rsidRDefault="00647EA0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  <w:gridSpan w:val="2"/>
            <w:vAlign w:val="center"/>
          </w:tcPr>
          <w:p w:rsidR="00940EDE" w:rsidRPr="009D0C23" w:rsidRDefault="00940EDE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center"/>
          </w:tcPr>
          <w:p w:rsidR="00940EDE" w:rsidRPr="009D0C23" w:rsidRDefault="00940EDE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5" w:type="dxa"/>
            <w:vAlign w:val="center"/>
          </w:tcPr>
          <w:p w:rsidR="00940EDE" w:rsidRPr="009D0C23" w:rsidRDefault="00940EDE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536D25" w:rsidRPr="009D0C23" w:rsidTr="009D0C23">
        <w:trPr>
          <w:trHeight w:val="814"/>
        </w:trPr>
        <w:tc>
          <w:tcPr>
            <w:tcW w:w="3544" w:type="dxa"/>
            <w:vMerge/>
          </w:tcPr>
          <w:p w:rsidR="00536D25" w:rsidRPr="009D0C23" w:rsidRDefault="00536D25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36D25" w:rsidRPr="009D0C23" w:rsidRDefault="00536D25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3"/>
          </w:tcPr>
          <w:p w:rsidR="00067960" w:rsidRPr="009D0C23" w:rsidRDefault="00536D25" w:rsidP="009D0C2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инвестиционных проектов </w:t>
            </w:r>
          </w:p>
          <w:p w:rsidR="00536D25" w:rsidRPr="009D0C23" w:rsidRDefault="00536D25" w:rsidP="009D0C2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в ЗАТО Звёздный, по </w:t>
            </w:r>
            <w:proofErr w:type="gramStart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9D0C23">
              <w:rPr>
                <w:rFonts w:ascii="Times New Roman" w:hAnsi="Times New Roman" w:cs="Times New Roman"/>
                <w:sz w:val="28"/>
                <w:szCs w:val="28"/>
              </w:rPr>
              <w:t xml:space="preserve"> ведётся сопровождение (не менее)</w:t>
            </w:r>
          </w:p>
        </w:tc>
        <w:tc>
          <w:tcPr>
            <w:tcW w:w="1418" w:type="dxa"/>
            <w:gridSpan w:val="2"/>
            <w:vAlign w:val="center"/>
          </w:tcPr>
          <w:p w:rsidR="00536D25" w:rsidRPr="009D0C23" w:rsidRDefault="00536D25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536D25" w:rsidRPr="009D0C23" w:rsidRDefault="00647EA0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36D25" w:rsidRPr="009D0C23" w:rsidRDefault="00647EA0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36D25" w:rsidRPr="009D0C23" w:rsidRDefault="00647EA0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36D25" w:rsidRPr="009D0C23" w:rsidRDefault="00647EA0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1774" w:rsidRPr="009D0C23" w:rsidTr="00520CE4">
        <w:trPr>
          <w:trHeight w:val="422"/>
        </w:trPr>
        <w:tc>
          <w:tcPr>
            <w:tcW w:w="3544" w:type="dxa"/>
          </w:tcPr>
          <w:p w:rsidR="00411774" w:rsidRPr="009D0C23" w:rsidRDefault="00411774" w:rsidP="009D0C23">
            <w:pPr>
              <w:pStyle w:val="a3"/>
              <w:spacing w:line="228" w:lineRule="auto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1774" w:rsidRPr="009D0C23" w:rsidRDefault="00411774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gridSpan w:val="3"/>
          </w:tcPr>
          <w:p w:rsidR="00411774" w:rsidRPr="009D0C23" w:rsidRDefault="00411774" w:rsidP="009D0C2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Численность занятого населения ЗАТО Звёздный</w:t>
            </w:r>
          </w:p>
        </w:tc>
        <w:tc>
          <w:tcPr>
            <w:tcW w:w="1418" w:type="dxa"/>
            <w:gridSpan w:val="2"/>
            <w:vAlign w:val="center"/>
          </w:tcPr>
          <w:p w:rsidR="00411774" w:rsidRPr="009D0C23" w:rsidRDefault="00411774" w:rsidP="009D0C2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411774" w:rsidRPr="009D0C23" w:rsidRDefault="00411774" w:rsidP="009D0C23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4777</w:t>
            </w:r>
          </w:p>
        </w:tc>
        <w:tc>
          <w:tcPr>
            <w:tcW w:w="1276" w:type="dxa"/>
            <w:gridSpan w:val="2"/>
            <w:vAlign w:val="center"/>
          </w:tcPr>
          <w:p w:rsidR="00411774" w:rsidRPr="009D0C23" w:rsidRDefault="00411774" w:rsidP="009D0C23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4894</w:t>
            </w:r>
          </w:p>
        </w:tc>
        <w:tc>
          <w:tcPr>
            <w:tcW w:w="1134" w:type="dxa"/>
            <w:vAlign w:val="center"/>
          </w:tcPr>
          <w:p w:rsidR="00411774" w:rsidRPr="009D0C23" w:rsidRDefault="00411774" w:rsidP="009D0C23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  <w:tc>
          <w:tcPr>
            <w:tcW w:w="1275" w:type="dxa"/>
            <w:vAlign w:val="center"/>
          </w:tcPr>
          <w:p w:rsidR="00411774" w:rsidRPr="009D0C23" w:rsidRDefault="00411774" w:rsidP="009D0C23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0C23">
              <w:rPr>
                <w:rFonts w:ascii="Times New Roman" w:hAnsi="Times New Roman" w:cs="Times New Roman"/>
                <w:sz w:val="28"/>
                <w:szCs w:val="28"/>
              </w:rPr>
              <w:t>5079</w:t>
            </w:r>
          </w:p>
        </w:tc>
      </w:tr>
    </w:tbl>
    <w:p w:rsidR="00520CE4" w:rsidRDefault="00520CE4" w:rsidP="00067960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0710" w:rsidRPr="00067960" w:rsidRDefault="006F0710" w:rsidP="00067960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7960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</w:p>
    <w:p w:rsidR="00445980" w:rsidRPr="00067960" w:rsidRDefault="00445980" w:rsidP="00067960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93" w:type="dxa"/>
        <w:tblInd w:w="-176" w:type="dxa"/>
        <w:tblLook w:val="04A0"/>
      </w:tblPr>
      <w:tblGrid>
        <w:gridCol w:w="7229"/>
        <w:gridCol w:w="3260"/>
        <w:gridCol w:w="1276"/>
        <w:gridCol w:w="1276"/>
        <w:gridCol w:w="1276"/>
        <w:gridCol w:w="1276"/>
      </w:tblGrid>
      <w:tr w:rsidR="006F0710" w:rsidRPr="00520CE4" w:rsidTr="00067960">
        <w:tc>
          <w:tcPr>
            <w:tcW w:w="7229" w:type="dxa"/>
            <w:vMerge w:val="restart"/>
            <w:vAlign w:val="center"/>
          </w:tcPr>
          <w:p w:rsidR="006F0710" w:rsidRPr="00520CE4" w:rsidRDefault="006F0710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6F0710" w:rsidRPr="00520CE4" w:rsidRDefault="006F0710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4" w:type="dxa"/>
            <w:gridSpan w:val="4"/>
            <w:vAlign w:val="center"/>
          </w:tcPr>
          <w:p w:rsidR="006F0710" w:rsidRPr="00520CE4" w:rsidRDefault="006F0710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067960" w:rsidRPr="00520CE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 финансирования, тыс.</w:t>
            </w:r>
            <w:r w:rsidR="00067960"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B7B35" w:rsidRPr="00520CE4" w:rsidTr="00067960">
        <w:tc>
          <w:tcPr>
            <w:tcW w:w="7229" w:type="dxa"/>
            <w:vMerge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4CF6" w:rsidRPr="00520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4CF6" w:rsidRPr="00520C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4CF6" w:rsidRPr="00520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4CF6" w:rsidRPr="00520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08C3" w:rsidRPr="00520CE4" w:rsidTr="00067960">
        <w:tc>
          <w:tcPr>
            <w:tcW w:w="15593" w:type="dxa"/>
            <w:gridSpan w:val="6"/>
            <w:vAlign w:val="center"/>
          </w:tcPr>
          <w:p w:rsidR="002308C3" w:rsidRPr="00520CE4" w:rsidRDefault="002308C3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«Создание условий для развития экономики в ЗАТО Звёздный</w:t>
            </w:r>
            <w:r w:rsidRPr="0052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B7B35" w:rsidRPr="00520CE4" w:rsidTr="00312A64">
        <w:tc>
          <w:tcPr>
            <w:tcW w:w="10489" w:type="dxa"/>
            <w:gridSpan w:val="2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276" w:type="dxa"/>
            <w:vAlign w:val="center"/>
          </w:tcPr>
          <w:p w:rsidR="00BB7B35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BB7B35"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276" w:type="dxa"/>
            <w:vAlign w:val="center"/>
          </w:tcPr>
          <w:p w:rsidR="00BB7B35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B7B35"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BB7B35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B7B35"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276" w:type="dxa"/>
            <w:vAlign w:val="center"/>
          </w:tcPr>
          <w:p w:rsidR="00BB7B35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B7B35"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264CF6" w:rsidRPr="00520CE4" w:rsidTr="00520CE4">
        <w:tc>
          <w:tcPr>
            <w:tcW w:w="7229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B35" w:rsidRPr="00520CE4" w:rsidTr="00312A64">
        <w:tc>
          <w:tcPr>
            <w:tcW w:w="15593" w:type="dxa"/>
            <w:gridSpan w:val="6"/>
            <w:vAlign w:val="center"/>
          </w:tcPr>
          <w:p w:rsidR="00BB7B35" w:rsidRPr="00520CE4" w:rsidRDefault="00BB7B35" w:rsidP="00520C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E4">
              <w:rPr>
                <w:rFonts w:ascii="Times New Roman" w:hAnsi="Times New Roman"/>
                <w:b/>
                <w:sz w:val="28"/>
                <w:szCs w:val="28"/>
              </w:rPr>
              <w:t>Подпрограмма 1 «Развитие малого и среднего предпринимательства в ЗАТО Звёздный»</w:t>
            </w:r>
          </w:p>
        </w:tc>
      </w:tr>
      <w:tr w:rsidR="00264CF6" w:rsidRPr="00520CE4" w:rsidTr="00F82097">
        <w:tc>
          <w:tcPr>
            <w:tcW w:w="10489" w:type="dxa"/>
            <w:gridSpan w:val="2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110,000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120,000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120,000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120,000</w:t>
            </w:r>
          </w:p>
        </w:tc>
      </w:tr>
      <w:tr w:rsidR="00264CF6" w:rsidRPr="00520CE4" w:rsidTr="00520CE4">
        <w:tc>
          <w:tcPr>
            <w:tcW w:w="7229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110,000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1276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CF6" w:rsidRPr="00520CE4" w:rsidTr="00520CE4">
        <w:tc>
          <w:tcPr>
            <w:tcW w:w="7229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содействие развитию малого и среднего предпринимательства 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в ЗАТО Звёздный 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520CE4" w:rsidRPr="00520CE4" w:rsidTr="00520CE4">
        <w:trPr>
          <w:trHeight w:val="609"/>
        </w:trPr>
        <w:tc>
          <w:tcPr>
            <w:tcW w:w="7229" w:type="dxa"/>
            <w:vMerge w:val="restart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поддержку </w:t>
            </w:r>
          </w:p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и популяризацию предпринимательства </w:t>
            </w:r>
          </w:p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в ЗАТО Звёздный </w:t>
            </w:r>
          </w:p>
        </w:tc>
        <w:tc>
          <w:tcPr>
            <w:tcW w:w="3260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70,000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70,000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70,000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70,000</w:t>
            </w:r>
          </w:p>
        </w:tc>
      </w:tr>
      <w:tr w:rsidR="00520CE4" w:rsidRPr="00520CE4" w:rsidTr="00520CE4">
        <w:tc>
          <w:tcPr>
            <w:tcW w:w="7229" w:type="dxa"/>
            <w:vMerge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20CE4" w:rsidRPr="00520CE4" w:rsidRDefault="00520CE4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CF6" w:rsidRPr="00520CE4" w:rsidTr="00520CE4">
        <w:tc>
          <w:tcPr>
            <w:tcW w:w="7229" w:type="dxa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2.1.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 консультационной поддержке СМСП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</w:tr>
      <w:tr w:rsidR="00264CF6" w:rsidRPr="00520CE4" w:rsidTr="00520CE4">
        <w:tc>
          <w:tcPr>
            <w:tcW w:w="7229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2.2.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оказанию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имущественной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СМСП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CF6" w:rsidRPr="00520CE4" w:rsidTr="00520CE4">
        <w:tc>
          <w:tcPr>
            <w:tcW w:w="7229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2.3.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СМСП в виде предоставления субсидий, грантов, проведения конкурса СМСП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BB7B35" w:rsidRPr="00520CE4" w:rsidTr="00520CE4">
        <w:trPr>
          <w:trHeight w:val="245"/>
        </w:trPr>
        <w:tc>
          <w:tcPr>
            <w:tcW w:w="15593" w:type="dxa"/>
            <w:gridSpan w:val="6"/>
            <w:vAlign w:val="center"/>
          </w:tcPr>
          <w:p w:rsidR="00BB7B35" w:rsidRPr="00520CE4" w:rsidRDefault="00BB7B35" w:rsidP="00520C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«Создание благоприятных условий для привлечения инвестиций в ЗАТО Звёздный»</w:t>
            </w:r>
          </w:p>
        </w:tc>
      </w:tr>
      <w:tr w:rsidR="00BB7B35" w:rsidRPr="00520CE4" w:rsidTr="00312A64">
        <w:tc>
          <w:tcPr>
            <w:tcW w:w="10489" w:type="dxa"/>
            <w:gridSpan w:val="2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1276" w:type="dxa"/>
            <w:vAlign w:val="center"/>
          </w:tcPr>
          <w:p w:rsidR="00BB7B35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BB7B35"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30,000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30,000</w:t>
            </w:r>
          </w:p>
        </w:tc>
        <w:tc>
          <w:tcPr>
            <w:tcW w:w="1276" w:type="dxa"/>
            <w:vAlign w:val="center"/>
          </w:tcPr>
          <w:p w:rsidR="00BB7B35" w:rsidRPr="00520CE4" w:rsidRDefault="007C2ECD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30,000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276" w:type="dxa"/>
            <w:vAlign w:val="center"/>
          </w:tcPr>
          <w:p w:rsidR="00BB7B35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7B35" w:rsidRPr="00520CE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1276" w:type="dxa"/>
            <w:vAlign w:val="center"/>
          </w:tcPr>
          <w:p w:rsidR="00BB7B35" w:rsidRPr="00520CE4" w:rsidRDefault="007C2ECD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7C2ECD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7C2ECD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B35" w:rsidRPr="00520CE4" w:rsidTr="00520CE4">
        <w:tc>
          <w:tcPr>
            <w:tcW w:w="7229" w:type="dxa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BB7B35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7B35" w:rsidRPr="00520CE4" w:rsidRDefault="007C2ECD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CF6" w:rsidRPr="00520CE4" w:rsidTr="00520CE4">
        <w:tc>
          <w:tcPr>
            <w:tcW w:w="7229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продвижению ЗАТО Звёздный 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краевом и российском уровнях 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</w:tr>
      <w:tr w:rsidR="00264CF6" w:rsidRPr="00520CE4" w:rsidTr="00520CE4">
        <w:tc>
          <w:tcPr>
            <w:tcW w:w="7229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Мероприятия по осуществлению оценки регулирующего воздействия проектов НПА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CF6" w:rsidRPr="00520CE4" w:rsidTr="00F82097">
        <w:tc>
          <w:tcPr>
            <w:tcW w:w="7229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Агентством 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по инвестициям и внешнеэкономическим связям Пермского края 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CF6" w:rsidRPr="00520CE4" w:rsidTr="00F82097">
        <w:tc>
          <w:tcPr>
            <w:tcW w:w="7229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4.</w:t>
            </w:r>
          </w:p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из числа трудоспособного населения ЗАТО Звёздный специалистов, ориентированных на реальные потребности инвесторов</w:t>
            </w:r>
          </w:p>
        </w:tc>
        <w:tc>
          <w:tcPr>
            <w:tcW w:w="3260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4CF6" w:rsidRPr="00520CE4" w:rsidRDefault="00264CF6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0EDE" w:rsidRDefault="00940EDE" w:rsidP="00312A64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3D6A" w:rsidRDefault="00B73D6A" w:rsidP="00312A64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A64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647EA0" w:rsidRDefault="00647EA0" w:rsidP="00312A64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93" w:type="dxa"/>
        <w:tblInd w:w="-176" w:type="dxa"/>
        <w:tblLook w:val="04A0"/>
      </w:tblPr>
      <w:tblGrid>
        <w:gridCol w:w="4801"/>
        <w:gridCol w:w="3256"/>
        <w:gridCol w:w="1579"/>
        <w:gridCol w:w="1579"/>
        <w:gridCol w:w="4378"/>
      </w:tblGrid>
      <w:tr w:rsidR="0007191A" w:rsidRPr="00520CE4" w:rsidTr="00F82097">
        <w:tc>
          <w:tcPr>
            <w:tcW w:w="4801" w:type="dxa"/>
            <w:vMerge w:val="restart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56" w:type="dxa"/>
            <w:vMerge w:val="restart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378" w:type="dxa"/>
            <w:vMerge w:val="restart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07191A" w:rsidRPr="00520CE4" w:rsidTr="00F82097">
        <w:tc>
          <w:tcPr>
            <w:tcW w:w="4801" w:type="dxa"/>
            <w:vMerge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4378" w:type="dxa"/>
            <w:vMerge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1A" w:rsidRPr="00520CE4" w:rsidTr="00F82097">
        <w:tc>
          <w:tcPr>
            <w:tcW w:w="15593" w:type="dxa"/>
            <w:gridSpan w:val="5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«Создание условий для развития экономики в ЗАТО Звёздный</w:t>
            </w:r>
            <w:r w:rsidRPr="0052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7191A" w:rsidRPr="00520CE4" w:rsidTr="00F82097">
        <w:tc>
          <w:tcPr>
            <w:tcW w:w="15593" w:type="dxa"/>
            <w:gridSpan w:val="5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«Развитие малого и среднего предпринимательства в ЗАТО Звёздный»</w:t>
            </w:r>
          </w:p>
        </w:tc>
      </w:tr>
      <w:tr w:rsidR="0007191A" w:rsidRPr="00520CE4" w:rsidTr="00F82097">
        <w:trPr>
          <w:trHeight w:val="3065"/>
        </w:trPr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на содействие развитию малого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в ЗАТО Звёздный</w:t>
            </w:r>
          </w:p>
        </w:tc>
        <w:tc>
          <w:tcPr>
            <w:tcW w:w="3256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ндивидуальные предприниматели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 организации различных форм собственности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МБУ и МУП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общественного интереса к предпринимательской деятельности;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СМСП;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предприятий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 рабочих мест на территории ЗАТО Звёздный;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увеличение объёма налоговых поступлений от СМСП в бюджет ЗАТО Звёздный</w:t>
            </w:r>
            <w:r w:rsidR="00647EA0" w:rsidRPr="00520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EA0" w:rsidRPr="00520CE4" w:rsidRDefault="00647EA0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социального предпринимательства</w:t>
            </w:r>
          </w:p>
        </w:tc>
      </w:tr>
      <w:tr w:rsidR="0007191A" w:rsidRPr="00520CE4" w:rsidTr="00F82097">
        <w:trPr>
          <w:trHeight w:val="1116"/>
        </w:trPr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07191A" w:rsidRPr="00520CE4" w:rsidRDefault="0007191A" w:rsidP="00520CE4">
            <w:pPr>
              <w:pStyle w:val="ConsPlusNormal"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</w:t>
            </w:r>
          </w:p>
          <w:p w:rsidR="0007191A" w:rsidRPr="00520CE4" w:rsidRDefault="0007191A" w:rsidP="00520CE4">
            <w:pPr>
              <w:pStyle w:val="ConsPlusNormal"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на поддержку и популяризацию предпринимательства </w:t>
            </w:r>
          </w:p>
          <w:p w:rsidR="0007191A" w:rsidRPr="00520CE4" w:rsidRDefault="0007191A" w:rsidP="00520CE4">
            <w:pPr>
              <w:pStyle w:val="ConsPlusNormal"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в ЗАТО Звёздный </w:t>
            </w:r>
          </w:p>
        </w:tc>
        <w:tc>
          <w:tcPr>
            <w:tcW w:w="3256" w:type="dxa"/>
            <w:vMerge w:val="restart"/>
            <w:tcBorders>
              <w:right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ндивидуальные предприниматели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 организации различных форм собственности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МБУ и МУП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тдел землеустройства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 охраны окружающей среды администрации ЗАТО Звёздный;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отдел </w:t>
            </w:r>
            <w:proofErr w:type="gramStart"/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жилищных</w:t>
            </w:r>
            <w:proofErr w:type="gramEnd"/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и имущественных отношений администрации 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ЗАТО Звёздный;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/>
                <w:b w:val="0"/>
                <w:sz w:val="28"/>
                <w:szCs w:val="28"/>
              </w:rPr>
              <w:t>ЗАТО Звёздный;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E4">
              <w:rPr>
                <w:rFonts w:ascii="Times New Roman" w:hAnsi="Times New Roman"/>
                <w:sz w:val="28"/>
                <w:szCs w:val="28"/>
              </w:rPr>
              <w:t xml:space="preserve">эксперты центра поддержки предпринимательства </w:t>
            </w:r>
          </w:p>
          <w:p w:rsidR="0007191A" w:rsidRPr="00520CE4" w:rsidRDefault="0007191A" w:rsidP="00520CE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E4">
              <w:rPr>
                <w:rFonts w:ascii="Times New Roman" w:hAnsi="Times New Roman"/>
                <w:sz w:val="28"/>
                <w:szCs w:val="28"/>
              </w:rPr>
              <w:t>г. Перми;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специалисты государственных органов Пермского края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Merge w:val="restart"/>
            <w:tcBorders>
              <w:left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СМСП к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информационным ресурсам различной направленности и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различных сферах деятельности;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и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СМСП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по различным вопросам предпринимательской деятельности;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обращений за получением поддержки по различным вопросам организации и ведения предпринимательской деятельности;</w:t>
            </w:r>
          </w:p>
          <w:p w:rsidR="009121A5" w:rsidRPr="00520CE4" w:rsidRDefault="0007191A" w:rsidP="00EC5E79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СМСП,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и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консультационную поддержку</w:t>
            </w:r>
          </w:p>
        </w:tc>
      </w:tr>
      <w:tr w:rsidR="0007191A" w:rsidRPr="00520CE4" w:rsidTr="00F82097">
        <w:trPr>
          <w:trHeight w:val="4006"/>
        </w:trPr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2.1.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 консультационной поддержке СМСП</w:t>
            </w:r>
          </w:p>
        </w:tc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1A" w:rsidRPr="00520CE4" w:rsidTr="00F82097">
        <w:trPr>
          <w:trHeight w:val="2838"/>
        </w:trPr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2.2.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оказанию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имущественной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СМСП</w:t>
            </w:r>
          </w:p>
        </w:tc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1A" w:rsidRPr="00520CE4" w:rsidTr="00F82097">
        <w:trPr>
          <w:trHeight w:val="1542"/>
        </w:trPr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2.3.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СМСП в виде предоставления субсидий и грантов</w:t>
            </w:r>
            <w:r w:rsidR="00600776" w:rsidRPr="00520CE4">
              <w:rPr>
                <w:rFonts w:ascii="Times New Roman" w:hAnsi="Times New Roman" w:cs="Times New Roman"/>
                <w:sz w:val="28"/>
                <w:szCs w:val="28"/>
              </w:rPr>
              <w:t>, проведения конкурса СМСП</w:t>
            </w:r>
          </w:p>
        </w:tc>
        <w:tc>
          <w:tcPr>
            <w:tcW w:w="3256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Индивидуальные предприниматели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 организации различных форм собственности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Align w:val="center"/>
          </w:tcPr>
          <w:p w:rsidR="00EC5E79" w:rsidRDefault="0007191A" w:rsidP="00EC5E79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привлечённых денежных средств из федерального и краевого бюджетов на реализацию мероприятий по поддержке СМСП</w:t>
            </w:r>
            <w:r w:rsidR="00647EA0"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07191A" w:rsidRPr="00520CE4" w:rsidRDefault="00647EA0" w:rsidP="00EC5E79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СМСП – получателей поддержки</w:t>
            </w:r>
          </w:p>
        </w:tc>
      </w:tr>
      <w:tr w:rsidR="0007191A" w:rsidRPr="00520CE4" w:rsidTr="00F82097">
        <w:trPr>
          <w:trHeight w:val="1258"/>
        </w:trPr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2.4.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ярмарочных мероприятий на территории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3256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Индивидуальные предприниматели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 организации различных форм собственности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Align w:val="center"/>
          </w:tcPr>
          <w:p w:rsidR="0007191A" w:rsidRPr="00520CE4" w:rsidRDefault="0007191A" w:rsidP="00EC5E79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Развитие торговли и потребительского рынка на территории ЗАТО Звёздный, поддержка местных производителей</w:t>
            </w:r>
          </w:p>
        </w:tc>
      </w:tr>
      <w:tr w:rsidR="0007191A" w:rsidRPr="00520CE4" w:rsidTr="00F82097">
        <w:trPr>
          <w:trHeight w:val="319"/>
        </w:trPr>
        <w:tc>
          <w:tcPr>
            <w:tcW w:w="15593" w:type="dxa"/>
            <w:gridSpan w:val="5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«Создание благоприятных условий для привлечения инвестиций в ЗАТО Звёздный»</w:t>
            </w:r>
          </w:p>
        </w:tc>
      </w:tr>
      <w:tr w:rsidR="0007191A" w:rsidRPr="00520CE4" w:rsidTr="00F82097"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продвижению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ЗАТО Звёздный на краевом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уровнях </w:t>
            </w:r>
          </w:p>
        </w:tc>
        <w:tc>
          <w:tcPr>
            <w:tcW w:w="3256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Индивидуальные предприниматели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 организации различных форм собственности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МБУ и МУП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Align w:val="center"/>
          </w:tcPr>
          <w:p w:rsidR="0007191A" w:rsidRPr="00520CE4" w:rsidRDefault="0007191A" w:rsidP="00EC5E7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комфортной деловой среды для развития и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ведения бизнеса на территории ЗАТО Звёздный;</w:t>
            </w:r>
          </w:p>
          <w:p w:rsidR="0007191A" w:rsidRPr="00520CE4" w:rsidRDefault="0007191A" w:rsidP="00EC5E7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инвестиционных проектов в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Звёздный;</w:t>
            </w:r>
          </w:p>
          <w:p w:rsidR="0007191A" w:rsidRPr="00520CE4" w:rsidRDefault="0007191A" w:rsidP="00EC5E7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увеличение объёма привлечённых инвестиций;</w:t>
            </w:r>
          </w:p>
          <w:p w:rsidR="0007191A" w:rsidRPr="00520CE4" w:rsidRDefault="0007191A" w:rsidP="00EC5E7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создание новых предприятий и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рабочих ме</w:t>
            </w:r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ст в ЗА</w:t>
            </w:r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ТО Звёздный;</w:t>
            </w:r>
          </w:p>
          <w:p w:rsidR="0007191A" w:rsidRPr="00520CE4" w:rsidRDefault="0007191A" w:rsidP="00EC5E79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ЗАТО Звёздный</w:t>
            </w:r>
          </w:p>
        </w:tc>
      </w:tr>
      <w:tr w:rsidR="0007191A" w:rsidRPr="00520CE4" w:rsidTr="00F82097"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Мероприятия по осуществлению оценки регулирующего воздействия проектов НПА</w:t>
            </w:r>
          </w:p>
        </w:tc>
        <w:tc>
          <w:tcPr>
            <w:tcW w:w="3256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 организации различных форм собственности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Align w:val="center"/>
          </w:tcPr>
          <w:p w:rsidR="0007191A" w:rsidRPr="00520CE4" w:rsidRDefault="0007191A" w:rsidP="00EC5E79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 эффективности </w:t>
            </w:r>
            <w:proofErr w:type="spellStart"/>
            <w:proofErr w:type="gramStart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нормотвор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Звёздный, снижение административных барьеров для бизнеса</w:t>
            </w:r>
          </w:p>
        </w:tc>
      </w:tr>
      <w:tr w:rsidR="0007191A" w:rsidRPr="00520CE4" w:rsidTr="00F82097"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с Агентством по инвестициям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и внешнеэкономическим связям Пермского края </w:t>
            </w:r>
          </w:p>
        </w:tc>
        <w:tc>
          <w:tcPr>
            <w:tcW w:w="3256" w:type="dxa"/>
            <w:vAlign w:val="center"/>
          </w:tcPr>
          <w:p w:rsidR="00EC5E79" w:rsidRDefault="00411774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</w:p>
          <w:p w:rsidR="00EC5E79" w:rsidRDefault="00411774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по инвестициям </w:t>
            </w:r>
          </w:p>
          <w:p w:rsidR="0007191A" w:rsidRPr="00520CE4" w:rsidRDefault="00411774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 внешнеэкономическим связям Пермского края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государственной власти Пермского края по реализации инвестиционных проектов, имеющих важное социально-экономическое значение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для ЗАТО Звёздный</w:t>
            </w:r>
          </w:p>
        </w:tc>
      </w:tr>
      <w:tr w:rsidR="0007191A" w:rsidRPr="00520CE4" w:rsidTr="00F82097">
        <w:tc>
          <w:tcPr>
            <w:tcW w:w="4801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Мероприятие 4.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из числа трудоспособного населения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 специалистов, ориентированных на реальные потребности инвесторов</w:t>
            </w:r>
          </w:p>
        </w:tc>
        <w:tc>
          <w:tcPr>
            <w:tcW w:w="3256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 </w:t>
            </w:r>
          </w:p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и организации различных форм собственности</w:t>
            </w:r>
            <w:r w:rsidR="00CA26CD" w:rsidRPr="00520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E79" w:rsidRDefault="00CA26CD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  <w:p w:rsidR="00CA26CD" w:rsidRPr="00520CE4" w:rsidRDefault="00CA26CD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07191A" w:rsidRPr="00520CE4" w:rsidRDefault="0007191A" w:rsidP="00520CE4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4378" w:type="dxa"/>
            <w:vAlign w:val="center"/>
          </w:tcPr>
          <w:p w:rsidR="00411774" w:rsidRPr="00520CE4" w:rsidRDefault="0007191A" w:rsidP="00EC5E7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CA26CD" w:rsidRPr="00520CE4">
              <w:rPr>
                <w:rFonts w:ascii="Times New Roman" w:hAnsi="Times New Roman" w:cs="Times New Roman"/>
                <w:sz w:val="28"/>
                <w:szCs w:val="28"/>
              </w:rPr>
              <w:t>численности занятого населения</w:t>
            </w:r>
            <w:r w:rsidR="00411774"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520CE4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 w:rsidR="00600776"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1774" w:rsidRPr="00520CE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безработных граждан</w:t>
            </w:r>
            <w:r w:rsidR="00196900" w:rsidRPr="00520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191A" w:rsidRDefault="0007191A" w:rsidP="00312A64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0710" w:rsidRDefault="00B73D6A" w:rsidP="003B7990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7990">
        <w:rPr>
          <w:rFonts w:ascii="Times New Roman" w:hAnsi="Times New Roman" w:cs="Times New Roman"/>
          <w:b/>
          <w:sz w:val="28"/>
          <w:szCs w:val="28"/>
        </w:rPr>
        <w:t>Перечень целевых показателей муниципальной программы</w:t>
      </w:r>
    </w:p>
    <w:p w:rsidR="00647EA0" w:rsidRPr="003B7990" w:rsidRDefault="00647EA0" w:rsidP="003B7990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3686"/>
        <w:gridCol w:w="1560"/>
        <w:gridCol w:w="1275"/>
        <w:gridCol w:w="1276"/>
        <w:gridCol w:w="1276"/>
        <w:gridCol w:w="1276"/>
        <w:gridCol w:w="5244"/>
      </w:tblGrid>
      <w:tr w:rsidR="00991DB1" w:rsidRPr="00EC5E79" w:rsidTr="003B7990">
        <w:tc>
          <w:tcPr>
            <w:tcW w:w="3686" w:type="dxa"/>
            <w:vMerge w:val="restart"/>
            <w:vAlign w:val="center"/>
          </w:tcPr>
          <w:p w:rsidR="00991DB1" w:rsidRPr="00EC5E79" w:rsidRDefault="00991DB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991DB1" w:rsidRPr="00EC5E79" w:rsidRDefault="00991DB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7" w:type="dxa"/>
            <w:gridSpan w:val="5"/>
            <w:vAlign w:val="center"/>
          </w:tcPr>
          <w:p w:rsidR="00991DB1" w:rsidRPr="00EC5E79" w:rsidRDefault="00991DB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A439AF" w:rsidRPr="00EC5E79" w:rsidTr="003B7990">
        <w:tc>
          <w:tcPr>
            <w:tcW w:w="3686" w:type="dxa"/>
            <w:vMerge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657D" w:rsidRPr="00EC5E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657D" w:rsidRPr="00EC5E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657D"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657D"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44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A439AF" w:rsidRPr="00EC5E79" w:rsidTr="003B7990">
        <w:tc>
          <w:tcPr>
            <w:tcW w:w="3686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1C21" w:rsidRPr="00EC5E79" w:rsidTr="003B7990">
        <w:tc>
          <w:tcPr>
            <w:tcW w:w="15593" w:type="dxa"/>
            <w:gridSpan w:val="7"/>
            <w:vAlign w:val="center"/>
          </w:tcPr>
          <w:p w:rsidR="006C1C21" w:rsidRPr="00EC5E79" w:rsidRDefault="006C1C2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«Создание условий для развития экономики в ЗАТО Звёздный</w:t>
            </w:r>
            <w:r w:rsidRPr="00EC5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C1C21" w:rsidRPr="00EC5E79" w:rsidTr="003B7990">
        <w:tc>
          <w:tcPr>
            <w:tcW w:w="15593" w:type="dxa"/>
            <w:gridSpan w:val="7"/>
            <w:vAlign w:val="center"/>
          </w:tcPr>
          <w:p w:rsidR="006C1C21" w:rsidRPr="00EC5E79" w:rsidRDefault="006C1C2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«Развитие </w:t>
            </w:r>
            <w:r w:rsidR="003B7990" w:rsidRPr="00EC5E79">
              <w:rPr>
                <w:rFonts w:ascii="Times New Roman" w:hAnsi="Times New Roman" w:cs="Times New Roman"/>
                <w:b/>
                <w:sz w:val="28"/>
                <w:szCs w:val="28"/>
              </w:rPr>
              <w:t>СМСП</w:t>
            </w:r>
            <w:r w:rsidRPr="00EC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ЗАТО Звёздный»</w:t>
            </w:r>
          </w:p>
        </w:tc>
      </w:tr>
      <w:tr w:rsidR="00A439AF" w:rsidRPr="00EC5E79" w:rsidTr="003B7990">
        <w:tc>
          <w:tcPr>
            <w:tcW w:w="3686" w:type="dxa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EC5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зарегистрированных</w:t>
            </w:r>
            <w:proofErr w:type="gramEnd"/>
            <w:r w:rsidRPr="00EC5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СМСП</w:t>
            </w:r>
          </w:p>
        </w:tc>
        <w:tc>
          <w:tcPr>
            <w:tcW w:w="1560" w:type="dxa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A439AF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:rsidR="00A439AF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:rsidR="00A439AF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439AF" w:rsidRPr="00EC5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4E3" w:rsidRPr="00EC5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Merge w:val="restart"/>
          </w:tcPr>
          <w:p w:rsid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Мероприятия, направленные на популяризацию предпринимательства среди экономически активного населения ЗАТО Звёздный и формирование благоприятного общественного мнения </w:t>
            </w:r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о деятельности малых форм хозяйствования.</w:t>
            </w:r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</w:t>
            </w:r>
            <w:proofErr w:type="gramStart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и консультационной поддержки СМСП.</w:t>
            </w:r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3. Мероприятия по развитию  инфраструктуры поддержки СМСП </w:t>
            </w:r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в ЗАТО Звёздный (организация выездных консультаций экспертами, специалистами государственных органов Пермского края по вопросам организации предпринимательской деятельности, взаимодействие </w:t>
            </w:r>
            <w:proofErr w:type="gramEnd"/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с региональными организациями </w:t>
            </w:r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по вопросам поддержки и развития малого и среднего предпринимательства).</w:t>
            </w:r>
          </w:p>
          <w:p w:rsidR="00FC657D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</w:t>
            </w:r>
            <w:proofErr w:type="gramStart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СМСП в виде предоставления субсидий </w:t>
            </w:r>
          </w:p>
          <w:p w:rsidR="00A439AF" w:rsidRPr="00EC5E79" w:rsidRDefault="00FC657D" w:rsidP="00EC5E79">
            <w:pPr>
              <w:pStyle w:val="ConsPlusNormal"/>
              <w:widowControl/>
              <w:spacing w:line="228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и грантов</w:t>
            </w:r>
          </w:p>
        </w:tc>
      </w:tr>
      <w:tr w:rsidR="00940EDE" w:rsidRPr="00EC5E79" w:rsidTr="003B7990">
        <w:tc>
          <w:tcPr>
            <w:tcW w:w="3686" w:type="dxa"/>
            <w:vAlign w:val="center"/>
          </w:tcPr>
          <w:p w:rsidR="00940EDE" w:rsidRPr="00EC5E79" w:rsidRDefault="00940EDE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Объём налоговых поступлений в бюджет ЗАТО Звёздный от СМСП </w:t>
            </w:r>
          </w:p>
        </w:tc>
        <w:tc>
          <w:tcPr>
            <w:tcW w:w="1560" w:type="dxa"/>
          </w:tcPr>
          <w:p w:rsidR="00940EDE" w:rsidRPr="00EC5E79" w:rsidRDefault="00940EDE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940EDE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663,7</w:t>
            </w:r>
          </w:p>
        </w:tc>
        <w:tc>
          <w:tcPr>
            <w:tcW w:w="1276" w:type="dxa"/>
          </w:tcPr>
          <w:p w:rsidR="00940EDE" w:rsidRPr="00EC5E79" w:rsidRDefault="002C045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940EDE" w:rsidRPr="00EC5E79" w:rsidRDefault="002C045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940EDE" w:rsidRPr="00EC5E79" w:rsidRDefault="002C045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244" w:type="dxa"/>
            <w:vMerge/>
          </w:tcPr>
          <w:p w:rsidR="00940EDE" w:rsidRPr="00EC5E79" w:rsidRDefault="00940EDE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AF" w:rsidRPr="00EC5E79" w:rsidTr="003B7990">
        <w:tc>
          <w:tcPr>
            <w:tcW w:w="3686" w:type="dxa"/>
          </w:tcPr>
          <w:p w:rsidR="003B7990" w:rsidRPr="00EC5E79" w:rsidRDefault="00A439AF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направленных </w:t>
            </w:r>
          </w:p>
          <w:p w:rsidR="003B7990" w:rsidRPr="00EC5E79" w:rsidRDefault="00A439AF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на популяризацию предпринимательства </w:t>
            </w:r>
          </w:p>
          <w:p w:rsidR="003B7990" w:rsidRPr="00EC5E79" w:rsidRDefault="00A439AF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и формирование благоприятного общественного мнения </w:t>
            </w:r>
          </w:p>
          <w:p w:rsidR="00A439AF" w:rsidRPr="00EC5E79" w:rsidRDefault="00A439AF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>о деятельности СМСП</w:t>
            </w:r>
          </w:p>
        </w:tc>
        <w:tc>
          <w:tcPr>
            <w:tcW w:w="1560" w:type="dxa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A439AF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439AF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439AF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439AF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vMerge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AF" w:rsidRPr="00EC5E79" w:rsidTr="003B7990">
        <w:tc>
          <w:tcPr>
            <w:tcW w:w="3686" w:type="dxa"/>
          </w:tcPr>
          <w:p w:rsidR="003B7990" w:rsidRPr="00EC5E79" w:rsidRDefault="00A439AF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EC5E79"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 w:rsidRPr="00EC5E79">
              <w:rPr>
                <w:rFonts w:ascii="Times New Roman" w:hAnsi="Times New Roman"/>
                <w:sz w:val="28"/>
                <w:szCs w:val="28"/>
              </w:rPr>
              <w:t xml:space="preserve"> информационную </w:t>
            </w:r>
          </w:p>
          <w:p w:rsidR="00A439AF" w:rsidRPr="00EC5E79" w:rsidRDefault="00A439AF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и консультационную  поддержку </w:t>
            </w:r>
          </w:p>
        </w:tc>
        <w:tc>
          <w:tcPr>
            <w:tcW w:w="1560" w:type="dxa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A439AF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A439AF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A439AF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A439AF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44" w:type="dxa"/>
            <w:vMerge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AF" w:rsidRPr="00EC5E79" w:rsidTr="003B7990">
        <w:tc>
          <w:tcPr>
            <w:tcW w:w="15593" w:type="dxa"/>
            <w:gridSpan w:val="7"/>
            <w:vAlign w:val="center"/>
          </w:tcPr>
          <w:p w:rsidR="00A439AF" w:rsidRPr="00EC5E79" w:rsidRDefault="00A439AF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«Создание благоприятных условий для привлечения инвестиций в ЗАТО Звёздный»</w:t>
            </w:r>
          </w:p>
        </w:tc>
      </w:tr>
      <w:tr w:rsidR="00966801" w:rsidRPr="00EC5E79" w:rsidTr="00EC5E79">
        <w:tc>
          <w:tcPr>
            <w:tcW w:w="3686" w:type="dxa"/>
          </w:tcPr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Объём инвестиций </w:t>
            </w:r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в основной капитал </w:t>
            </w:r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(за период с начала года) </w:t>
            </w:r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>по крупным и средним предприятиям на 1 жителя муниципального образования</w:t>
            </w:r>
          </w:p>
        </w:tc>
        <w:tc>
          <w:tcPr>
            <w:tcW w:w="1560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5244" w:type="dxa"/>
            <w:vMerge w:val="restart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 по продвижению ЗАТО Звёздный на краевом </w:t>
            </w:r>
            <w:r w:rsidR="00647EA0" w:rsidRPr="00EC5E79">
              <w:rPr>
                <w:rFonts w:ascii="Times New Roman" w:hAnsi="Times New Roman" w:cs="Times New Roman"/>
                <w:sz w:val="28"/>
                <w:szCs w:val="28"/>
              </w:rPr>
              <w:t>и российском уровнях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взаимодействия </w:t>
            </w:r>
          </w:p>
          <w:p w:rsid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с Агентством по инвестициям </w:t>
            </w:r>
          </w:p>
          <w:p w:rsid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и внешнеэкономическим связям Пермского края по поддержанию </w:t>
            </w:r>
          </w:p>
          <w:p w:rsid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в актуальном состоянии информации </w:t>
            </w:r>
          </w:p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на инвестиционном портале Пермского края и инвестиционной карт</w:t>
            </w:r>
            <w:r w:rsidR="00647EA0" w:rsidRPr="00EC5E79">
              <w:rPr>
                <w:rFonts w:ascii="Times New Roman" w:hAnsi="Times New Roman" w:cs="Times New Roman"/>
                <w:sz w:val="28"/>
                <w:szCs w:val="28"/>
              </w:rPr>
              <w:t>е России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мероприятий </w:t>
            </w:r>
          </w:p>
          <w:p w:rsid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инвестиционных площадок: формирование и постановка сформированного участка </w:t>
            </w:r>
          </w:p>
          <w:p w:rsid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на государственный кадастровый учёт, регистрация прав на земельный участок, проведение к земельному участку </w:t>
            </w:r>
          </w:p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(при обоснованной необходимости) энергетической, инженерной, транспортной, телекоммуникационной </w:t>
            </w:r>
            <w:r w:rsidR="00647EA0" w:rsidRPr="00EC5E79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по привлечению из числа трудоспособного населения ЗАТО Звёздный специалистов, ориентированных на реальные потребности инвесторов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02D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A3222" w:rsidRPr="00EC5E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 w:rsidR="00DA3222" w:rsidRPr="00EC5E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ЗАТО Звёздный:</w:t>
            </w:r>
          </w:p>
          <w:p w:rsidR="00EC5E79" w:rsidRDefault="004A002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- о возможности создания личного кабинета на портале «Работа в России» </w:t>
            </w:r>
          </w:p>
          <w:p w:rsidR="004A002D" w:rsidRPr="00EC5E79" w:rsidRDefault="004A002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с последующим внесением и постоянной актуализацией сведений об имеющихся вакансиях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E79" w:rsidRDefault="004A002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- об участии в получении дополнительных мер поддержки, в том числе за счёт предоставления краевой субсидии на создание дополнительных рабочих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, при организации временного трудо</w:t>
            </w:r>
            <w:r w:rsidR="00647EA0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  <w:p w:rsidR="00DA3222" w:rsidRPr="00EC5E79" w:rsidRDefault="00647EA0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и общественных работ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E79" w:rsidRDefault="00DA3222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- об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программах для работодателей, реализуемых </w:t>
            </w: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Центром занятости населения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A6F8F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ермского края </w:t>
            </w:r>
          </w:p>
          <w:p w:rsidR="00EC5E79" w:rsidRDefault="00EA6F8F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:rsidR="004A002D" w:rsidRPr="00EC5E79" w:rsidRDefault="004A002D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и труд</w:t>
            </w:r>
            <w:r w:rsidR="00647EA0" w:rsidRPr="00EC5E79">
              <w:rPr>
                <w:rFonts w:ascii="Times New Roman" w:hAnsi="Times New Roman" w:cs="Times New Roman"/>
                <w:sz w:val="28"/>
                <w:szCs w:val="28"/>
              </w:rPr>
              <w:t>оустройство безработных граждан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E79" w:rsidRDefault="00DA3222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6. Информирование населения ЗАТО Звёздный об имеющихся предложениях Центра занятости населения Пермского края</w:t>
            </w:r>
            <w:r w:rsidR="009121A5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, возможности регистрации </w:t>
            </w:r>
          </w:p>
          <w:p w:rsidR="00DA3222" w:rsidRPr="00EC5E79" w:rsidRDefault="009121A5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в качестве «</w:t>
            </w:r>
            <w:proofErr w:type="spellStart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» гражданина, мерах поддержки «</w:t>
            </w:r>
            <w:proofErr w:type="spellStart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» граждан</w:t>
            </w:r>
            <w:r w:rsidR="00EC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801" w:rsidRPr="00EC5E79" w:rsidRDefault="00DA3222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4DAC" w:rsidRPr="00EC5E7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Ц</w:t>
            </w:r>
            <w:r w:rsidR="000B036E" w:rsidRPr="00EC5E79">
              <w:rPr>
                <w:rFonts w:ascii="Times New Roman" w:hAnsi="Times New Roman" w:cs="Times New Roman"/>
                <w:sz w:val="28"/>
                <w:szCs w:val="28"/>
              </w:rPr>
              <w:t>ентра занятости населения</w:t>
            </w:r>
            <w:r w:rsidR="00914DAC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в проведении</w:t>
            </w:r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 xml:space="preserve"> ярмарок вакансий на территории ЗАТО Звёздный, в том числе в формате </w:t>
            </w:r>
            <w:proofErr w:type="spellStart"/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4A002D" w:rsidRPr="00EC5E79">
              <w:rPr>
                <w:rFonts w:ascii="Times New Roman" w:hAnsi="Times New Roman" w:cs="Times New Roman"/>
                <w:sz w:val="28"/>
                <w:szCs w:val="28"/>
              </w:rPr>
              <w:t>, с использованием информационных ресурсов администрации ЗАТО Звёздный</w:t>
            </w:r>
          </w:p>
        </w:tc>
      </w:tr>
      <w:tr w:rsidR="00966801" w:rsidRPr="00EC5E79" w:rsidTr="003B7990">
        <w:tc>
          <w:tcPr>
            <w:tcW w:w="3686" w:type="dxa"/>
          </w:tcPr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Количество инвестиционных проектов </w:t>
            </w:r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в ЗАТО Звёздный, </w:t>
            </w:r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>по</w:t>
            </w:r>
            <w:r w:rsidR="002C045C" w:rsidRPr="00EC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C045C" w:rsidRPr="00EC5E79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gramEnd"/>
            <w:r w:rsidR="002C045C" w:rsidRPr="00EC5E79">
              <w:rPr>
                <w:rFonts w:ascii="Times New Roman" w:hAnsi="Times New Roman"/>
                <w:sz w:val="28"/>
                <w:szCs w:val="28"/>
              </w:rPr>
              <w:t xml:space="preserve"> ведётся сопровождение </w:t>
            </w:r>
          </w:p>
        </w:tc>
        <w:tc>
          <w:tcPr>
            <w:tcW w:w="1560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Merge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01" w:rsidRPr="00EC5E79" w:rsidTr="000745FB">
        <w:tc>
          <w:tcPr>
            <w:tcW w:w="3686" w:type="dxa"/>
          </w:tcPr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Общее количество созданных рабочих мест </w:t>
            </w:r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за счёт создания новых предприятий </w:t>
            </w:r>
          </w:p>
        </w:tc>
        <w:tc>
          <w:tcPr>
            <w:tcW w:w="1560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6801" w:rsidRPr="00EC5E79" w:rsidRDefault="008064E3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vMerge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01" w:rsidRPr="00EC5E79" w:rsidTr="000745FB">
        <w:tc>
          <w:tcPr>
            <w:tcW w:w="3686" w:type="dxa"/>
          </w:tcPr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проведённых в целях формирования </w:t>
            </w:r>
            <w:proofErr w:type="spellStart"/>
            <w:r w:rsidRPr="00EC5E79">
              <w:rPr>
                <w:rFonts w:ascii="Times New Roman" w:hAnsi="Times New Roman"/>
                <w:sz w:val="28"/>
                <w:szCs w:val="28"/>
              </w:rPr>
              <w:t>инвестиционно-привлекательного</w:t>
            </w:r>
            <w:proofErr w:type="spellEnd"/>
            <w:r w:rsidRPr="00EC5E79">
              <w:rPr>
                <w:rFonts w:ascii="Times New Roman" w:hAnsi="Times New Roman"/>
                <w:sz w:val="28"/>
                <w:szCs w:val="28"/>
              </w:rPr>
              <w:t xml:space="preserve"> имиджа </w:t>
            </w:r>
          </w:p>
          <w:p w:rsid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и продвижения ЗАТО Звёздный на </w:t>
            </w:r>
            <w:proofErr w:type="gramStart"/>
            <w:r w:rsidR="002C045C" w:rsidRPr="00EC5E79">
              <w:rPr>
                <w:rFonts w:ascii="Times New Roman" w:hAnsi="Times New Roman"/>
                <w:sz w:val="28"/>
                <w:szCs w:val="28"/>
              </w:rPr>
              <w:t>краевом</w:t>
            </w:r>
            <w:proofErr w:type="gramEnd"/>
            <w:r w:rsidR="002C045C" w:rsidRPr="00EC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6801" w:rsidRPr="00EC5E79" w:rsidRDefault="002C045C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EC5E79">
              <w:rPr>
                <w:rFonts w:ascii="Times New Roman" w:hAnsi="Times New Roman"/>
                <w:sz w:val="28"/>
                <w:szCs w:val="28"/>
              </w:rPr>
              <w:t>российском</w:t>
            </w:r>
            <w:proofErr w:type="gramEnd"/>
            <w:r w:rsidR="00966801" w:rsidRPr="00EC5E79">
              <w:rPr>
                <w:rFonts w:ascii="Times New Roman" w:hAnsi="Times New Roman"/>
                <w:sz w:val="28"/>
                <w:szCs w:val="28"/>
              </w:rPr>
              <w:t xml:space="preserve"> уровнях</w:t>
            </w:r>
          </w:p>
        </w:tc>
        <w:tc>
          <w:tcPr>
            <w:tcW w:w="1560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vMerge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01" w:rsidRPr="00EC5E79" w:rsidTr="000745FB">
        <w:tc>
          <w:tcPr>
            <w:tcW w:w="3686" w:type="dxa"/>
          </w:tcPr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E79">
              <w:rPr>
                <w:rFonts w:ascii="Times New Roman" w:hAnsi="Times New Roman"/>
                <w:sz w:val="28"/>
                <w:szCs w:val="28"/>
              </w:rPr>
              <w:t xml:space="preserve">Количество сформированных инвестиционных площадок (земельных участков </w:t>
            </w:r>
            <w:proofErr w:type="gramEnd"/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>и объектов недвижимости) для размещения производств и строительства жилья</w:t>
            </w:r>
          </w:p>
        </w:tc>
        <w:tc>
          <w:tcPr>
            <w:tcW w:w="1560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966801" w:rsidRPr="00EC5E79" w:rsidRDefault="00914DAC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6801" w:rsidRPr="00EC5E79" w:rsidRDefault="00DA505B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6801" w:rsidRPr="00EC5E79" w:rsidRDefault="00DA505B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6801" w:rsidRPr="00EC5E79" w:rsidRDefault="00DA505B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Merge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01" w:rsidRPr="00EC5E79" w:rsidTr="000745FB">
        <w:tc>
          <w:tcPr>
            <w:tcW w:w="3686" w:type="dxa"/>
          </w:tcPr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>Численность занят</w:t>
            </w:r>
            <w:r w:rsidR="00411774" w:rsidRPr="00EC5E7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C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774" w:rsidRPr="00EC5E79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EC5E79">
              <w:rPr>
                <w:rFonts w:ascii="Times New Roman" w:hAnsi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1560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4777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4894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5079</w:t>
            </w:r>
          </w:p>
        </w:tc>
        <w:tc>
          <w:tcPr>
            <w:tcW w:w="5244" w:type="dxa"/>
            <w:vMerge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01" w:rsidRPr="00EC5E79" w:rsidTr="000745FB">
        <w:tc>
          <w:tcPr>
            <w:tcW w:w="3686" w:type="dxa"/>
          </w:tcPr>
          <w:p w:rsid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 xml:space="preserve">Численность граждан, признанных безработными </w:t>
            </w:r>
          </w:p>
          <w:p w:rsidR="00966801" w:rsidRPr="00EC5E79" w:rsidRDefault="00966801" w:rsidP="00EC5E7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C5E79">
              <w:rPr>
                <w:rFonts w:ascii="Times New Roman" w:hAnsi="Times New Roman"/>
                <w:sz w:val="28"/>
                <w:szCs w:val="28"/>
              </w:rPr>
              <w:t>в ЗАТО Звёздный</w:t>
            </w:r>
          </w:p>
        </w:tc>
        <w:tc>
          <w:tcPr>
            <w:tcW w:w="1560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44" w:type="dxa"/>
            <w:vMerge/>
          </w:tcPr>
          <w:p w:rsidR="00966801" w:rsidRPr="00EC5E79" w:rsidRDefault="00966801" w:rsidP="00EC5E79">
            <w:pPr>
              <w:pStyle w:val="ConsPlusNormal"/>
              <w:widowControl/>
              <w:spacing w:line="22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9AF" w:rsidRPr="000745FB" w:rsidRDefault="00A439AF" w:rsidP="00EC5E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4CF6" w:rsidRDefault="00264CF6" w:rsidP="00EC5E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666">
        <w:rPr>
          <w:rFonts w:ascii="Times New Roman" w:hAnsi="Times New Roman" w:cs="Times New Roman"/>
          <w:b/>
          <w:sz w:val="28"/>
          <w:szCs w:val="28"/>
        </w:rPr>
        <w:t xml:space="preserve">Риски и меры по управлению рисками с целью минимизации их влияния </w:t>
      </w:r>
    </w:p>
    <w:p w:rsidR="00264CF6" w:rsidRDefault="00264CF6" w:rsidP="00EC5E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3666">
        <w:rPr>
          <w:rFonts w:ascii="Times New Roman" w:hAnsi="Times New Roman" w:cs="Times New Roman"/>
          <w:b/>
          <w:sz w:val="28"/>
          <w:szCs w:val="28"/>
        </w:rPr>
        <w:t xml:space="preserve">на достижение целей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366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C5E79" w:rsidRPr="008D3666" w:rsidRDefault="00EC5E79" w:rsidP="00EC5E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8D3666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8D3666">
        <w:rPr>
          <w:rFonts w:ascii="Times New Roman" w:hAnsi="Times New Roman"/>
          <w:color w:val="000000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 достижение целевых показателей программы;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D3666">
        <w:rPr>
          <w:rFonts w:ascii="Times New Roman" w:hAnsi="Times New Roman"/>
          <w:color w:val="000000"/>
          <w:sz w:val="28"/>
          <w:szCs w:val="28"/>
        </w:rPr>
        <w:t>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D3666">
        <w:rPr>
          <w:rFonts w:ascii="Times New Roman" w:hAnsi="Times New Roman"/>
          <w:color w:val="000000"/>
          <w:sz w:val="28"/>
          <w:szCs w:val="28"/>
        </w:rPr>
        <w:t xml:space="preserve">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8D3666">
        <w:rPr>
          <w:rFonts w:ascii="Times New Roman" w:hAnsi="Times New Roman"/>
          <w:color w:val="000000"/>
          <w:sz w:val="28"/>
          <w:szCs w:val="28"/>
        </w:rPr>
        <w:t>недостижение</w:t>
      </w:r>
      <w:proofErr w:type="spellEnd"/>
      <w:r w:rsidRPr="008D3666">
        <w:rPr>
          <w:rFonts w:ascii="Times New Roman" w:hAnsi="Times New Roman"/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 xml:space="preserve">- повышение </w:t>
      </w:r>
      <w:proofErr w:type="gramStart"/>
      <w:r w:rsidRPr="008D3666">
        <w:rPr>
          <w:rFonts w:ascii="Times New Roman" w:hAnsi="Times New Roman"/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8D3666">
        <w:rPr>
          <w:rFonts w:ascii="Times New Roman" w:hAnsi="Times New Roman"/>
          <w:color w:val="000000"/>
          <w:sz w:val="28"/>
          <w:szCs w:val="28"/>
        </w:rPr>
        <w:t>;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 своевременная корректировка мероприятий программы.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D3666">
        <w:rPr>
          <w:rFonts w:ascii="Times New Roman" w:hAnsi="Times New Roman"/>
          <w:color w:val="000000"/>
          <w:sz w:val="28"/>
          <w:szCs w:val="28"/>
        </w:rPr>
        <w:t>Финансово-экономические риски, связанные с возможным возникновением бюджетного дефицита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666">
        <w:rPr>
          <w:rFonts w:ascii="Times New Roman" w:hAnsi="Times New Roman"/>
          <w:color w:val="000000"/>
          <w:sz w:val="28"/>
          <w:szCs w:val="28"/>
        </w:rPr>
        <w:t>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Способами ограничения финансовых рисков выступают: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 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- привлечение внебюджетного финансирования.</w:t>
      </w:r>
    </w:p>
    <w:p w:rsidR="00264CF6" w:rsidRPr="008D3666" w:rsidRDefault="00264CF6" w:rsidP="00EC5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264CF6" w:rsidRPr="008D3666" w:rsidRDefault="00264CF6" w:rsidP="00EC5E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4CF6" w:rsidRDefault="00264CF6" w:rsidP="00264C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3666">
        <w:rPr>
          <w:rFonts w:ascii="Times New Roman" w:hAnsi="Times New Roman"/>
          <w:b/>
          <w:color w:val="000000"/>
          <w:sz w:val="28"/>
          <w:szCs w:val="28"/>
        </w:rPr>
        <w:t>Методика оценки эффективности программы</w:t>
      </w:r>
    </w:p>
    <w:p w:rsidR="00EC5E79" w:rsidRPr="008D3666" w:rsidRDefault="00EC5E79" w:rsidP="00264C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CF6" w:rsidRPr="008D3666" w:rsidRDefault="00264CF6" w:rsidP="00EC5E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666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программы проводится в соответствии с Порядком разработки, реализации и</w:t>
      </w:r>
      <w:r w:rsidR="007B7A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666">
        <w:rPr>
          <w:rFonts w:ascii="Times New Roman" w:hAnsi="Times New Roman"/>
          <w:color w:val="000000"/>
          <w:sz w:val="28"/>
          <w:szCs w:val="28"/>
        </w:rPr>
        <w:t>оценки эффективности муниципальных программ ЗАТО Звёздный, утверждённым постановлением администрации ЗАТО Звёздный от 02.08.2018 № 713</w:t>
      </w:r>
      <w:r w:rsidR="007B7A6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B7A6E">
        <w:rPr>
          <w:rFonts w:ascii="Times New Roman" w:hAnsi="Times New Roman"/>
          <w:color w:val="000000"/>
          <w:sz w:val="28"/>
          <w:szCs w:val="28"/>
        </w:rPr>
        <w:t>.</w:t>
      </w:r>
    </w:p>
    <w:p w:rsidR="00851CE2" w:rsidRDefault="00851CE2" w:rsidP="00264CF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sectPr w:rsidR="00851CE2" w:rsidSect="007B7A6E">
      <w:pgSz w:w="16838" w:h="11906" w:orient="landscape" w:code="9"/>
      <w:pgMar w:top="1588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B8" w:rsidRDefault="00514AB8" w:rsidP="00925371">
      <w:pPr>
        <w:spacing w:after="0" w:line="240" w:lineRule="auto"/>
      </w:pPr>
      <w:r>
        <w:separator/>
      </w:r>
    </w:p>
  </w:endnote>
  <w:endnote w:type="continuationSeparator" w:id="1">
    <w:p w:rsidR="00514AB8" w:rsidRDefault="00514AB8" w:rsidP="0092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B8" w:rsidRDefault="00514AB8" w:rsidP="00925371">
      <w:pPr>
        <w:spacing w:after="0" w:line="240" w:lineRule="auto"/>
      </w:pPr>
      <w:r>
        <w:separator/>
      </w:r>
    </w:p>
  </w:footnote>
  <w:footnote w:type="continuationSeparator" w:id="1">
    <w:p w:rsidR="00514AB8" w:rsidRDefault="00514AB8" w:rsidP="0092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23" w:rsidRPr="00925371" w:rsidRDefault="00D623EF">
    <w:pPr>
      <w:pStyle w:val="a7"/>
      <w:jc w:val="center"/>
      <w:rPr>
        <w:sz w:val="20"/>
        <w:szCs w:val="20"/>
      </w:rPr>
    </w:pPr>
    <w:r w:rsidRPr="00925371">
      <w:rPr>
        <w:sz w:val="20"/>
        <w:szCs w:val="20"/>
      </w:rPr>
      <w:fldChar w:fldCharType="begin"/>
    </w:r>
    <w:r w:rsidR="009D0C23" w:rsidRPr="00925371">
      <w:rPr>
        <w:sz w:val="20"/>
        <w:szCs w:val="20"/>
      </w:rPr>
      <w:instrText xml:space="preserve"> PAGE   \* MERGEFORMAT </w:instrText>
    </w:r>
    <w:r w:rsidRPr="00925371">
      <w:rPr>
        <w:sz w:val="20"/>
        <w:szCs w:val="20"/>
      </w:rPr>
      <w:fldChar w:fldCharType="separate"/>
    </w:r>
    <w:r w:rsidR="00794B84">
      <w:rPr>
        <w:noProof/>
        <w:sz w:val="20"/>
        <w:szCs w:val="20"/>
      </w:rPr>
      <w:t>17</w:t>
    </w:r>
    <w:r w:rsidRPr="0092537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F5B"/>
    <w:multiLevelType w:val="hybridMultilevel"/>
    <w:tmpl w:val="200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5AAF"/>
    <w:multiLevelType w:val="multilevel"/>
    <w:tmpl w:val="44D02B7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ourier New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Courier New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Courier New" w:hint="default"/>
        <w:sz w:val="28"/>
      </w:rPr>
    </w:lvl>
  </w:abstractNum>
  <w:abstractNum w:abstractNumId="2">
    <w:nsid w:val="247674A4"/>
    <w:multiLevelType w:val="hybridMultilevel"/>
    <w:tmpl w:val="791E0564"/>
    <w:lvl w:ilvl="0" w:tplc="A1D4C3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52A767E"/>
    <w:multiLevelType w:val="hybridMultilevel"/>
    <w:tmpl w:val="DB9C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486E"/>
    <w:multiLevelType w:val="hybridMultilevel"/>
    <w:tmpl w:val="317C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65888"/>
    <w:multiLevelType w:val="hybridMultilevel"/>
    <w:tmpl w:val="4898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43D"/>
    <w:rsid w:val="00004AD4"/>
    <w:rsid w:val="00007136"/>
    <w:rsid w:val="000077D8"/>
    <w:rsid w:val="00020A11"/>
    <w:rsid w:val="00021DF3"/>
    <w:rsid w:val="00026D8A"/>
    <w:rsid w:val="0003263D"/>
    <w:rsid w:val="00035C7D"/>
    <w:rsid w:val="0003600D"/>
    <w:rsid w:val="00041D9F"/>
    <w:rsid w:val="00042222"/>
    <w:rsid w:val="00060A4C"/>
    <w:rsid w:val="000617CD"/>
    <w:rsid w:val="00063452"/>
    <w:rsid w:val="000638F2"/>
    <w:rsid w:val="00065AEB"/>
    <w:rsid w:val="00067960"/>
    <w:rsid w:val="00070550"/>
    <w:rsid w:val="0007191A"/>
    <w:rsid w:val="000745FB"/>
    <w:rsid w:val="00080641"/>
    <w:rsid w:val="00083A60"/>
    <w:rsid w:val="00086306"/>
    <w:rsid w:val="00091B14"/>
    <w:rsid w:val="00095FD5"/>
    <w:rsid w:val="000A643D"/>
    <w:rsid w:val="000A7AC4"/>
    <w:rsid w:val="000B036E"/>
    <w:rsid w:val="000B06F5"/>
    <w:rsid w:val="000B35FB"/>
    <w:rsid w:val="000B514C"/>
    <w:rsid w:val="000C54E3"/>
    <w:rsid w:val="000D2F0A"/>
    <w:rsid w:val="000D5178"/>
    <w:rsid w:val="000E2630"/>
    <w:rsid w:val="000E2D4D"/>
    <w:rsid w:val="000E3F44"/>
    <w:rsid w:val="000E4151"/>
    <w:rsid w:val="000E583F"/>
    <w:rsid w:val="000E5F28"/>
    <w:rsid w:val="000F0A74"/>
    <w:rsid w:val="000F302E"/>
    <w:rsid w:val="000F7612"/>
    <w:rsid w:val="001011B8"/>
    <w:rsid w:val="00101701"/>
    <w:rsid w:val="00104C87"/>
    <w:rsid w:val="00105B69"/>
    <w:rsid w:val="001145A3"/>
    <w:rsid w:val="001179B2"/>
    <w:rsid w:val="001208B8"/>
    <w:rsid w:val="00121119"/>
    <w:rsid w:val="0013126C"/>
    <w:rsid w:val="00132EE3"/>
    <w:rsid w:val="0014188E"/>
    <w:rsid w:val="0014516A"/>
    <w:rsid w:val="00145186"/>
    <w:rsid w:val="00173C9B"/>
    <w:rsid w:val="00176187"/>
    <w:rsid w:val="00177C47"/>
    <w:rsid w:val="00180088"/>
    <w:rsid w:val="00180E36"/>
    <w:rsid w:val="001839C1"/>
    <w:rsid w:val="00190DB9"/>
    <w:rsid w:val="00192D5D"/>
    <w:rsid w:val="00193BDC"/>
    <w:rsid w:val="0019454E"/>
    <w:rsid w:val="00196900"/>
    <w:rsid w:val="00196AB3"/>
    <w:rsid w:val="00197189"/>
    <w:rsid w:val="001A0C59"/>
    <w:rsid w:val="001B0914"/>
    <w:rsid w:val="001B313F"/>
    <w:rsid w:val="001B783D"/>
    <w:rsid w:val="001C57EA"/>
    <w:rsid w:val="001C6657"/>
    <w:rsid w:val="001D0147"/>
    <w:rsid w:val="001D2077"/>
    <w:rsid w:val="001D3415"/>
    <w:rsid w:val="001D40D4"/>
    <w:rsid w:val="001D45C4"/>
    <w:rsid w:val="001D4975"/>
    <w:rsid w:val="001E30DC"/>
    <w:rsid w:val="001E518F"/>
    <w:rsid w:val="001E70BC"/>
    <w:rsid w:val="001F1D07"/>
    <w:rsid w:val="001F3088"/>
    <w:rsid w:val="001F55AA"/>
    <w:rsid w:val="001F6791"/>
    <w:rsid w:val="00205052"/>
    <w:rsid w:val="00217CF5"/>
    <w:rsid w:val="00227185"/>
    <w:rsid w:val="002308C3"/>
    <w:rsid w:val="00230F68"/>
    <w:rsid w:val="0024615B"/>
    <w:rsid w:val="002468F5"/>
    <w:rsid w:val="002533DE"/>
    <w:rsid w:val="00253A66"/>
    <w:rsid w:val="00255BBC"/>
    <w:rsid w:val="00264CF6"/>
    <w:rsid w:val="00264D62"/>
    <w:rsid w:val="00265E9F"/>
    <w:rsid w:val="00270B0A"/>
    <w:rsid w:val="00271DF8"/>
    <w:rsid w:val="00272308"/>
    <w:rsid w:val="002725A2"/>
    <w:rsid w:val="00274EEF"/>
    <w:rsid w:val="00283D76"/>
    <w:rsid w:val="00285C31"/>
    <w:rsid w:val="00292693"/>
    <w:rsid w:val="00295D2A"/>
    <w:rsid w:val="002A37B3"/>
    <w:rsid w:val="002A4BBA"/>
    <w:rsid w:val="002A5470"/>
    <w:rsid w:val="002B10EA"/>
    <w:rsid w:val="002B278D"/>
    <w:rsid w:val="002B2F73"/>
    <w:rsid w:val="002C045C"/>
    <w:rsid w:val="002C61E3"/>
    <w:rsid w:val="002D1275"/>
    <w:rsid w:val="002D1904"/>
    <w:rsid w:val="002D297E"/>
    <w:rsid w:val="002D5F98"/>
    <w:rsid w:val="002D6EE8"/>
    <w:rsid w:val="002E07CA"/>
    <w:rsid w:val="002E1B79"/>
    <w:rsid w:val="002E270B"/>
    <w:rsid w:val="002E4347"/>
    <w:rsid w:val="002E5E27"/>
    <w:rsid w:val="002F403A"/>
    <w:rsid w:val="00302E30"/>
    <w:rsid w:val="00305523"/>
    <w:rsid w:val="0030658D"/>
    <w:rsid w:val="003120FF"/>
    <w:rsid w:val="00312A64"/>
    <w:rsid w:val="003150F5"/>
    <w:rsid w:val="00315FC1"/>
    <w:rsid w:val="0032158F"/>
    <w:rsid w:val="003223F6"/>
    <w:rsid w:val="00324D88"/>
    <w:rsid w:val="003329C6"/>
    <w:rsid w:val="003341A0"/>
    <w:rsid w:val="00344A71"/>
    <w:rsid w:val="003452A8"/>
    <w:rsid w:val="0034581B"/>
    <w:rsid w:val="003469DE"/>
    <w:rsid w:val="003513A8"/>
    <w:rsid w:val="003527DD"/>
    <w:rsid w:val="00353E05"/>
    <w:rsid w:val="00356541"/>
    <w:rsid w:val="0036032D"/>
    <w:rsid w:val="00360548"/>
    <w:rsid w:val="003627D6"/>
    <w:rsid w:val="00373009"/>
    <w:rsid w:val="003801B6"/>
    <w:rsid w:val="0038563D"/>
    <w:rsid w:val="003872C9"/>
    <w:rsid w:val="003B0D3B"/>
    <w:rsid w:val="003B165B"/>
    <w:rsid w:val="003B77A9"/>
    <w:rsid w:val="003B7990"/>
    <w:rsid w:val="003C159F"/>
    <w:rsid w:val="003C2ADC"/>
    <w:rsid w:val="003D4C43"/>
    <w:rsid w:val="003D6B6B"/>
    <w:rsid w:val="003E2922"/>
    <w:rsid w:val="003E71AC"/>
    <w:rsid w:val="003F03AA"/>
    <w:rsid w:val="003F112C"/>
    <w:rsid w:val="00400AB2"/>
    <w:rsid w:val="004028AA"/>
    <w:rsid w:val="00403749"/>
    <w:rsid w:val="004111C6"/>
    <w:rsid w:val="00411774"/>
    <w:rsid w:val="0041360A"/>
    <w:rsid w:val="0041446B"/>
    <w:rsid w:val="0041545A"/>
    <w:rsid w:val="0041617F"/>
    <w:rsid w:val="004221A4"/>
    <w:rsid w:val="004222ED"/>
    <w:rsid w:val="004274D3"/>
    <w:rsid w:val="004309EE"/>
    <w:rsid w:val="00430CEA"/>
    <w:rsid w:val="00445980"/>
    <w:rsid w:val="00447CCD"/>
    <w:rsid w:val="00461539"/>
    <w:rsid w:val="004659A1"/>
    <w:rsid w:val="00472394"/>
    <w:rsid w:val="004748BF"/>
    <w:rsid w:val="00474C8B"/>
    <w:rsid w:val="00475050"/>
    <w:rsid w:val="0049271A"/>
    <w:rsid w:val="004A002D"/>
    <w:rsid w:val="004B3C1F"/>
    <w:rsid w:val="004B5BB2"/>
    <w:rsid w:val="004C0022"/>
    <w:rsid w:val="004C262C"/>
    <w:rsid w:val="004C61FB"/>
    <w:rsid w:val="004C7B8D"/>
    <w:rsid w:val="004D37FA"/>
    <w:rsid w:val="004E5617"/>
    <w:rsid w:val="004E6C78"/>
    <w:rsid w:val="004F551C"/>
    <w:rsid w:val="004F65D0"/>
    <w:rsid w:val="00502091"/>
    <w:rsid w:val="0050721E"/>
    <w:rsid w:val="00507A07"/>
    <w:rsid w:val="00514AB8"/>
    <w:rsid w:val="005170CC"/>
    <w:rsid w:val="00520207"/>
    <w:rsid w:val="00520CE4"/>
    <w:rsid w:val="005279E4"/>
    <w:rsid w:val="0053290B"/>
    <w:rsid w:val="005334D2"/>
    <w:rsid w:val="005347D4"/>
    <w:rsid w:val="00536D25"/>
    <w:rsid w:val="005475A5"/>
    <w:rsid w:val="00547B70"/>
    <w:rsid w:val="00554FA7"/>
    <w:rsid w:val="00555620"/>
    <w:rsid w:val="00557CA1"/>
    <w:rsid w:val="00560504"/>
    <w:rsid w:val="005618D6"/>
    <w:rsid w:val="00571947"/>
    <w:rsid w:val="0057197F"/>
    <w:rsid w:val="00574A12"/>
    <w:rsid w:val="005769C1"/>
    <w:rsid w:val="00582627"/>
    <w:rsid w:val="00583933"/>
    <w:rsid w:val="00591F18"/>
    <w:rsid w:val="00595348"/>
    <w:rsid w:val="005A0066"/>
    <w:rsid w:val="005A00A6"/>
    <w:rsid w:val="005B36EA"/>
    <w:rsid w:val="005B398F"/>
    <w:rsid w:val="005B4A7E"/>
    <w:rsid w:val="005C1838"/>
    <w:rsid w:val="005C210E"/>
    <w:rsid w:val="005C2460"/>
    <w:rsid w:val="005C3FD3"/>
    <w:rsid w:val="005C6916"/>
    <w:rsid w:val="005D093D"/>
    <w:rsid w:val="005D2595"/>
    <w:rsid w:val="005D5066"/>
    <w:rsid w:val="005E1E1E"/>
    <w:rsid w:val="005E2C3A"/>
    <w:rsid w:val="005E7CB4"/>
    <w:rsid w:val="005F051E"/>
    <w:rsid w:val="005F34F9"/>
    <w:rsid w:val="0060026B"/>
    <w:rsid w:val="00600776"/>
    <w:rsid w:val="00604F5F"/>
    <w:rsid w:val="00621008"/>
    <w:rsid w:val="00621967"/>
    <w:rsid w:val="00622332"/>
    <w:rsid w:val="006231D2"/>
    <w:rsid w:val="006248BE"/>
    <w:rsid w:val="006270DA"/>
    <w:rsid w:val="006318FA"/>
    <w:rsid w:val="00647EA0"/>
    <w:rsid w:val="0065408D"/>
    <w:rsid w:val="00657F5D"/>
    <w:rsid w:val="00662501"/>
    <w:rsid w:val="00664A0F"/>
    <w:rsid w:val="00670D9F"/>
    <w:rsid w:val="00675923"/>
    <w:rsid w:val="006768DA"/>
    <w:rsid w:val="00676F02"/>
    <w:rsid w:val="006778C8"/>
    <w:rsid w:val="0067796C"/>
    <w:rsid w:val="0068712E"/>
    <w:rsid w:val="00691371"/>
    <w:rsid w:val="00692E16"/>
    <w:rsid w:val="0069306E"/>
    <w:rsid w:val="006939C5"/>
    <w:rsid w:val="00694F09"/>
    <w:rsid w:val="00697A43"/>
    <w:rsid w:val="00697AE3"/>
    <w:rsid w:val="006A0523"/>
    <w:rsid w:val="006A101F"/>
    <w:rsid w:val="006A53EB"/>
    <w:rsid w:val="006A7615"/>
    <w:rsid w:val="006B0909"/>
    <w:rsid w:val="006B2EC7"/>
    <w:rsid w:val="006C1C21"/>
    <w:rsid w:val="006D0A80"/>
    <w:rsid w:val="006D1619"/>
    <w:rsid w:val="006D1CC4"/>
    <w:rsid w:val="006D4C6A"/>
    <w:rsid w:val="006D54C5"/>
    <w:rsid w:val="006E6C10"/>
    <w:rsid w:val="006F0710"/>
    <w:rsid w:val="006F1C6B"/>
    <w:rsid w:val="006F201D"/>
    <w:rsid w:val="006F26BF"/>
    <w:rsid w:val="00705A49"/>
    <w:rsid w:val="00705D9C"/>
    <w:rsid w:val="0070697C"/>
    <w:rsid w:val="00721248"/>
    <w:rsid w:val="00721AE2"/>
    <w:rsid w:val="00723840"/>
    <w:rsid w:val="00730E90"/>
    <w:rsid w:val="007321E1"/>
    <w:rsid w:val="007437AC"/>
    <w:rsid w:val="00743F21"/>
    <w:rsid w:val="0074427B"/>
    <w:rsid w:val="00756EB3"/>
    <w:rsid w:val="0076214B"/>
    <w:rsid w:val="00762D28"/>
    <w:rsid w:val="007644B0"/>
    <w:rsid w:val="00766785"/>
    <w:rsid w:val="007869ED"/>
    <w:rsid w:val="00794B84"/>
    <w:rsid w:val="00795C3C"/>
    <w:rsid w:val="00796768"/>
    <w:rsid w:val="007A293D"/>
    <w:rsid w:val="007B3CEE"/>
    <w:rsid w:val="007B7A6E"/>
    <w:rsid w:val="007C2A41"/>
    <w:rsid w:val="007C2ECD"/>
    <w:rsid w:val="007C59BE"/>
    <w:rsid w:val="007C5F50"/>
    <w:rsid w:val="007C7AD6"/>
    <w:rsid w:val="007D11C5"/>
    <w:rsid w:val="007D5D82"/>
    <w:rsid w:val="007D5DDC"/>
    <w:rsid w:val="007D7670"/>
    <w:rsid w:val="007E0CF3"/>
    <w:rsid w:val="007F41F7"/>
    <w:rsid w:val="007F6620"/>
    <w:rsid w:val="008047A1"/>
    <w:rsid w:val="008064E3"/>
    <w:rsid w:val="008129FE"/>
    <w:rsid w:val="00817A19"/>
    <w:rsid w:val="008201BF"/>
    <w:rsid w:val="00822C4D"/>
    <w:rsid w:val="00823671"/>
    <w:rsid w:val="00826769"/>
    <w:rsid w:val="008333B8"/>
    <w:rsid w:val="00835BDE"/>
    <w:rsid w:val="00843FC5"/>
    <w:rsid w:val="008451B8"/>
    <w:rsid w:val="00850CFA"/>
    <w:rsid w:val="00851CE2"/>
    <w:rsid w:val="008608FA"/>
    <w:rsid w:val="0086184F"/>
    <w:rsid w:val="00867C3B"/>
    <w:rsid w:val="00870705"/>
    <w:rsid w:val="00873C2C"/>
    <w:rsid w:val="00876279"/>
    <w:rsid w:val="00876D3A"/>
    <w:rsid w:val="00877CAF"/>
    <w:rsid w:val="00880D53"/>
    <w:rsid w:val="00881A1C"/>
    <w:rsid w:val="008841A4"/>
    <w:rsid w:val="00884F01"/>
    <w:rsid w:val="00891EBA"/>
    <w:rsid w:val="00892F9C"/>
    <w:rsid w:val="008A055F"/>
    <w:rsid w:val="008A0B95"/>
    <w:rsid w:val="008A217D"/>
    <w:rsid w:val="008A56C8"/>
    <w:rsid w:val="008A6ED8"/>
    <w:rsid w:val="008A7593"/>
    <w:rsid w:val="008B0C1D"/>
    <w:rsid w:val="008B3BFA"/>
    <w:rsid w:val="008B6789"/>
    <w:rsid w:val="008B72C2"/>
    <w:rsid w:val="008C06A4"/>
    <w:rsid w:val="008C5321"/>
    <w:rsid w:val="008C747E"/>
    <w:rsid w:val="008D535C"/>
    <w:rsid w:val="008E065F"/>
    <w:rsid w:val="008E73C0"/>
    <w:rsid w:val="008F089D"/>
    <w:rsid w:val="00903C93"/>
    <w:rsid w:val="00905D4A"/>
    <w:rsid w:val="00911E97"/>
    <w:rsid w:val="009121A5"/>
    <w:rsid w:val="00913D16"/>
    <w:rsid w:val="00914DAC"/>
    <w:rsid w:val="00923065"/>
    <w:rsid w:val="009242A4"/>
    <w:rsid w:val="00925371"/>
    <w:rsid w:val="00932119"/>
    <w:rsid w:val="00932389"/>
    <w:rsid w:val="0094039C"/>
    <w:rsid w:val="00940EDE"/>
    <w:rsid w:val="0094507C"/>
    <w:rsid w:val="00945AB8"/>
    <w:rsid w:val="0094730A"/>
    <w:rsid w:val="00950391"/>
    <w:rsid w:val="0095153D"/>
    <w:rsid w:val="0095527F"/>
    <w:rsid w:val="0096245F"/>
    <w:rsid w:val="0096416D"/>
    <w:rsid w:val="009643F6"/>
    <w:rsid w:val="00965E2A"/>
    <w:rsid w:val="00966801"/>
    <w:rsid w:val="00971325"/>
    <w:rsid w:val="0097394D"/>
    <w:rsid w:val="009776DA"/>
    <w:rsid w:val="009803C7"/>
    <w:rsid w:val="009815C6"/>
    <w:rsid w:val="00981D57"/>
    <w:rsid w:val="00987316"/>
    <w:rsid w:val="00987559"/>
    <w:rsid w:val="00991DB1"/>
    <w:rsid w:val="00991DDF"/>
    <w:rsid w:val="009974AF"/>
    <w:rsid w:val="00997FE4"/>
    <w:rsid w:val="009A209A"/>
    <w:rsid w:val="009A238F"/>
    <w:rsid w:val="009B2672"/>
    <w:rsid w:val="009B31EA"/>
    <w:rsid w:val="009B4CCD"/>
    <w:rsid w:val="009B74E0"/>
    <w:rsid w:val="009C5DBF"/>
    <w:rsid w:val="009D0C23"/>
    <w:rsid w:val="009D0D22"/>
    <w:rsid w:val="009D0EC5"/>
    <w:rsid w:val="009D2AB0"/>
    <w:rsid w:val="009D2EBB"/>
    <w:rsid w:val="009D3B1B"/>
    <w:rsid w:val="009D4D76"/>
    <w:rsid w:val="009D536A"/>
    <w:rsid w:val="009E31A6"/>
    <w:rsid w:val="009E3789"/>
    <w:rsid w:val="009E43EF"/>
    <w:rsid w:val="009E65E9"/>
    <w:rsid w:val="009F2484"/>
    <w:rsid w:val="009F28C3"/>
    <w:rsid w:val="009F7879"/>
    <w:rsid w:val="009F7E70"/>
    <w:rsid w:val="00A006EF"/>
    <w:rsid w:val="00A0118F"/>
    <w:rsid w:val="00A03F98"/>
    <w:rsid w:val="00A16BDC"/>
    <w:rsid w:val="00A258FF"/>
    <w:rsid w:val="00A26E51"/>
    <w:rsid w:val="00A334B4"/>
    <w:rsid w:val="00A34499"/>
    <w:rsid w:val="00A439AF"/>
    <w:rsid w:val="00A47733"/>
    <w:rsid w:val="00A512CB"/>
    <w:rsid w:val="00A54165"/>
    <w:rsid w:val="00A546E5"/>
    <w:rsid w:val="00A62935"/>
    <w:rsid w:val="00A64DBC"/>
    <w:rsid w:val="00A71B44"/>
    <w:rsid w:val="00A737D0"/>
    <w:rsid w:val="00A770D6"/>
    <w:rsid w:val="00A77C40"/>
    <w:rsid w:val="00A81146"/>
    <w:rsid w:val="00A963DB"/>
    <w:rsid w:val="00A97595"/>
    <w:rsid w:val="00AA759B"/>
    <w:rsid w:val="00AB036E"/>
    <w:rsid w:val="00AB215D"/>
    <w:rsid w:val="00AB4DAC"/>
    <w:rsid w:val="00AC01B5"/>
    <w:rsid w:val="00AD6129"/>
    <w:rsid w:val="00AD6376"/>
    <w:rsid w:val="00AF08D3"/>
    <w:rsid w:val="00AF13E3"/>
    <w:rsid w:val="00AF39DB"/>
    <w:rsid w:val="00B02F3E"/>
    <w:rsid w:val="00B0343B"/>
    <w:rsid w:val="00B03C40"/>
    <w:rsid w:val="00B06D31"/>
    <w:rsid w:val="00B20752"/>
    <w:rsid w:val="00B21B6B"/>
    <w:rsid w:val="00B21C4D"/>
    <w:rsid w:val="00B3158B"/>
    <w:rsid w:val="00B31EAF"/>
    <w:rsid w:val="00B32EC8"/>
    <w:rsid w:val="00B33B05"/>
    <w:rsid w:val="00B37CE7"/>
    <w:rsid w:val="00B4737D"/>
    <w:rsid w:val="00B5006D"/>
    <w:rsid w:val="00B555E7"/>
    <w:rsid w:val="00B6073C"/>
    <w:rsid w:val="00B63B65"/>
    <w:rsid w:val="00B724B5"/>
    <w:rsid w:val="00B7293E"/>
    <w:rsid w:val="00B72E40"/>
    <w:rsid w:val="00B73D6A"/>
    <w:rsid w:val="00B7452A"/>
    <w:rsid w:val="00B86488"/>
    <w:rsid w:val="00B93A5F"/>
    <w:rsid w:val="00B94764"/>
    <w:rsid w:val="00B95DBD"/>
    <w:rsid w:val="00B97B2B"/>
    <w:rsid w:val="00BA0CC0"/>
    <w:rsid w:val="00BA6877"/>
    <w:rsid w:val="00BB01B7"/>
    <w:rsid w:val="00BB1D7F"/>
    <w:rsid w:val="00BB50FE"/>
    <w:rsid w:val="00BB7B35"/>
    <w:rsid w:val="00BC3D51"/>
    <w:rsid w:val="00BC515C"/>
    <w:rsid w:val="00BD167B"/>
    <w:rsid w:val="00BE00F7"/>
    <w:rsid w:val="00BE10E2"/>
    <w:rsid w:val="00BE4704"/>
    <w:rsid w:val="00BE617F"/>
    <w:rsid w:val="00BE6502"/>
    <w:rsid w:val="00BE7944"/>
    <w:rsid w:val="00BE7F02"/>
    <w:rsid w:val="00BF1230"/>
    <w:rsid w:val="00C00AD2"/>
    <w:rsid w:val="00C037E9"/>
    <w:rsid w:val="00C06B3C"/>
    <w:rsid w:val="00C1194E"/>
    <w:rsid w:val="00C11D0D"/>
    <w:rsid w:val="00C13B0A"/>
    <w:rsid w:val="00C17646"/>
    <w:rsid w:val="00C17E3D"/>
    <w:rsid w:val="00C27622"/>
    <w:rsid w:val="00C30173"/>
    <w:rsid w:val="00C34EC2"/>
    <w:rsid w:val="00C35A3F"/>
    <w:rsid w:val="00C3617A"/>
    <w:rsid w:val="00C41243"/>
    <w:rsid w:val="00C5319E"/>
    <w:rsid w:val="00C74338"/>
    <w:rsid w:val="00C75DD4"/>
    <w:rsid w:val="00C81180"/>
    <w:rsid w:val="00C92224"/>
    <w:rsid w:val="00C931B0"/>
    <w:rsid w:val="00CA26CD"/>
    <w:rsid w:val="00CA5F5A"/>
    <w:rsid w:val="00CA6517"/>
    <w:rsid w:val="00CA7FF7"/>
    <w:rsid w:val="00CC3853"/>
    <w:rsid w:val="00CC575B"/>
    <w:rsid w:val="00CD1B4C"/>
    <w:rsid w:val="00CD45B3"/>
    <w:rsid w:val="00CD550A"/>
    <w:rsid w:val="00CD5FB8"/>
    <w:rsid w:val="00CD6443"/>
    <w:rsid w:val="00CE0188"/>
    <w:rsid w:val="00CF395E"/>
    <w:rsid w:val="00CF7398"/>
    <w:rsid w:val="00D10D51"/>
    <w:rsid w:val="00D14789"/>
    <w:rsid w:val="00D148BC"/>
    <w:rsid w:val="00D222DB"/>
    <w:rsid w:val="00D316AD"/>
    <w:rsid w:val="00D4033A"/>
    <w:rsid w:val="00D41934"/>
    <w:rsid w:val="00D41E23"/>
    <w:rsid w:val="00D51DDA"/>
    <w:rsid w:val="00D57FDC"/>
    <w:rsid w:val="00D60B15"/>
    <w:rsid w:val="00D623EF"/>
    <w:rsid w:val="00D722CA"/>
    <w:rsid w:val="00D80D6C"/>
    <w:rsid w:val="00D84C12"/>
    <w:rsid w:val="00D85476"/>
    <w:rsid w:val="00D92542"/>
    <w:rsid w:val="00D932FE"/>
    <w:rsid w:val="00D945A0"/>
    <w:rsid w:val="00DA06FF"/>
    <w:rsid w:val="00DA3222"/>
    <w:rsid w:val="00DA4E55"/>
    <w:rsid w:val="00DA505B"/>
    <w:rsid w:val="00DA52F8"/>
    <w:rsid w:val="00DB249A"/>
    <w:rsid w:val="00DB7DD5"/>
    <w:rsid w:val="00DC22C3"/>
    <w:rsid w:val="00DC2DE8"/>
    <w:rsid w:val="00DC39B0"/>
    <w:rsid w:val="00DC5257"/>
    <w:rsid w:val="00DC7BD3"/>
    <w:rsid w:val="00DD0AB0"/>
    <w:rsid w:val="00DD31CC"/>
    <w:rsid w:val="00DE5251"/>
    <w:rsid w:val="00DE7A70"/>
    <w:rsid w:val="00DF0413"/>
    <w:rsid w:val="00DF1A50"/>
    <w:rsid w:val="00DF21C8"/>
    <w:rsid w:val="00E012C2"/>
    <w:rsid w:val="00E024E5"/>
    <w:rsid w:val="00E054E1"/>
    <w:rsid w:val="00E11C3E"/>
    <w:rsid w:val="00E12F0A"/>
    <w:rsid w:val="00E1669A"/>
    <w:rsid w:val="00E23AB8"/>
    <w:rsid w:val="00E23E3C"/>
    <w:rsid w:val="00E26D20"/>
    <w:rsid w:val="00E279B1"/>
    <w:rsid w:val="00E30FEC"/>
    <w:rsid w:val="00E31174"/>
    <w:rsid w:val="00E32CB1"/>
    <w:rsid w:val="00E33A4E"/>
    <w:rsid w:val="00E35BEF"/>
    <w:rsid w:val="00E373ED"/>
    <w:rsid w:val="00E4261C"/>
    <w:rsid w:val="00E51891"/>
    <w:rsid w:val="00E5203B"/>
    <w:rsid w:val="00E564BD"/>
    <w:rsid w:val="00E60093"/>
    <w:rsid w:val="00E65AA0"/>
    <w:rsid w:val="00E72D6B"/>
    <w:rsid w:val="00E73B79"/>
    <w:rsid w:val="00E74BE7"/>
    <w:rsid w:val="00E7525F"/>
    <w:rsid w:val="00E77EE8"/>
    <w:rsid w:val="00E84393"/>
    <w:rsid w:val="00E864BE"/>
    <w:rsid w:val="00E867E3"/>
    <w:rsid w:val="00E96C41"/>
    <w:rsid w:val="00E96DEB"/>
    <w:rsid w:val="00E979D4"/>
    <w:rsid w:val="00EA6F8F"/>
    <w:rsid w:val="00EB0D22"/>
    <w:rsid w:val="00EB325E"/>
    <w:rsid w:val="00EB3929"/>
    <w:rsid w:val="00EB3DA2"/>
    <w:rsid w:val="00EB4D12"/>
    <w:rsid w:val="00EB560D"/>
    <w:rsid w:val="00EC0D39"/>
    <w:rsid w:val="00EC4232"/>
    <w:rsid w:val="00EC5E79"/>
    <w:rsid w:val="00ED2465"/>
    <w:rsid w:val="00ED272D"/>
    <w:rsid w:val="00ED5906"/>
    <w:rsid w:val="00EE5855"/>
    <w:rsid w:val="00EF0AE6"/>
    <w:rsid w:val="00EF20C0"/>
    <w:rsid w:val="00EF70FE"/>
    <w:rsid w:val="00F024F4"/>
    <w:rsid w:val="00F10A5D"/>
    <w:rsid w:val="00F10D53"/>
    <w:rsid w:val="00F127D1"/>
    <w:rsid w:val="00F13C60"/>
    <w:rsid w:val="00F151BD"/>
    <w:rsid w:val="00F1550D"/>
    <w:rsid w:val="00F233E1"/>
    <w:rsid w:val="00F24043"/>
    <w:rsid w:val="00F24B79"/>
    <w:rsid w:val="00F40602"/>
    <w:rsid w:val="00F40909"/>
    <w:rsid w:val="00F41FA0"/>
    <w:rsid w:val="00F428E7"/>
    <w:rsid w:val="00F475A2"/>
    <w:rsid w:val="00F574AF"/>
    <w:rsid w:val="00F608E6"/>
    <w:rsid w:val="00F63828"/>
    <w:rsid w:val="00F66EDF"/>
    <w:rsid w:val="00F736AD"/>
    <w:rsid w:val="00F76F07"/>
    <w:rsid w:val="00F7751F"/>
    <w:rsid w:val="00F80ED4"/>
    <w:rsid w:val="00F82097"/>
    <w:rsid w:val="00F83214"/>
    <w:rsid w:val="00F9235C"/>
    <w:rsid w:val="00F963E5"/>
    <w:rsid w:val="00FA2396"/>
    <w:rsid w:val="00FA3207"/>
    <w:rsid w:val="00FB0195"/>
    <w:rsid w:val="00FB17E4"/>
    <w:rsid w:val="00FC162C"/>
    <w:rsid w:val="00FC1DB0"/>
    <w:rsid w:val="00FC657D"/>
    <w:rsid w:val="00FC6797"/>
    <w:rsid w:val="00FD320B"/>
    <w:rsid w:val="00FD48E7"/>
    <w:rsid w:val="00FE779D"/>
    <w:rsid w:val="00FF0629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0A643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A64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A643D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99"/>
    <w:rsid w:val="00873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3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A03F98"/>
  </w:style>
  <w:style w:type="character" w:styleId="a9">
    <w:name w:val="Hyperlink"/>
    <w:basedOn w:val="a0"/>
    <w:uiPriority w:val="99"/>
    <w:unhideWhenUsed/>
    <w:rsid w:val="00FC1DB0"/>
    <w:rPr>
      <w:color w:val="0000FF"/>
      <w:u w:val="single"/>
    </w:rPr>
  </w:style>
  <w:style w:type="paragraph" w:customStyle="1" w:styleId="ConsPlusTitle">
    <w:name w:val="ConsPlusTitle"/>
    <w:uiPriority w:val="99"/>
    <w:rsid w:val="00FC1DB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a">
    <w:name w:val="Strong"/>
    <w:uiPriority w:val="22"/>
    <w:qFormat/>
    <w:rsid w:val="00FC1DB0"/>
    <w:rPr>
      <w:b/>
      <w:bCs/>
    </w:rPr>
  </w:style>
  <w:style w:type="character" w:customStyle="1" w:styleId="FontStyle20">
    <w:name w:val="Font Style20"/>
    <w:basedOn w:val="a0"/>
    <w:uiPriority w:val="99"/>
    <w:rsid w:val="00FC1DB0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FC1D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C1DB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1DB0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FC1D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F682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5D5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A4C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9253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5371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41D9F"/>
    <w:rPr>
      <w:rFonts w:eastAsia="Times New Roman"/>
      <w:b/>
      <w:sz w:val="26"/>
    </w:rPr>
  </w:style>
  <w:style w:type="character" w:customStyle="1" w:styleId="af1">
    <w:name w:val="Основной текст Знак"/>
    <w:basedOn w:val="a0"/>
    <w:link w:val="af2"/>
    <w:rsid w:val="00041D9F"/>
    <w:rPr>
      <w:rFonts w:eastAsia="Times New Roman"/>
      <w:sz w:val="26"/>
    </w:rPr>
  </w:style>
  <w:style w:type="paragraph" w:styleId="af2">
    <w:name w:val="Body Text"/>
    <w:basedOn w:val="a"/>
    <w:link w:val="af1"/>
    <w:rsid w:val="00041D9F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semiHidden/>
    <w:rsid w:val="00041D9F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EF0A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1"/>
    <w:rsid w:val="00193BDC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762D28"/>
    <w:rPr>
      <w:rFonts w:ascii="Times New Roman" w:hAnsi="Times New Roman"/>
      <w:b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A553-5890-404E-B26D-015D5A70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17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26664</CharactersWithSpaces>
  <SharedDoc>false</SharedDoc>
  <HLinks>
    <vt:vector size="18" baseType="variant">
      <vt:variant>
        <vt:i4>7602220</vt:i4>
      </vt:variant>
      <vt:variant>
        <vt:i4>6</vt:i4>
      </vt:variant>
      <vt:variant>
        <vt:i4>0</vt:i4>
      </vt:variant>
      <vt:variant>
        <vt:i4>5</vt:i4>
      </vt:variant>
      <vt:variant>
        <vt:lpwstr>http://zvezdny.permarea.ru/</vt:lpwstr>
      </vt:variant>
      <vt:variant>
        <vt:lpwstr/>
      </vt:variant>
      <vt:variant>
        <vt:i4>7602220</vt:i4>
      </vt:variant>
      <vt:variant>
        <vt:i4>3</vt:i4>
      </vt:variant>
      <vt:variant>
        <vt:i4>0</vt:i4>
      </vt:variant>
      <vt:variant>
        <vt:i4>5</vt:i4>
      </vt:variant>
      <vt:variant>
        <vt:lpwstr>http://zvezdny.permarea.ru/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http://zvezdny.permarea.ru/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64</cp:revision>
  <cp:lastPrinted>2021-02-02T05:50:00Z</cp:lastPrinted>
  <dcterms:created xsi:type="dcterms:W3CDTF">2018-09-07T05:04:00Z</dcterms:created>
  <dcterms:modified xsi:type="dcterms:W3CDTF">2021-02-11T07:33:00Z</dcterms:modified>
</cp:coreProperties>
</file>